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Backend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Backend Software Engineer and technical lead with 8+ years of experience architecting large-scale, distributed backend systems, cloud architecture,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Provided technical leadership for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event-driven, distributed microservices systems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Distributed Systems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Backend Engineer</dc:title>
  <dc:subject>Staff Backend Engineer</dc:subject>
  <cp:keywords>Staff Backend Engineer, Uniswap</cp:keywords>
</cp:coreProperties>
</file>