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production systems,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0-to-1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Camber</cp:keywords>
</cp:coreProperties>
</file>