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 ($200k-$240k + Equity) at Shepherd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systems, backend services, APIs, agentic AI applications,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full-stack,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Agentic AI,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 ($200k-$240k + Equity) at Shepherd</dc:title>
  <dc:subject>Staff Software Engineer ($200k-$240k + Equity) at Shepherd</dc:subject>
  <cp:keywords>Staff Software Engineer ($200k-$240k + Equity) at Shepherd, Jack &amp; Jill</cp:keywords>
</cp:coreProperties>
</file>