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Senior Software Engineer, Viewer Product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highly available, distributed services and consumer-facing backend systems, APIs, and automation tools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consumer-facing customer accounts through a highly available,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distributed services and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>Cloud &amp; DevOps / IaC: AWS (Lambda, S3, SQS, EC2, DynamoDB), PCF/CloudFoundry, Docker, Kubernetes, Jenkins, Azure DevOps, Infrastructure as Code (IaC), High Availability, Distributed Services</w:t>
      </w:r>
      <w:r>
        <w:rPr>
          <w:color w:val="444444"/>
        </w:rPr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Senior Software Engineer, Viewer Product</dc:title>
  <dc:subject>Senior Software Engineer, Viewer Product</dc:subject>
  <cp:keywords>Senior Software Engineer, Viewer Product, Roku</cp:keywords>
</cp:coreProperties>
</file>