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Development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systems at scale, agentic applications, and orchestration frameworks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at scale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orchestration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Agentic Applications, Orchestration,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Development Engineer</dc:title>
  <dc:subject>Staff Software Development Engineer</dc:subject>
  <cp:keywords>Staff Software Development Engineer, Adobe</cp:keywords>
</cp:coreProperties>
</file>