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Backend Engineer, Entities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Backend Software Development Engineer with 8+ years of experience building scalable, high-performance backend systems, LLM-powered systems, and AI platform integrations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LLM-powered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agentic, LLM-powered AI fitness coaching app using Claude API with multi-turn conversation, personalized workout plan generation, and adaptive goal tracking; deployed on AWS via AI platform integration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LLM-Powered Systems, AI Platform Integration, Decision Models, AI-first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Backend Engineer, Entities</dc:title>
  <dc:subject>Senior Backend Engineer, Entities</dc:subject>
  <cp:keywords>Senior Backend Engineer, Entities, EvenUp</cp:keywords>
</cp:coreProperties>
</file>