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Fullstack Engineer ($170k-$250k) at Playlab AI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full-stack applications, frontend architecture, APIs, and automation tools using Java, Python, TypeScript,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frontend architecture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agentic, AI-native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Fullstack Engineer ($170k-$250k) at Playlab AI</dc:title>
  <dc:subject>Staff Fullstack Engineer ($170k-$250k) at Playlab AI</dc:subject>
  <cp:keywords>Staff Fullstack Engineer ($170k-$250k) at Playlab AI, Jack &amp; Jill</cp:keywords>
</cp:coreProperties>
</file>