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Developer 1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experience building scalable, high-performance web platforms, backend services, APIs, and automation tools using Java, Python, cloud-native AWS infrastructure, and Azure DevOps.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Developer 1</dc:title>
  <dc:subject>Software Developer 1</dc:subject>
  <cp:keywords>Software Developer 1, Massachusetts Institute of Technology</cp:keywords>
</cp:coreProperties>
</file>