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Software Engineer, Credit Cards &amp; Banking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Software Engineer with 8+ years of experience building scalable, high-performance backend services, React.js front-end interfaces, APIs, and automation tools using Java, Python, and cloud-native AWS infrastructure. Proven track record at Capital One and Dell Technologies delivering fintech, consumer-facing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fintech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as a full-stack, consumer-facing product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Software Engineer, Credit Cards &amp; Banking</dc:title>
  <dc:subject>Full Stack Software Engineer, Credit Cards &amp; Banking</dc:subject>
  <cp:keywords>Full Stack Software Engineer, Credit Cards &amp; Banking, Robinhood</cp:keywords>
</cp:coreProperties>
</file>