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and REST APIs in the financial services industry,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Owned and 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BlueMatrix</cp:keywords>
</cp:coreProperties>
</file>