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Cash App Taxes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delivering financial products across distributed, remote engineering teams.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for financial products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 across distributed, remote teams;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Cash App Taxes</dc:title>
  <dc:subject>Software Engineer, Cash App Taxes</dc:subject>
  <cp:keywords>Software Engineer, Cash App Taxes, Cash App</cp:keywords>
</cp:coreProperties>
</file>