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Sr. Specialist, Software Development &amp; Engineering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designing and building scalable, secure, cloud-native distributed systems, backend services, APIs, and automation tools using Java, Python, and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scalable, secure AWS services (Lambda, S3, SQS, EC2, DynamoDB) within distributed, cloud-based architectures,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AI-Assisted Coding Workflows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Sr. Specialist, Software Development &amp; Engineering</dc:title>
  <dc:subject>Sr. Specialist, Software Development &amp; Engineering</dc:subject>
  <cp:keywords>Sr. Specialist, Software Development &amp; Engineering, CoverMyMeds</cp:keywords>
</cp:coreProperties>
</file>