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Software Engineer II - Rockerbox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reliable backend services, data endpoints, and APIs that centralize data and enable data-driven decisions,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data endpoints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scalability, and reliability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Data Centralization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Software Engineer II - Rockerbox</dc:title>
  <dc:subject>Sr. Software Engineer II - Rockerbox</dc:subject>
  <cp:keywords>Sr. Software Engineer II - Rockerbox, DoubleVerify</cp:keywords>
</cp:coreProperties>
</file>