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Founding Senior Software Engineer (Full Stack) | Healthcare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front-end and backend services, APIs, and automation tools using Java, Python, JavaScript/React,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as a full-stack application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AI Agents, Decision Models, AI-first Development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Founding Senior Software Engineer (Full Stack) | Healthcare</dc:title>
  <dc:subject>Founding Senior Software Engineer (Full Stack) | Healthcare</dc:subject>
  <cp:keywords>Founding Senior Software Engineer (Full Stack) | Healthcare, EliseAI</cp:keywords>
</cp:coreProperties>
</file>