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– AM&amp;D ECG Solutions (San Diego, CA)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applications, backend services, APIs, and automation tools using Java, Spring Boot, Angular,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delivering robust, secure, and scalable microservices that improved system performance by 25% and reduced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– AM&amp;D ECG Solutions (San Diego, CA)</dc:title>
  <dc:subject>Senior Software Engineer – AM&amp;D ECG Solutions (San Diego, CA)</dc:subject>
  <cp:keywords>Senior Software Engineer – AM&amp;D ECG Solutions (San Diego, CA), Philips</cp:keywords>
</cp:coreProperties>
</file>