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Backend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distributed systems,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building scalable and reliable distributed systems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Backend Software Engineer</dc:title>
  <dc:subject>Senior Backend Software Engineer</dc:subject>
  <cp:keywords>Senior Backend Software Engineer, Step</cp:keywords>
</cp:coreProperties>
</file>