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Times New Roman" w:cs="Times New Roman" w:eastAsia="Times New Roman" w:hAnsi="Times New Roman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u w:val="single"/>
          <w:rtl w:val="0"/>
        </w:rPr>
        <w:t xml:space="preserve">Rubric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rFonts w:ascii="Times New Roman" w:cs="Times New Roman" w:eastAsia="Times New Roman" w:hAnsi="Times New Roman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rFonts w:ascii="Times New Roman" w:cs="Times New Roman" w:eastAsia="Times New Roman" w:hAnsi="Times New Roman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Correctly traverse of the linked list  = 6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Initialize sum/product variable= 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Calculate the sum / product = 6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Returns the correct output  = 2</w:t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rFonts w:ascii="Times New Roman" w:cs="Times New Roman" w:eastAsia="Times New Roman" w:hAnsi="Times New Roman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u w:val="single"/>
          <w:rtl w:val="0"/>
        </w:rPr>
        <w:t xml:space="preserve">Set A (Python)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smallest_number_product(head, n):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total_product = 1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h= head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count = 0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 h!=None and count &lt; n:</w:t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total_product =total_product* h.value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h = h.next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count += 1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total_product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Times New Roman" w:cs="Times New Roman" w:eastAsia="Times New Roman" w:hAnsi="Times New Roman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rFonts w:ascii="Times New Roman" w:cs="Times New Roman" w:eastAsia="Times New Roman" w:hAnsi="Times New Roman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u w:val="single"/>
          <w:rtl w:val="0"/>
        </w:rPr>
        <w:t xml:space="preserve">Set B (Python)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smallest_number_sum(head, n):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total_sum = 0</w:t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h= head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count = 0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 h!=None and count &lt; n: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total_sum += h.value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h = h.next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count += 1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total_sum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rFonts w:ascii="Times New Roman" w:cs="Times New Roman" w:eastAsia="Times New Roman" w:hAnsi="Times New Roman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u w:val="single"/>
          <w:rtl w:val="0"/>
        </w:rPr>
        <w:t xml:space="preserve">Set A (Java)</w:t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rFonts w:ascii="Times New Roman" w:cs="Times New Roman" w:eastAsia="Times New Roman" w:hAnsi="Times New Roman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public int smallestNumberProduct(Node head, int n) {</w:t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totalProduct = 1;</w:t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Node h = head;</w:t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count = 0;</w:t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(h != null &amp;&amp; count &lt; n) {</w:t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totalproduct =totalproduct* h.value;</w:t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h = h.next;</w:t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count=count+1;</w:t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totalproduct;</w:t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rFonts w:ascii="Times New Roman" w:cs="Times New Roman" w:eastAsia="Times New Roman" w:hAnsi="Times New Roman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rFonts w:ascii="Times New Roman" w:cs="Times New Roman" w:eastAsia="Times New Roman" w:hAnsi="Times New Roman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u w:val="single"/>
          <w:rtl w:val="0"/>
        </w:rPr>
        <w:t xml:space="preserve">Set B (Java)</w:t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public int smallestNumberSum(Node head, int n) {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totalsum = 0;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Node h = head;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count = 0;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(h != null &amp;&amp; count &lt; n) {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totalsum =totalsum+ h.value;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h = h.next;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count=count+1;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totalsum;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55/3nHtJlnD0R9i8cfNvOMK8LA==">CgMxLjA4AHIhMUd2dFVjdEgydlgxazR1Ql9fMkhPMzRNcUR5bXhrdHUt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