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60" w:rsidRDefault="00E21760" w:rsidP="002E17D3">
      <w:pPr>
        <w:adjustRightInd w:val="0"/>
        <w:snapToGrid w:val="0"/>
        <w:spacing w:beforeLines="50" w:before="156" w:afterLines="50" w:after="156"/>
        <w:ind w:left="357"/>
        <w:jc w:val="center"/>
        <w:rPr>
          <w:rFonts w:ascii="Times New Roman" w:cs="Times New Roman"/>
          <w:sz w:val="28"/>
          <w:szCs w:val="28"/>
        </w:rPr>
      </w:pPr>
      <w:r w:rsidRPr="002E17D3">
        <w:rPr>
          <w:rFonts w:ascii="Times New Roman" w:cs="Times New Roman" w:hint="eastAsia"/>
          <w:sz w:val="28"/>
          <w:szCs w:val="28"/>
        </w:rPr>
        <w:t>电阻电路测试答案</w:t>
      </w:r>
    </w:p>
    <w:p w:rsidR="002D5EEE" w:rsidRDefault="002D5EEE" w:rsidP="002E17D3">
      <w:pPr>
        <w:adjustRightInd w:val="0"/>
        <w:snapToGrid w:val="0"/>
        <w:spacing w:beforeLines="50" w:before="156" w:afterLines="50" w:after="156"/>
        <w:ind w:left="357"/>
        <w:jc w:val="center"/>
        <w:rPr>
          <w:rFonts w:ascii="Times New Roman" w:cs="Times New Roman"/>
          <w:b/>
          <w:sz w:val="28"/>
          <w:szCs w:val="28"/>
        </w:rPr>
      </w:pPr>
      <w:r w:rsidRPr="002D5EEE">
        <w:rPr>
          <w:rFonts w:ascii="Times New Roman" w:cs="Times New Roman" w:hint="eastAsia"/>
          <w:b/>
          <w:sz w:val="28"/>
          <w:szCs w:val="28"/>
        </w:rPr>
        <w:t>解题要有过程</w:t>
      </w:r>
    </w:p>
    <w:p w:rsidR="00EF0229" w:rsidRPr="002E17D3" w:rsidRDefault="00EF0229" w:rsidP="002E17D3">
      <w:pPr>
        <w:adjustRightInd w:val="0"/>
        <w:snapToGrid w:val="0"/>
        <w:spacing w:beforeLines="50" w:before="156" w:afterLines="50" w:after="156"/>
        <w:ind w:left="357"/>
        <w:jc w:val="center"/>
        <w:rPr>
          <w:rFonts w:ascii="Times New Roman" w:cs="Times New Roman"/>
          <w:sz w:val="28"/>
          <w:szCs w:val="28"/>
        </w:rPr>
      </w:pPr>
    </w:p>
    <w:p w:rsidR="001A5DCB" w:rsidRDefault="003D1D1A" w:rsidP="00B42643">
      <w:pPr>
        <w:pStyle w:val="a3"/>
        <w:numPr>
          <w:ilvl w:val="0"/>
          <w:numId w:val="2"/>
        </w:numPr>
        <w:tabs>
          <w:tab w:val="num" w:pos="720"/>
        </w:tabs>
        <w:adjustRightInd w:val="0"/>
        <w:snapToGrid w:val="0"/>
        <w:ind w:firstLineChars="0"/>
        <w:jc w:val="left"/>
      </w:pPr>
      <w:r>
        <w:rPr>
          <w:rFonts w:hint="eastAsia"/>
        </w:rPr>
        <w:t>（</w:t>
      </w:r>
      <w:r w:rsidR="00CB3075">
        <w:rPr>
          <w:rFonts w:hint="eastAsia"/>
        </w:rPr>
        <w:t>18</w:t>
      </w:r>
      <w:r>
        <w:rPr>
          <w:rFonts w:hint="eastAsia"/>
        </w:rPr>
        <w:t>分）</w:t>
      </w:r>
      <w:r w:rsidR="001A5DCB">
        <w:rPr>
          <w:rFonts w:hint="eastAsia"/>
        </w:rPr>
        <w:t>求图</w:t>
      </w:r>
      <w:r w:rsidR="001A5DCB">
        <w:rPr>
          <w:rFonts w:hint="eastAsia"/>
        </w:rPr>
        <w:t>1</w:t>
      </w:r>
      <w:r w:rsidR="001A5DCB">
        <w:rPr>
          <w:rFonts w:hint="eastAsia"/>
        </w:rPr>
        <w:t>所示电路中</w:t>
      </w:r>
      <w:r w:rsidR="001A5DCB">
        <w:rPr>
          <w:position w:val="-6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7" o:title=""/>
          </v:shape>
          <o:OLEObject Type="Embed" ProgID="Equation.DSMT4" ShapeID="_x0000_i1025" DrawAspect="Content" ObjectID="_1568178582" r:id="rId8"/>
        </w:object>
      </w:r>
      <w:r w:rsidR="001A5DCB">
        <w:rPr>
          <w:rFonts w:hint="eastAsia"/>
        </w:rPr>
        <w:t>电压源发出的功率和支路</w:t>
      </w:r>
      <w:r w:rsidR="001A5DCB">
        <w:rPr>
          <w:rFonts w:hint="eastAsia"/>
        </w:rPr>
        <w:t>ab</w:t>
      </w:r>
      <w:r w:rsidR="001A5DCB">
        <w:rPr>
          <w:rFonts w:hint="eastAsia"/>
        </w:rPr>
        <w:t>吸收的功率。</w:t>
      </w:r>
    </w:p>
    <w:bookmarkStart w:id="0" w:name="OLE_LINK1"/>
    <w:p w:rsidR="001A5DCB" w:rsidRDefault="001A5DCB" w:rsidP="001A5DCB">
      <w:pPr>
        <w:tabs>
          <w:tab w:val="num" w:pos="720"/>
        </w:tabs>
        <w:adjustRightInd w:val="0"/>
        <w:snapToGrid w:val="0"/>
        <w:jc w:val="center"/>
      </w:pPr>
      <w:r>
        <w:object w:dxaOrig="3709" w:dyaOrig="2330">
          <v:shape id="_x0000_i1026" type="#_x0000_t75" style="width:185.25pt;height:116.25pt" o:ole="">
            <v:imagedata r:id="rId9" o:title=""/>
          </v:shape>
          <o:OLEObject Type="Embed" ProgID="Visio.Drawing.11" ShapeID="_x0000_i1026" DrawAspect="Content" ObjectID="_1568178583" r:id="rId10"/>
        </w:object>
      </w:r>
      <w:bookmarkEnd w:id="0"/>
      <w:r>
        <w:rPr>
          <w:rFonts w:hint="eastAsia"/>
        </w:rPr>
        <w:t xml:space="preserve">    </w:t>
      </w:r>
    </w:p>
    <w:p w:rsidR="004D78B6" w:rsidRDefault="001A5DCB" w:rsidP="004D78B6">
      <w:pPr>
        <w:tabs>
          <w:tab w:val="num" w:pos="720"/>
        </w:tabs>
        <w:adjustRightInd w:val="0"/>
        <w:snapToGrid w:val="0"/>
        <w:jc w:val="center"/>
        <w:rPr>
          <w:sz w:val="18"/>
          <w:szCs w:val="18"/>
        </w:rPr>
      </w:pPr>
      <w:r w:rsidRPr="00B00B0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                       </w:t>
      </w:r>
    </w:p>
    <w:p w:rsidR="009A5C42" w:rsidRDefault="004D78B6" w:rsidP="004D78B6">
      <w:pPr>
        <w:tabs>
          <w:tab w:val="num" w:pos="720"/>
        </w:tabs>
        <w:adjustRightInd w:val="0"/>
        <w:snapToGrid w:val="0"/>
      </w:pPr>
      <w:r>
        <w:rPr>
          <w:sz w:val="18"/>
          <w:szCs w:val="18"/>
        </w:rPr>
        <w:t>2.</w:t>
      </w:r>
      <w:r w:rsidR="003D1D1A">
        <w:rPr>
          <w:rFonts w:hint="eastAsia"/>
        </w:rPr>
        <w:t>（</w:t>
      </w:r>
      <w:r w:rsidR="00D1040C">
        <w:rPr>
          <w:rFonts w:hint="eastAsia"/>
        </w:rPr>
        <w:t>18</w:t>
      </w:r>
      <w:r w:rsidR="003D1D1A">
        <w:rPr>
          <w:rFonts w:hint="eastAsia"/>
        </w:rPr>
        <w:t>分）</w:t>
      </w:r>
      <w:r w:rsidR="009A5C42">
        <w:rPr>
          <w:rFonts w:hint="eastAsia"/>
        </w:rPr>
        <w:t>电路如题</w:t>
      </w:r>
      <w:r w:rsidR="009A5C42" w:rsidRPr="00C34C9F">
        <w:rPr>
          <w:rFonts w:ascii="Times New Roman" w:hAnsi="Times New Roman"/>
        </w:rPr>
        <w:t>2</w:t>
      </w:r>
      <w:r w:rsidR="009A5C42">
        <w:rPr>
          <w:rFonts w:hint="eastAsia"/>
        </w:rPr>
        <w:t>图所示，用等效变换的方法求电流</w:t>
      </w:r>
      <w:r w:rsidR="009A5C42" w:rsidRPr="009672A8">
        <w:rPr>
          <w:position w:val="-4"/>
        </w:rPr>
        <w:object w:dxaOrig="200" w:dyaOrig="260">
          <v:shape id="_x0000_i1027" type="#_x0000_t75" style="width:9.75pt;height:12.75pt" o:ole="">
            <v:imagedata r:id="rId11" o:title=""/>
          </v:shape>
          <o:OLEObject Type="Embed" ProgID="Equation.DSMT4" ShapeID="_x0000_i1027" DrawAspect="Content" ObjectID="_1568178584" r:id="rId12"/>
        </w:object>
      </w:r>
      <w:r w:rsidR="009A5C42">
        <w:rPr>
          <w:rFonts w:hint="eastAsia"/>
        </w:rPr>
        <w:t>。</w:t>
      </w:r>
    </w:p>
    <w:p w:rsidR="009A5C42" w:rsidRDefault="009A5C42" w:rsidP="009A5C42">
      <w:pPr>
        <w:pStyle w:val="a3"/>
        <w:ind w:firstLineChars="0" w:firstLine="0"/>
        <w:jc w:val="center"/>
      </w:pPr>
    </w:p>
    <w:p w:rsidR="009A5C42" w:rsidRDefault="009A5C42" w:rsidP="009A5C42">
      <w:pPr>
        <w:pStyle w:val="a3"/>
        <w:ind w:firstLineChars="0" w:firstLine="0"/>
        <w:jc w:val="center"/>
      </w:pPr>
      <w:r>
        <w:object w:dxaOrig="5831" w:dyaOrig="2593">
          <v:shape id="_x0000_i1028" type="#_x0000_t75" style="width:291.75pt;height:129.75pt" o:ole="">
            <v:imagedata r:id="rId13" o:title=""/>
          </v:shape>
          <o:OLEObject Type="Embed" ProgID="Visio.Drawing.11" ShapeID="_x0000_i1028" DrawAspect="Content" ObjectID="_1568178585" r:id="rId14"/>
        </w:object>
      </w:r>
    </w:p>
    <w:p w:rsidR="009A5C42" w:rsidRDefault="009A5C42" w:rsidP="009A5C42">
      <w:pPr>
        <w:jc w:val="center"/>
      </w:pPr>
      <w:r>
        <w:rPr>
          <w:rFonts w:hint="eastAsia"/>
        </w:rPr>
        <w:t>题2图</w:t>
      </w:r>
    </w:p>
    <w:p w:rsidR="009A5C42" w:rsidRDefault="009A5C42" w:rsidP="009A5C42"/>
    <w:p w:rsidR="009A5C42" w:rsidRDefault="009A5C42" w:rsidP="009A5C42">
      <w:pPr>
        <w:snapToGrid w:val="0"/>
        <w:jc w:val="center"/>
      </w:pPr>
      <w:r>
        <w:rPr>
          <w:rFonts w:hint="eastAsia"/>
        </w:rPr>
        <w:t xml:space="preserve">  </w:t>
      </w:r>
    </w:p>
    <w:p w:rsidR="00B42643" w:rsidRDefault="00B42643" w:rsidP="00B42643">
      <w:r>
        <w:t>3</w:t>
      </w:r>
      <w:r w:rsidR="003D1D1A">
        <w:rPr>
          <w:rFonts w:hint="eastAsia"/>
        </w:rPr>
        <w:t>．(1</w:t>
      </w:r>
      <w:r w:rsidR="00D1040C">
        <w:t>8</w:t>
      </w:r>
      <w:r w:rsidR="003D1D1A">
        <w:rPr>
          <w:rFonts w:hint="eastAsia"/>
        </w:rPr>
        <w:t>分)</w:t>
      </w:r>
      <w:r w:rsidR="003D1D1A" w:rsidRPr="003D1D1A">
        <w:rPr>
          <w:rFonts w:hint="eastAsia"/>
        </w:rPr>
        <w:t>求图3所示电路ab端的</w:t>
      </w:r>
      <w:r w:rsidR="003D1D1A">
        <w:rPr>
          <w:rFonts w:hint="eastAsia"/>
        </w:rPr>
        <w:t>输入电阻</w:t>
      </w:r>
      <w:r w:rsidR="003D1D1A" w:rsidRPr="003D1D1A">
        <w:rPr>
          <w:rFonts w:ascii="Times New Roman" w:hAnsi="Times New Roman" w:cs="Times New Roman"/>
          <w:i/>
        </w:rPr>
        <w:t>R</w:t>
      </w:r>
      <w:r w:rsidR="003D1D1A" w:rsidRPr="003D1D1A">
        <w:rPr>
          <w:rFonts w:ascii="Times New Roman" w:hAnsi="Times New Roman" w:cs="Times New Roman"/>
          <w:vertAlign w:val="subscript"/>
        </w:rPr>
        <w:t>ab</w:t>
      </w:r>
      <w:r w:rsidR="003D1D1A" w:rsidRPr="003D1D1A">
        <w:rPr>
          <w:rFonts w:ascii="Times New Roman" w:hAnsi="Times New Roman" w:cs="Times New Roman"/>
          <w:i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335"/>
      </w:tblGrid>
      <w:tr w:rsidR="00B42643" w:rsidTr="00DB501E">
        <w:tc>
          <w:tcPr>
            <w:tcW w:w="5000" w:type="pct"/>
            <w:vAlign w:val="bottom"/>
          </w:tcPr>
          <w:p w:rsidR="00B42643" w:rsidRDefault="00DB501E" w:rsidP="004F3A8E">
            <w:pPr>
              <w:jc w:val="center"/>
            </w:pPr>
            <w:r w:rsidRPr="00DB501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3552" w:dyaOrig="2220">
                <v:shape id="_x0000_i1035" type="#_x0000_t75" style="width:177.75pt;height:111pt" o:ole="">
                  <v:imagedata r:id="rId15" o:title=""/>
                </v:shape>
                <o:OLEObject Type="Embed" ProgID="Visio.Drawing.11" ShapeID="_x0000_i1035" DrawAspect="Content" ObjectID="_1568178586" r:id="rId16"/>
              </w:object>
            </w:r>
            <w:bookmarkStart w:id="1" w:name="_GoBack"/>
            <w:bookmarkEnd w:id="1"/>
          </w:p>
        </w:tc>
      </w:tr>
      <w:tr w:rsidR="00B42643" w:rsidTr="00DB501E">
        <w:tc>
          <w:tcPr>
            <w:tcW w:w="5000" w:type="pct"/>
          </w:tcPr>
          <w:p w:rsidR="00B42643" w:rsidRDefault="00B42643" w:rsidP="004F3A8E">
            <w:pPr>
              <w:jc w:val="center"/>
            </w:pPr>
            <w:r>
              <w:rPr>
                <w:rFonts w:hint="eastAsia"/>
              </w:rPr>
              <w:t>图</w:t>
            </w:r>
            <w:r w:rsidR="003D1D1A">
              <w:t>3</w:t>
            </w:r>
          </w:p>
        </w:tc>
      </w:tr>
    </w:tbl>
    <w:p w:rsidR="001A5DCB" w:rsidRDefault="001A5DCB" w:rsidP="004D78B6">
      <w:pPr>
        <w:tabs>
          <w:tab w:val="left" w:pos="-540"/>
        </w:tabs>
        <w:jc w:val="left"/>
      </w:pPr>
    </w:p>
    <w:p w:rsidR="001A5DCB" w:rsidRDefault="00B42643" w:rsidP="001A5DCB">
      <w:pPr>
        <w:adjustRightInd w:val="0"/>
        <w:snapToGrid w:val="0"/>
      </w:pPr>
      <w:bookmarkStart w:id="2" w:name="_Hlk493970851"/>
      <w:r>
        <w:rPr>
          <w:rFonts w:ascii="宋体" w:eastAsia="宋体" w:hAnsi="宋体"/>
          <w:sz w:val="24"/>
          <w:szCs w:val="24"/>
        </w:rPr>
        <w:t>4</w:t>
      </w:r>
      <w:r w:rsidR="001A5DCB">
        <w:rPr>
          <w:rFonts w:ascii="宋体" w:eastAsia="宋体" w:hAnsi="宋体"/>
          <w:sz w:val="24"/>
          <w:szCs w:val="24"/>
        </w:rPr>
        <w:t>.</w:t>
      </w:r>
      <w:r w:rsidR="001A5DCB">
        <w:rPr>
          <w:rFonts w:hint="eastAsia"/>
          <w:b/>
        </w:rPr>
        <w:t>（1</w:t>
      </w:r>
      <w:r w:rsidR="00D1040C">
        <w:rPr>
          <w:b/>
        </w:rPr>
        <w:t>8</w:t>
      </w:r>
      <w:r w:rsidR="001A5DCB">
        <w:rPr>
          <w:rFonts w:hint="eastAsia"/>
          <w:b/>
        </w:rPr>
        <w:t>分）</w:t>
      </w:r>
      <w:r w:rsidR="001A5DCB">
        <w:rPr>
          <w:rFonts w:hint="eastAsia"/>
        </w:rPr>
        <w:t>用叠加定理求图</w:t>
      </w:r>
      <w:r w:rsidR="001A5DCB">
        <w:t>4</w:t>
      </w:r>
      <w:r w:rsidR="001A5DCB">
        <w:rPr>
          <w:rFonts w:hint="eastAsia"/>
        </w:rPr>
        <w:t>所示电路中的电流</w:t>
      </w:r>
      <w:r w:rsidR="001A5DCB" w:rsidRPr="00C80CAE">
        <w:rPr>
          <w:position w:val="-4"/>
        </w:rPr>
        <w:object w:dxaOrig="200" w:dyaOrig="260">
          <v:shape id="_x0000_i1030" type="#_x0000_t75" style="width:9.75pt;height:12.75pt" o:ole="">
            <v:imagedata r:id="rId17" o:title=""/>
          </v:shape>
          <o:OLEObject Type="Embed" ProgID="Equation.DSMT4" ShapeID="_x0000_i1030" DrawAspect="Content" ObjectID="_1568178587" r:id="rId18"/>
        </w:object>
      </w:r>
      <w:r w:rsidR="001A5DCB">
        <w:rPr>
          <w:rFonts w:hint="eastAsia"/>
        </w:rPr>
        <w:t>。</w:t>
      </w:r>
    </w:p>
    <w:p w:rsidR="001A5DCB" w:rsidRDefault="001A5DCB" w:rsidP="001A5DCB">
      <w:pPr>
        <w:adjustRightInd w:val="0"/>
        <w:snapToGrid w:val="0"/>
        <w:jc w:val="center"/>
        <w:rPr>
          <w:b/>
          <w:bCs/>
        </w:rPr>
      </w:pPr>
      <w:r>
        <w:object w:dxaOrig="4127" w:dyaOrig="2188">
          <v:shape id="_x0000_i1031" type="#_x0000_t75" style="width:206.25pt;height:109.5pt" o:ole="">
            <v:imagedata r:id="rId19" o:title=""/>
          </v:shape>
          <o:OLEObject Type="Embed" ProgID="Visio.Drawing.11" ShapeID="_x0000_i1031" DrawAspect="Content" ObjectID="_1568178588" r:id="rId20"/>
        </w:object>
      </w:r>
      <w:r>
        <w:rPr>
          <w:rFonts w:hint="eastAsia"/>
        </w:rPr>
        <w:t xml:space="preserve"> </w:t>
      </w:r>
    </w:p>
    <w:p w:rsidR="001A5DCB" w:rsidRDefault="001A5DCB" w:rsidP="001A5DCB">
      <w:pPr>
        <w:adjustRightInd w:val="0"/>
        <w:snapToGrid w:val="0"/>
        <w:jc w:val="center"/>
        <w:rPr>
          <w:sz w:val="18"/>
          <w:szCs w:val="18"/>
        </w:rPr>
      </w:pPr>
      <w:r w:rsidRPr="00E83118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</w:p>
    <w:p w:rsidR="00970E29" w:rsidRPr="00C34453" w:rsidRDefault="00C34453" w:rsidP="001A5DCB">
      <w:pPr>
        <w:tabs>
          <w:tab w:val="num" w:pos="720"/>
        </w:tabs>
        <w:rPr>
          <w:sz w:val="24"/>
          <w:szCs w:val="24"/>
        </w:rPr>
      </w:pPr>
      <w:r w:rsidRPr="00C34453">
        <w:rPr>
          <w:rFonts w:ascii="Times New Roman"/>
          <w:sz w:val="24"/>
          <w:szCs w:val="24"/>
        </w:rPr>
        <w:t>5</w:t>
      </w:r>
      <w:r w:rsidR="00970E29" w:rsidRPr="00C34453">
        <w:rPr>
          <w:rFonts w:ascii="Times New Roman" w:hint="eastAsia"/>
          <w:sz w:val="24"/>
          <w:szCs w:val="24"/>
        </w:rPr>
        <w:t>.</w:t>
      </w:r>
      <w:r w:rsidR="00D1040C">
        <w:rPr>
          <w:rFonts w:ascii="Times New Roman" w:hint="eastAsia"/>
          <w:sz w:val="24"/>
          <w:szCs w:val="24"/>
        </w:rPr>
        <w:t>（</w:t>
      </w:r>
      <w:r w:rsidR="00851F5F">
        <w:rPr>
          <w:rFonts w:ascii="Times New Roman" w:hint="eastAsia"/>
          <w:sz w:val="24"/>
          <w:szCs w:val="24"/>
        </w:rPr>
        <w:t>18</w:t>
      </w:r>
      <w:r w:rsidR="00D1040C">
        <w:rPr>
          <w:rFonts w:ascii="Times New Roman" w:hint="eastAsia"/>
          <w:sz w:val="24"/>
          <w:szCs w:val="24"/>
        </w:rPr>
        <w:t>分）</w:t>
      </w:r>
      <w:r w:rsidRPr="00C34453">
        <w:rPr>
          <w:rFonts w:ascii="Times New Roman"/>
          <w:sz w:val="24"/>
          <w:szCs w:val="24"/>
        </w:rPr>
        <w:t xml:space="preserve"> </w:t>
      </w:r>
      <w:r w:rsidR="00970E29" w:rsidRPr="00C34453">
        <w:rPr>
          <w:rFonts w:hint="eastAsia"/>
          <w:sz w:val="24"/>
          <w:szCs w:val="24"/>
        </w:rPr>
        <w:t>图</w:t>
      </w:r>
      <w:r w:rsidRPr="00C34453">
        <w:rPr>
          <w:rFonts w:ascii="Times New Roman" w:hAnsi="Times New Roman" w:hint="eastAsia"/>
          <w:sz w:val="24"/>
          <w:szCs w:val="24"/>
        </w:rPr>
        <w:t>5</w:t>
      </w:r>
      <w:r w:rsidR="00970E29" w:rsidRPr="00C34453">
        <w:rPr>
          <w:rFonts w:hint="eastAsia"/>
          <w:sz w:val="24"/>
          <w:szCs w:val="24"/>
        </w:rPr>
        <w:t>所示电阻电路中，求</w:t>
      </w:r>
      <w:r w:rsidR="005412AC">
        <w:rPr>
          <w:rFonts w:hint="eastAsia"/>
          <w:sz w:val="24"/>
          <w:szCs w:val="24"/>
        </w:rPr>
        <w:t>：</w:t>
      </w:r>
      <w:r w:rsidR="00970E29" w:rsidRPr="00C34453">
        <w:rPr>
          <w:rFonts w:hint="eastAsia"/>
          <w:sz w:val="24"/>
          <w:szCs w:val="24"/>
        </w:rPr>
        <w:t>当负载电阻</w:t>
      </w:r>
      <w:r w:rsidR="00970E29" w:rsidRPr="00C34453">
        <w:rPr>
          <w:rFonts w:ascii="Times New Roman" w:hAnsi="Times New Roman"/>
          <w:i/>
          <w:sz w:val="24"/>
          <w:szCs w:val="24"/>
        </w:rPr>
        <w:t>R</w:t>
      </w:r>
      <w:r w:rsidR="00970E29" w:rsidRPr="00C34453">
        <w:rPr>
          <w:rFonts w:ascii="Times New Roman" w:hAnsi="Times New Roman"/>
          <w:sz w:val="24"/>
          <w:szCs w:val="24"/>
          <w:vertAlign w:val="subscript"/>
        </w:rPr>
        <w:t>L</w:t>
      </w:r>
      <w:r w:rsidR="00970E29" w:rsidRPr="00C34453">
        <w:rPr>
          <w:rFonts w:hint="eastAsia"/>
          <w:sz w:val="24"/>
          <w:szCs w:val="24"/>
        </w:rPr>
        <w:t>为何值时，它可取得最大功率，并求此最大功率</w:t>
      </w:r>
      <w:r w:rsidR="00970E29" w:rsidRPr="00C34453">
        <w:rPr>
          <w:rFonts w:ascii="Times New Roman" w:hAnsi="Times New Roman"/>
          <w:i/>
          <w:sz w:val="24"/>
          <w:szCs w:val="24"/>
        </w:rPr>
        <w:t>P</w:t>
      </w:r>
      <w:r w:rsidR="00970E29" w:rsidRPr="00C34453">
        <w:rPr>
          <w:rFonts w:ascii="Times New Roman" w:hAnsi="Times New Roman" w:hint="eastAsia"/>
          <w:sz w:val="24"/>
          <w:szCs w:val="24"/>
          <w:vertAlign w:val="subscript"/>
        </w:rPr>
        <w:t>max</w:t>
      </w:r>
      <w:r w:rsidR="00970E29" w:rsidRPr="00C34453">
        <w:rPr>
          <w:rFonts w:hint="eastAsia"/>
          <w:sz w:val="24"/>
          <w:szCs w:val="24"/>
        </w:rPr>
        <w:t>。</w:t>
      </w:r>
    </w:p>
    <w:bookmarkEnd w:id="2"/>
    <w:p w:rsidR="00970E29" w:rsidRDefault="00471449" w:rsidP="00970E29">
      <w:pPr>
        <w:jc w:val="center"/>
      </w:pPr>
      <w:r>
        <w:object w:dxaOrig="4175" w:dyaOrig="1946">
          <v:shape id="_x0000_i1032" type="#_x0000_t75" style="width:208.5pt;height:97.5pt" o:ole="">
            <v:imagedata r:id="rId21" o:title=""/>
          </v:shape>
          <o:OLEObject Type="Embed" ProgID="Visio.Drawing.11" ShapeID="_x0000_i1032" DrawAspect="Content" ObjectID="_1568178589" r:id="rId22"/>
        </w:object>
      </w:r>
    </w:p>
    <w:p w:rsidR="00970E29" w:rsidRDefault="00970E29" w:rsidP="00970E29">
      <w:pPr>
        <w:jc w:val="center"/>
        <w:rPr>
          <w:rFonts w:ascii="Times New Roman" w:hAnsi="Times New Roman"/>
          <w:sz w:val="18"/>
          <w:szCs w:val="18"/>
        </w:rPr>
      </w:pPr>
      <w:bookmarkStart w:id="3" w:name="OLE_LINK17"/>
      <w:bookmarkStart w:id="4" w:name="OLE_LINK18"/>
      <w:r w:rsidRPr="00226C71">
        <w:rPr>
          <w:rFonts w:ascii="Times New Roman"/>
          <w:sz w:val="18"/>
          <w:szCs w:val="18"/>
        </w:rPr>
        <w:t>图</w:t>
      </w:r>
      <w:bookmarkEnd w:id="3"/>
      <w:bookmarkEnd w:id="4"/>
      <w:r w:rsidR="00C34453">
        <w:rPr>
          <w:rFonts w:ascii="Times New Roman" w:hAnsi="Times New Roman"/>
          <w:sz w:val="18"/>
          <w:szCs w:val="18"/>
        </w:rPr>
        <w:t>5</w:t>
      </w:r>
    </w:p>
    <w:p w:rsidR="00247D37" w:rsidRDefault="005412AC" w:rsidP="004D78B6">
      <w:pPr>
        <w:adjustRightInd w:val="0"/>
        <w:snapToGrid w:val="0"/>
      </w:pPr>
      <w:r>
        <w:rPr>
          <w:rFonts w:hint="eastAsia"/>
        </w:rPr>
        <w:t>【</w:t>
      </w:r>
    </w:p>
    <w:p w:rsidR="001A5DCB" w:rsidRDefault="00B42643" w:rsidP="001A5DCB">
      <w:pPr>
        <w:ind w:hanging="1"/>
      </w:pPr>
      <w:r>
        <w:t>6</w:t>
      </w:r>
      <w:r w:rsidR="001A5DCB">
        <w:rPr>
          <w:rFonts w:hint="eastAsia"/>
        </w:rPr>
        <w:t xml:space="preserve">. </w:t>
      </w:r>
      <w:r w:rsidR="00D1040C">
        <w:rPr>
          <w:rFonts w:hint="eastAsia"/>
        </w:rPr>
        <w:t>（18分）</w:t>
      </w:r>
      <w:r w:rsidR="001A5DCB">
        <w:rPr>
          <w:rFonts w:hint="eastAsia"/>
        </w:rPr>
        <w:t>图</w:t>
      </w:r>
      <w:r w:rsidR="004D78B6">
        <w:t>6</w:t>
      </w:r>
      <w:r w:rsidR="001A5DCB">
        <w:rPr>
          <w:rFonts w:ascii="宋体" w:hAnsi="宋体" w:hint="eastAsia"/>
        </w:rPr>
        <w:t>所示电路</w:t>
      </w:r>
      <w:r w:rsidR="001A5DCB">
        <w:rPr>
          <w:rFonts w:hint="eastAsia"/>
        </w:rPr>
        <w:t>中的运放为理想运放，求输出电压与输入电压的关系。</w:t>
      </w:r>
    </w:p>
    <w:tbl>
      <w:tblPr>
        <w:tblStyle w:val="a4"/>
        <w:tblW w:w="48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05"/>
      </w:tblGrid>
      <w:tr w:rsidR="001A5DCB" w:rsidTr="004F3A8E">
        <w:tc>
          <w:tcPr>
            <w:tcW w:w="5000" w:type="pct"/>
            <w:vAlign w:val="bottom"/>
          </w:tcPr>
          <w:p w:rsidR="001A5DCB" w:rsidRDefault="001A5DCB" w:rsidP="004F3A8E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2686" w:dyaOrig="2286">
                <v:shape id="_x0000_i1033" type="#_x0000_t75" style="width:134.25pt;height:114pt" o:ole="">
                  <v:imagedata r:id="rId23" o:title=""/>
                </v:shape>
                <o:OLEObject Type="Embed" ProgID="Visio.Drawing.11" ShapeID="_x0000_i1033" DrawAspect="Content" ObjectID="_1568178590" r:id="rId24"/>
              </w:object>
            </w:r>
          </w:p>
        </w:tc>
      </w:tr>
      <w:tr w:rsidR="001A5DCB" w:rsidTr="004F3A8E">
        <w:tc>
          <w:tcPr>
            <w:tcW w:w="5000" w:type="pct"/>
            <w:vAlign w:val="bottom"/>
          </w:tcPr>
          <w:p w:rsidR="001A5DCB" w:rsidRDefault="001A5DCB" w:rsidP="004F3A8E">
            <w:pPr>
              <w:jc w:val="center"/>
            </w:pPr>
            <w:r>
              <w:rPr>
                <w:rFonts w:hint="eastAsia"/>
              </w:rPr>
              <w:t>图</w:t>
            </w:r>
            <w:r w:rsidR="004D78B6">
              <w:rPr>
                <w:rFonts w:ascii="宋体" w:hAnsi="宋体"/>
              </w:rPr>
              <w:t>6</w:t>
            </w:r>
          </w:p>
        </w:tc>
      </w:tr>
    </w:tbl>
    <w:p w:rsidR="001A5DCB" w:rsidRPr="005412AC" w:rsidRDefault="001A5DCB" w:rsidP="005412AC">
      <w:pPr>
        <w:adjustRightInd w:val="0"/>
        <w:snapToGrid w:val="0"/>
      </w:pPr>
    </w:p>
    <w:sectPr w:rsidR="001A5DCB" w:rsidRPr="005412AC" w:rsidSect="008E0E0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5E3" w:rsidRDefault="000345E3" w:rsidP="00DB501E">
      <w:r>
        <w:separator/>
      </w:r>
    </w:p>
  </w:endnote>
  <w:endnote w:type="continuationSeparator" w:id="0">
    <w:p w:rsidR="000345E3" w:rsidRDefault="000345E3" w:rsidP="00DB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5E3" w:rsidRDefault="000345E3" w:rsidP="00DB501E">
      <w:r>
        <w:separator/>
      </w:r>
    </w:p>
  </w:footnote>
  <w:footnote w:type="continuationSeparator" w:id="0">
    <w:p w:rsidR="000345E3" w:rsidRDefault="000345E3" w:rsidP="00DB5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AFD"/>
    <w:multiLevelType w:val="hybridMultilevel"/>
    <w:tmpl w:val="F24ABC34"/>
    <w:lvl w:ilvl="0" w:tplc="05086B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452CA"/>
    <w:multiLevelType w:val="hybridMultilevel"/>
    <w:tmpl w:val="428C8A44"/>
    <w:lvl w:ilvl="0" w:tplc="3372051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60"/>
    <w:rsid w:val="000345E3"/>
    <w:rsid w:val="000D51EB"/>
    <w:rsid w:val="001A5DCB"/>
    <w:rsid w:val="001F5C4D"/>
    <w:rsid w:val="00247D37"/>
    <w:rsid w:val="002734DA"/>
    <w:rsid w:val="002D5EEE"/>
    <w:rsid w:val="002E17D3"/>
    <w:rsid w:val="0030722C"/>
    <w:rsid w:val="00325994"/>
    <w:rsid w:val="003D1D1A"/>
    <w:rsid w:val="003F632B"/>
    <w:rsid w:val="00471449"/>
    <w:rsid w:val="004D78B6"/>
    <w:rsid w:val="005412AC"/>
    <w:rsid w:val="00586086"/>
    <w:rsid w:val="007E751E"/>
    <w:rsid w:val="00851F5F"/>
    <w:rsid w:val="008646EC"/>
    <w:rsid w:val="008E0E01"/>
    <w:rsid w:val="00970E29"/>
    <w:rsid w:val="0098021C"/>
    <w:rsid w:val="00983277"/>
    <w:rsid w:val="009A5C42"/>
    <w:rsid w:val="009B7F9C"/>
    <w:rsid w:val="00B42643"/>
    <w:rsid w:val="00B51CC0"/>
    <w:rsid w:val="00C34453"/>
    <w:rsid w:val="00C6249D"/>
    <w:rsid w:val="00CB3075"/>
    <w:rsid w:val="00CC0AA5"/>
    <w:rsid w:val="00D1040C"/>
    <w:rsid w:val="00DB501E"/>
    <w:rsid w:val="00E21760"/>
    <w:rsid w:val="00E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9F672-0CF1-4FBD-A8D6-19C88F1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76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C42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rsid w:val="001A5DC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B5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50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5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16</cp:revision>
  <dcterms:created xsi:type="dcterms:W3CDTF">2017-09-23T14:13:00Z</dcterms:created>
  <dcterms:modified xsi:type="dcterms:W3CDTF">2017-09-29T00:23:00Z</dcterms:modified>
</cp:coreProperties>
</file>