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第九周作业汇总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美国简介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Father of Waters in US refers to ________.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Missouri river    B. Mississippi River    C. Ohio River  D. Hudson River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Continental Division in US refers to ___________.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Rocky Mountains    B. Appalachian Mountains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C. Sierra Nevada Mountains  D.Cascade Mountain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backbone of North America refers to _____.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Rocky Mountains    B. Appalachian Mountains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 Sierra Nevada Mountains  D. Cascade Mountain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longest river in US is __________.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Missouri river    B. Mississippi River    C. Ohio River  D. St. Lawrence River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following is the national bird of US except ______.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White eagle  B. Bald eagle  C. Black eagle   D. American eagle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Which of the following is the strongest legacy of New England in US?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 industry   B. economy   C. education   D. politics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of the following is known as the nation's "breadbasket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Northeast  B. the West  C. the Midwest   D. the Southwest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of the following is home of the most populous American Indian tribe?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Northeast  B. the West  C. the Midwest   D. the Southwest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Which of the following is </w:t>
      </w:r>
      <w:r>
        <w:rPr>
          <w:rFonts w:hint="default"/>
          <w:lang w:val="en-US" w:eastAsia="zh-CN"/>
        </w:rPr>
        <w:t>popular with retirees</w:t>
      </w:r>
      <w:r>
        <w:rPr>
          <w:rFonts w:hint="eastAsia"/>
          <w:lang w:val="en-US" w:eastAsia="zh-CN"/>
        </w:rPr>
        <w:t>?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Northeast  B. the West  C. the Midwest   D. the South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of the following is a region of scenic beauty on a grand scale and partly mountainous?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Northeast  B. the West  C. the Midwest   D. the South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second widely spoken language in US is _____.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 English   B. Chinese   C. Spanish   D. French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12. The second largest population of Americans is _______.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 European American  B. Hispanic American    C. African American   D. Asian American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第十周作业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city or landmark do the following terms or nicknames or description refer to?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Capital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Largest city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Second largest</w:t>
      </w:r>
      <w:r>
        <w:rPr>
          <w:rFonts w:hint="eastAsia"/>
          <w:lang w:val="en-US" w:eastAsia="zh-CN"/>
        </w:rPr>
        <w:t xml:space="preserve"> city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Third largest</w:t>
      </w:r>
      <w:r>
        <w:rPr>
          <w:rFonts w:hint="eastAsia"/>
          <w:lang w:val="en-US" w:eastAsia="zh-CN"/>
        </w:rPr>
        <w:t xml:space="preserve"> city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Most powerful city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Big Apple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“Hog Butcher to the World”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City of Marriage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“The City of the Big Shoulders”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“City of Broad Shoulders ”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Space city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Automobile city 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City of </w:t>
      </w:r>
      <w:r>
        <w:rPr>
          <w:rFonts w:hint="eastAsia"/>
          <w:lang w:val="en-US" w:eastAsia="zh-CN"/>
        </w:rPr>
        <w:t>Entertainment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 of brotherly love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“cradle” of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American independence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Capital of entertainment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Capital of the movies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Sin City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 of Angles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 important center for international diplomacy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Aircraft manufacturing and military manufacturing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most linguistically diverse city in the world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most ethnically diverse city in the world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 leading city in education 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Birthplace of the Nation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Willis Tower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Gambling city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cultural, financial, and commercial capital of the world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"The Crossroads of the World",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"The Center of the Universe",</w:t>
      </w:r>
    </w:p>
    <w:p>
      <w:pPr>
        <w:numPr>
          <w:ilvl w:val="0"/>
          <w:numId w:val="1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universal symbol of freedom and democracy</w:t>
      </w:r>
    </w:p>
    <w:p>
      <w:pPr>
        <w:rPr>
          <w:rFonts w:hint="default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E9E579"/>
    <w:multiLevelType w:val="singleLevel"/>
    <w:tmpl w:val="A0E9E57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D5BF609"/>
    <w:multiLevelType w:val="singleLevel"/>
    <w:tmpl w:val="CD5BF60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B30BBBB"/>
    <w:multiLevelType w:val="singleLevel"/>
    <w:tmpl w:val="DB30BBBB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F3FC0BE6"/>
    <w:multiLevelType w:val="singleLevel"/>
    <w:tmpl w:val="F3FC0BE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F462AA7"/>
    <w:multiLevelType w:val="singleLevel"/>
    <w:tmpl w:val="FF462AA7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1823022D"/>
    <w:multiLevelType w:val="singleLevel"/>
    <w:tmpl w:val="1823022D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2A90FE5E"/>
    <w:multiLevelType w:val="singleLevel"/>
    <w:tmpl w:val="2A90FE5E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31FE11ED"/>
    <w:multiLevelType w:val="singleLevel"/>
    <w:tmpl w:val="31FE11ED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44FB47AB"/>
    <w:multiLevelType w:val="singleLevel"/>
    <w:tmpl w:val="44FB47AB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6F04694B"/>
    <w:multiLevelType w:val="singleLevel"/>
    <w:tmpl w:val="6F04694B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7526D2AA"/>
    <w:multiLevelType w:val="singleLevel"/>
    <w:tmpl w:val="7526D2A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0"/>
  </w:num>
  <w:num w:numId="5">
    <w:abstractNumId w:val="8"/>
  </w:num>
  <w:num w:numId="6">
    <w:abstractNumId w:val="9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40913"/>
    <w:rsid w:val="42133640"/>
    <w:rsid w:val="49C11AD5"/>
    <w:rsid w:val="7854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2020-11-05T12:53:00Z</dcterms:created>
  <dc:creator>2020</dc:creator>
  <cp:lastModifiedBy>2020</cp:lastModifiedBy>
  <dcterms:modified xsi:type="dcterms:W3CDTF">2020-11-05T12:59:36Z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