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A8F3" w14:textId="0BB53AA3" w:rsidR="00F946E5" w:rsidRDefault="0090416B">
      <w:pPr>
        <w:rPr>
          <w:rFonts w:ascii="宋体" w:eastAsia="宋体" w:hAnsi="宋体"/>
          <w:sz w:val="24"/>
          <w:szCs w:val="28"/>
        </w:rPr>
      </w:pPr>
      <w:r w:rsidRPr="0090416B">
        <w:rPr>
          <w:rFonts w:ascii="宋体" w:eastAsia="宋体" w:hAnsi="宋体" w:hint="eastAsia"/>
          <w:sz w:val="24"/>
          <w:szCs w:val="28"/>
        </w:rPr>
        <w:t>基于深度学习的交通场景车辆检测系统设计与实现</w:t>
      </w:r>
    </w:p>
    <w:p w14:paraId="5A6746B2" w14:textId="0BF9FE80" w:rsidR="0090416B" w:rsidRDefault="0090416B">
      <w:pPr>
        <w:rPr>
          <w:rFonts w:ascii="宋体" w:eastAsia="宋体" w:hAnsi="宋体"/>
          <w:sz w:val="24"/>
          <w:szCs w:val="28"/>
        </w:rPr>
      </w:pPr>
    </w:p>
    <w:p w14:paraId="10A53C96" w14:textId="3253465A" w:rsidR="0090416B" w:rsidRPr="0090416B" w:rsidRDefault="0090416B" w:rsidP="0090416B">
      <w:pPr>
        <w:spacing w:line="276" w:lineRule="auto"/>
        <w:rPr>
          <w:rFonts w:ascii="宋体" w:eastAsia="宋体" w:hAnsi="宋体"/>
          <w:sz w:val="22"/>
          <w:szCs w:val="24"/>
        </w:rPr>
      </w:pPr>
      <w:r w:rsidRPr="0090416B">
        <w:rPr>
          <w:rFonts w:ascii="宋体" w:eastAsia="宋体" w:hAnsi="宋体" w:hint="eastAsia"/>
          <w:sz w:val="22"/>
          <w:szCs w:val="24"/>
        </w:rPr>
        <w:t>课题内容介绍：</w:t>
      </w:r>
    </w:p>
    <w:p w14:paraId="59A32CFD" w14:textId="555D89D5" w:rsidR="0090416B" w:rsidRPr="0090416B" w:rsidRDefault="0090416B" w:rsidP="0090416B">
      <w:pPr>
        <w:spacing w:line="276" w:lineRule="auto"/>
        <w:rPr>
          <w:rFonts w:ascii="宋体" w:eastAsia="宋体" w:hAnsi="宋体"/>
          <w:sz w:val="22"/>
          <w:szCs w:val="24"/>
        </w:rPr>
      </w:pPr>
      <w:r w:rsidRPr="0090416B">
        <w:rPr>
          <w:rFonts w:ascii="宋体" w:eastAsia="宋体" w:hAnsi="宋体" w:hint="eastAsia"/>
          <w:sz w:val="22"/>
          <w:szCs w:val="24"/>
        </w:rPr>
        <w:t>虽然在某些特定的场景下计算机可以比人类更快、更精准的识别出目标，但实际上由于各类物体在不同的观测角度、光照成像、遮挡等因素的干扰</w:t>
      </w:r>
      <w:r w:rsidR="00C66ADC">
        <w:rPr>
          <w:rFonts w:ascii="宋体" w:eastAsia="宋体" w:hAnsi="宋体" w:hint="eastAsia"/>
          <w:sz w:val="22"/>
          <w:szCs w:val="24"/>
        </w:rPr>
        <w:t>，以及模型部署在特定场景下硬件资源的限制</w:t>
      </w:r>
      <w:r w:rsidRPr="0090416B">
        <w:rPr>
          <w:rFonts w:ascii="宋体" w:eastAsia="宋体" w:hAnsi="宋体" w:hint="eastAsia"/>
          <w:sz w:val="22"/>
          <w:szCs w:val="24"/>
        </w:rPr>
        <w:t>，计算机视觉的图像识别</w:t>
      </w:r>
      <w:r w:rsidR="00FB0ABA">
        <w:rPr>
          <w:rFonts w:ascii="宋体" w:eastAsia="宋体" w:hAnsi="宋体" w:hint="eastAsia"/>
          <w:sz w:val="22"/>
          <w:szCs w:val="24"/>
        </w:rPr>
        <w:t>工作依然任重道远</w:t>
      </w:r>
      <w:r w:rsidRPr="0090416B">
        <w:rPr>
          <w:rFonts w:ascii="宋体" w:eastAsia="宋体" w:hAnsi="宋体" w:hint="eastAsia"/>
          <w:sz w:val="22"/>
          <w:szCs w:val="24"/>
        </w:rPr>
        <w:t>。目标检测一直以来都是计算机视觉非常基础、也最具有挑战性的课题。在解决分割、场景理解、目标追踪、图像描述、事件检测和活动识别等更复杂更高层次的视觉任务中起到了基石的作用。</w:t>
      </w:r>
    </w:p>
    <w:p w14:paraId="7B7E03EE" w14:textId="2C69C111" w:rsidR="009C643B" w:rsidRDefault="009C643B" w:rsidP="0090416B">
      <w:pPr>
        <w:spacing w:line="276" w:lineRule="auto"/>
        <w:rPr>
          <w:rFonts w:ascii="宋体" w:eastAsia="宋体" w:hAnsi="宋体"/>
          <w:sz w:val="22"/>
          <w:szCs w:val="24"/>
        </w:rPr>
      </w:pPr>
    </w:p>
    <w:p w14:paraId="70206989" w14:textId="60AA1DC8" w:rsidR="009C643B" w:rsidRDefault="009C643B" w:rsidP="0090416B">
      <w:pPr>
        <w:spacing w:line="276" w:lineRule="auto"/>
        <w:rPr>
          <w:rFonts w:ascii="宋体" w:eastAsia="宋体" w:hAnsi="宋体"/>
          <w:sz w:val="22"/>
          <w:szCs w:val="24"/>
        </w:rPr>
      </w:pPr>
      <w:r>
        <w:rPr>
          <w:rFonts w:ascii="宋体" w:eastAsia="宋体" w:hAnsi="宋体" w:hint="eastAsia"/>
          <w:sz w:val="22"/>
          <w:szCs w:val="24"/>
        </w:rPr>
        <w:t>设计及论文要求：</w:t>
      </w:r>
    </w:p>
    <w:p w14:paraId="794574E5" w14:textId="124C8C20" w:rsidR="009C643B" w:rsidRDefault="00FB0ABA" w:rsidP="0090416B">
      <w:pPr>
        <w:spacing w:line="276" w:lineRule="auto"/>
        <w:rPr>
          <w:rFonts w:ascii="宋体" w:eastAsia="宋体" w:hAnsi="宋体"/>
          <w:sz w:val="22"/>
          <w:szCs w:val="24"/>
        </w:rPr>
      </w:pPr>
      <w:r>
        <w:rPr>
          <w:rFonts w:ascii="宋体" w:eastAsia="宋体" w:hAnsi="宋体" w:hint="eastAsia"/>
          <w:sz w:val="22"/>
          <w:szCs w:val="24"/>
        </w:rPr>
        <w:t>基于</w:t>
      </w:r>
      <w:r w:rsidR="00C66ADC" w:rsidRPr="00C66ADC">
        <w:rPr>
          <w:rFonts w:ascii="宋体" w:eastAsia="宋体" w:hAnsi="宋体" w:hint="eastAsia"/>
          <w:sz w:val="22"/>
          <w:szCs w:val="24"/>
        </w:rPr>
        <w:t>交通场景车辆检测</w:t>
      </w:r>
      <w:r w:rsidR="00C66ADC">
        <w:rPr>
          <w:rFonts w:ascii="宋体" w:eastAsia="宋体" w:hAnsi="宋体" w:hint="eastAsia"/>
          <w:sz w:val="22"/>
          <w:szCs w:val="24"/>
        </w:rPr>
        <w:t>环境</w:t>
      </w:r>
      <w:r>
        <w:rPr>
          <w:rFonts w:ascii="宋体" w:eastAsia="宋体" w:hAnsi="宋体" w:hint="eastAsia"/>
          <w:sz w:val="22"/>
          <w:szCs w:val="24"/>
        </w:rPr>
        <w:t>中</w:t>
      </w:r>
      <w:r w:rsidR="00C66ADC">
        <w:rPr>
          <w:rFonts w:ascii="宋体" w:eastAsia="宋体" w:hAnsi="宋体" w:hint="eastAsia"/>
          <w:sz w:val="22"/>
          <w:szCs w:val="24"/>
        </w:rPr>
        <w:t>，</w:t>
      </w:r>
      <w:r w:rsidR="00C66ADC" w:rsidRPr="00C66ADC">
        <w:rPr>
          <w:rFonts w:ascii="宋体" w:eastAsia="宋体" w:hAnsi="宋体" w:hint="eastAsia"/>
          <w:sz w:val="22"/>
          <w:szCs w:val="24"/>
        </w:rPr>
        <w:t>在边缘和移动设备中广泛部署神经网络模型</w:t>
      </w:r>
      <w:r w:rsidR="00F4705F">
        <w:rPr>
          <w:rFonts w:ascii="宋体" w:eastAsia="宋体" w:hAnsi="宋体" w:hint="eastAsia"/>
          <w:sz w:val="22"/>
          <w:szCs w:val="24"/>
        </w:rPr>
        <w:t>需要大规模</w:t>
      </w:r>
      <w:r w:rsidR="00C66ADC" w:rsidRPr="00C66ADC">
        <w:rPr>
          <w:rFonts w:ascii="宋体" w:eastAsia="宋体" w:hAnsi="宋体" w:hint="eastAsia"/>
          <w:sz w:val="22"/>
          <w:szCs w:val="24"/>
        </w:rPr>
        <w:t>计算算力和内存</w:t>
      </w:r>
      <w:r w:rsidR="0045361C">
        <w:rPr>
          <w:rFonts w:ascii="宋体" w:eastAsia="宋体" w:hAnsi="宋体" w:hint="eastAsia"/>
          <w:sz w:val="22"/>
          <w:szCs w:val="24"/>
        </w:rPr>
        <w:t>。</w:t>
      </w:r>
      <w:r w:rsidR="00F13F57">
        <w:rPr>
          <w:rFonts w:ascii="宋体" w:eastAsia="宋体" w:hAnsi="宋体" w:hint="eastAsia"/>
          <w:sz w:val="22"/>
          <w:szCs w:val="24"/>
        </w:rPr>
        <w:t>通过</w:t>
      </w:r>
      <w:r w:rsidR="0045361C">
        <w:rPr>
          <w:rFonts w:ascii="宋体" w:eastAsia="宋体" w:hAnsi="宋体" w:hint="eastAsia"/>
          <w:sz w:val="22"/>
          <w:szCs w:val="24"/>
        </w:rPr>
        <w:t>以</w:t>
      </w:r>
      <w:r w:rsidR="00F13F57">
        <w:rPr>
          <w:rFonts w:ascii="宋体" w:eastAsia="宋体" w:hAnsi="宋体" w:hint="eastAsia"/>
          <w:sz w:val="22"/>
          <w:szCs w:val="24"/>
        </w:rPr>
        <w:t>单阶段目标检测的原始网络架构</w:t>
      </w:r>
      <w:r w:rsidR="0045361C">
        <w:rPr>
          <w:rFonts w:ascii="宋体" w:eastAsia="宋体" w:hAnsi="宋体" w:hint="eastAsia"/>
          <w:sz w:val="22"/>
          <w:szCs w:val="24"/>
        </w:rPr>
        <w:t>为指引</w:t>
      </w:r>
      <w:r w:rsidR="00F13F57">
        <w:rPr>
          <w:rFonts w:ascii="宋体" w:eastAsia="宋体" w:hAnsi="宋体" w:hint="eastAsia"/>
          <w:sz w:val="22"/>
          <w:szCs w:val="24"/>
        </w:rPr>
        <w:t>，使用机器驱动的策略进行探索设计</w:t>
      </w:r>
      <w:r w:rsidR="0045361C">
        <w:rPr>
          <w:rFonts w:ascii="宋体" w:eastAsia="宋体" w:hAnsi="宋体" w:hint="eastAsia"/>
          <w:sz w:val="22"/>
          <w:szCs w:val="24"/>
        </w:rPr>
        <w:t>，决定模块级别的宏/微架构</w:t>
      </w:r>
      <w:r w:rsidR="00F13F57">
        <w:rPr>
          <w:rFonts w:ascii="宋体" w:eastAsia="宋体" w:hAnsi="宋体" w:hint="eastAsia"/>
          <w:sz w:val="22"/>
          <w:szCs w:val="24"/>
        </w:rPr>
        <w:t>，创建出一个紧凑的网络，</w:t>
      </w:r>
      <w:r w:rsidR="0045361C">
        <w:rPr>
          <w:rFonts w:ascii="宋体" w:eastAsia="宋体" w:hAnsi="宋体" w:hint="eastAsia"/>
          <w:sz w:val="22"/>
          <w:szCs w:val="24"/>
        </w:rPr>
        <w:t>在</w:t>
      </w:r>
      <w:r w:rsidR="00F13F57">
        <w:rPr>
          <w:rFonts w:ascii="宋体" w:eastAsia="宋体" w:hAnsi="宋体" w:hint="eastAsia"/>
          <w:sz w:val="22"/>
          <w:szCs w:val="24"/>
        </w:rPr>
        <w:t>保证了检测</w:t>
      </w:r>
      <w:r w:rsidR="0045361C">
        <w:rPr>
          <w:rFonts w:ascii="宋体" w:eastAsia="宋体" w:hAnsi="宋体" w:hint="eastAsia"/>
          <w:sz w:val="22"/>
          <w:szCs w:val="24"/>
        </w:rPr>
        <w:t>性能的基础上</w:t>
      </w:r>
      <w:r w:rsidR="00F13F57">
        <w:rPr>
          <w:rFonts w:ascii="宋体" w:eastAsia="宋体" w:hAnsi="宋体" w:hint="eastAsia"/>
          <w:sz w:val="22"/>
          <w:szCs w:val="24"/>
        </w:rPr>
        <w:t>，</w:t>
      </w:r>
      <w:r w:rsidR="0045361C">
        <w:rPr>
          <w:rFonts w:ascii="宋体" w:eastAsia="宋体" w:hAnsi="宋体" w:hint="eastAsia"/>
          <w:sz w:val="22"/>
          <w:szCs w:val="24"/>
        </w:rPr>
        <w:t>使得模型规模的极大缩小。最终讨论</w:t>
      </w:r>
      <w:r w:rsidR="00E5252B">
        <w:rPr>
          <w:rFonts w:ascii="宋体" w:eastAsia="宋体" w:hAnsi="宋体" w:hint="eastAsia"/>
          <w:sz w:val="22"/>
          <w:szCs w:val="24"/>
        </w:rPr>
        <w:t>实验结果。</w:t>
      </w:r>
    </w:p>
    <w:p w14:paraId="5D00DE29" w14:textId="0557B5D2" w:rsidR="00323C3B" w:rsidRDefault="00323C3B" w:rsidP="0090416B">
      <w:pPr>
        <w:spacing w:line="276" w:lineRule="auto"/>
        <w:rPr>
          <w:rFonts w:ascii="宋体" w:eastAsia="宋体" w:hAnsi="宋体"/>
          <w:sz w:val="22"/>
          <w:szCs w:val="24"/>
        </w:rPr>
      </w:pPr>
    </w:p>
    <w:p w14:paraId="10E6F47C" w14:textId="12FC4225" w:rsidR="00323C3B" w:rsidRDefault="00323C3B" w:rsidP="0090416B">
      <w:pPr>
        <w:spacing w:line="276" w:lineRule="auto"/>
        <w:rPr>
          <w:rFonts w:ascii="宋体" w:eastAsia="宋体" w:hAnsi="宋体"/>
          <w:sz w:val="22"/>
          <w:szCs w:val="24"/>
        </w:rPr>
      </w:pPr>
      <w:r>
        <w:rPr>
          <w:rFonts w:ascii="宋体" w:eastAsia="宋体" w:hAnsi="宋体" w:hint="eastAsia"/>
          <w:sz w:val="22"/>
          <w:szCs w:val="24"/>
        </w:rPr>
        <w:t>主要考核要求或指标：</w:t>
      </w:r>
    </w:p>
    <w:p w14:paraId="1CE750BA" w14:textId="630C68EC" w:rsidR="00E5252B" w:rsidRPr="0090416B" w:rsidRDefault="00B10498" w:rsidP="0090416B">
      <w:pPr>
        <w:spacing w:line="276" w:lineRule="auto"/>
        <w:rPr>
          <w:rFonts w:ascii="宋体" w:eastAsia="宋体" w:hAnsi="宋体"/>
          <w:sz w:val="22"/>
          <w:szCs w:val="24"/>
        </w:rPr>
      </w:pPr>
      <w:r>
        <w:rPr>
          <w:rFonts w:ascii="宋体" w:eastAsia="宋体" w:hAnsi="宋体" w:hint="eastAsia"/>
          <w:sz w:val="22"/>
          <w:szCs w:val="24"/>
        </w:rPr>
        <w:t>通过实验在</w:t>
      </w:r>
      <w:r w:rsidR="00D02FEA">
        <w:rPr>
          <w:rFonts w:ascii="宋体" w:eastAsia="宋体" w:hAnsi="宋体" w:hint="eastAsia"/>
          <w:sz w:val="22"/>
          <w:szCs w:val="24"/>
        </w:rPr>
        <w:t>相关</w:t>
      </w:r>
      <w:r>
        <w:rPr>
          <w:rFonts w:ascii="宋体" w:eastAsia="宋体" w:hAnsi="宋体" w:hint="eastAsia"/>
          <w:sz w:val="22"/>
          <w:szCs w:val="24"/>
        </w:rPr>
        <w:t>数据集上</w:t>
      </w:r>
      <w:r w:rsidR="00E5252B">
        <w:rPr>
          <w:rFonts w:ascii="宋体" w:eastAsia="宋体" w:hAnsi="宋体" w:hint="eastAsia"/>
          <w:sz w:val="22"/>
          <w:szCs w:val="24"/>
        </w:rPr>
        <w:t>比较</w:t>
      </w:r>
      <w:r w:rsidR="000F1A32">
        <w:rPr>
          <w:rFonts w:ascii="宋体" w:eastAsia="宋体" w:hAnsi="宋体" w:hint="eastAsia"/>
          <w:sz w:val="22"/>
          <w:szCs w:val="24"/>
        </w:rPr>
        <w:t>相关</w:t>
      </w:r>
      <w:bookmarkStart w:id="0" w:name="_GoBack"/>
      <w:bookmarkEnd w:id="0"/>
      <w:r w:rsidR="00E5252B">
        <w:rPr>
          <w:rFonts w:ascii="宋体" w:eastAsia="宋体" w:hAnsi="宋体" w:hint="eastAsia"/>
          <w:sz w:val="22"/>
          <w:szCs w:val="24"/>
        </w:rPr>
        <w:t>同类检测算法模型大小、准确率和计算成本等评价指标，分析该方法的优势和</w:t>
      </w:r>
      <w:r w:rsidR="00964774">
        <w:rPr>
          <w:rFonts w:ascii="宋体" w:eastAsia="宋体" w:hAnsi="宋体" w:hint="eastAsia"/>
          <w:sz w:val="22"/>
          <w:szCs w:val="24"/>
        </w:rPr>
        <w:t>意义。</w:t>
      </w:r>
    </w:p>
    <w:sectPr w:rsidR="00E5252B" w:rsidRPr="00904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AAC9B" w14:textId="77777777" w:rsidR="0090416B" w:rsidRDefault="0090416B" w:rsidP="0090416B">
      <w:r>
        <w:separator/>
      </w:r>
    </w:p>
  </w:endnote>
  <w:endnote w:type="continuationSeparator" w:id="0">
    <w:p w14:paraId="3A1760D3" w14:textId="77777777" w:rsidR="0090416B" w:rsidRDefault="0090416B" w:rsidP="0090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E9C8D" w14:textId="77777777" w:rsidR="0090416B" w:rsidRDefault="0090416B" w:rsidP="0090416B">
      <w:r>
        <w:separator/>
      </w:r>
    </w:p>
  </w:footnote>
  <w:footnote w:type="continuationSeparator" w:id="0">
    <w:p w14:paraId="01A7180B" w14:textId="77777777" w:rsidR="0090416B" w:rsidRDefault="0090416B" w:rsidP="00904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6E"/>
    <w:rsid w:val="000F1A32"/>
    <w:rsid w:val="00171DA0"/>
    <w:rsid w:val="00323C3B"/>
    <w:rsid w:val="0045361C"/>
    <w:rsid w:val="004F31FF"/>
    <w:rsid w:val="0090416B"/>
    <w:rsid w:val="00931858"/>
    <w:rsid w:val="00944B6C"/>
    <w:rsid w:val="00964774"/>
    <w:rsid w:val="009C643B"/>
    <w:rsid w:val="00B10498"/>
    <w:rsid w:val="00C66ADC"/>
    <w:rsid w:val="00D02FEA"/>
    <w:rsid w:val="00E5252B"/>
    <w:rsid w:val="00EE446E"/>
    <w:rsid w:val="00F13F57"/>
    <w:rsid w:val="00F4705F"/>
    <w:rsid w:val="00F946E5"/>
    <w:rsid w:val="00FB0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89925"/>
  <w15:chartTrackingRefBased/>
  <w15:docId w15:val="{AF64C553-5D6C-4387-A19F-E049138E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1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416B"/>
    <w:rPr>
      <w:sz w:val="18"/>
      <w:szCs w:val="18"/>
    </w:rPr>
  </w:style>
  <w:style w:type="paragraph" w:styleId="a5">
    <w:name w:val="footer"/>
    <w:basedOn w:val="a"/>
    <w:link w:val="a6"/>
    <w:uiPriority w:val="99"/>
    <w:unhideWhenUsed/>
    <w:rsid w:val="0090416B"/>
    <w:pPr>
      <w:tabs>
        <w:tab w:val="center" w:pos="4153"/>
        <w:tab w:val="right" w:pos="8306"/>
      </w:tabs>
      <w:snapToGrid w:val="0"/>
      <w:jc w:val="left"/>
    </w:pPr>
    <w:rPr>
      <w:sz w:val="18"/>
      <w:szCs w:val="18"/>
    </w:rPr>
  </w:style>
  <w:style w:type="character" w:customStyle="1" w:styleId="a6">
    <w:name w:val="页脚 字符"/>
    <w:basedOn w:val="a0"/>
    <w:link w:val="a5"/>
    <w:uiPriority w:val="99"/>
    <w:rsid w:val="009041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金</dc:creator>
  <cp:keywords/>
  <dc:description/>
  <cp:lastModifiedBy>刘 金</cp:lastModifiedBy>
  <cp:revision>7</cp:revision>
  <dcterms:created xsi:type="dcterms:W3CDTF">2019-12-29T02:05:00Z</dcterms:created>
  <dcterms:modified xsi:type="dcterms:W3CDTF">2019-12-30T02:21:00Z</dcterms:modified>
</cp:coreProperties>
</file>