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84DE3" w14:textId="77777777" w:rsidR="009C7B00" w:rsidRPr="009C7B00" w:rsidRDefault="009C7B00" w:rsidP="009C7B00">
      <w:r w:rsidRPr="009C7B00">
        <w:t>Test case</w:t>
      </w:r>
    </w:p>
    <w:p w14:paraId="46F0BD14" w14:textId="17122DB7" w:rsidR="009C7B00" w:rsidRPr="009C7B00" w:rsidRDefault="009C7B00" w:rsidP="009C7B00">
      <w:r w:rsidRPr="009C7B00">
        <w:t>Decision Tables (Cause-Effect table:</w:t>
      </w:r>
      <w:r>
        <w:t xml:space="preserve"> </w:t>
      </w:r>
      <w:r w:rsidRPr="009C7B00">
        <w:t xml:space="preserve">Number of possible Combinations is given by 2 ^ </w:t>
      </w:r>
      <w:proofErr w:type="gramStart"/>
      <w:r w:rsidRPr="009C7B00">
        <w:t>n )</w:t>
      </w:r>
      <w:proofErr w:type="gramEnd"/>
    </w:p>
    <w:p w14:paraId="1C928A46" w14:textId="77777777" w:rsidR="009C7B00" w:rsidRPr="009C7B00" w:rsidRDefault="009C7B00" w:rsidP="009C7B00">
      <w:r w:rsidRPr="009C7B00">
        <w:t>Cause effect graph</w:t>
      </w:r>
    </w:p>
    <w:p w14:paraId="3CCF6962" w14:textId="77777777" w:rsidR="009C7B00" w:rsidRPr="009C7B00" w:rsidRDefault="009C7B00" w:rsidP="009C7B00">
      <w:proofErr w:type="spellStart"/>
      <w:r w:rsidRPr="009C7B00">
        <w:t>Equalence</w:t>
      </w:r>
      <w:proofErr w:type="spellEnd"/>
      <w:r w:rsidRPr="009C7B00">
        <w:t xml:space="preserve"> class testing (with all variation) -with test case</w:t>
      </w:r>
      <w:proofErr w:type="gramStart"/>
      <w:r w:rsidRPr="009C7B00">
        <w:t>-  have</w:t>
      </w:r>
      <w:proofErr w:type="gramEnd"/>
      <w:r w:rsidRPr="009C7B00">
        <w:t xml:space="preserve"> format</w:t>
      </w:r>
    </w:p>
    <w:p w14:paraId="7C0AB927" w14:textId="5C833BBA" w:rsidR="009C7B00" w:rsidRPr="009C7B00" w:rsidRDefault="009C7B00" w:rsidP="009C7B00">
      <w:r w:rsidRPr="009C7B00">
        <w:tab/>
        <w:t xml:space="preserve">- </w:t>
      </w:r>
      <w:proofErr w:type="spellStart"/>
      <w:r w:rsidR="0018715C">
        <w:t>E</w:t>
      </w:r>
      <w:r w:rsidRPr="009C7B00">
        <w:t>qualence</w:t>
      </w:r>
      <w:proofErr w:type="spellEnd"/>
      <w:r w:rsidRPr="009C7B00">
        <w:t xml:space="preserve"> testing, </w:t>
      </w:r>
    </w:p>
    <w:p w14:paraId="426E043B" w14:textId="77777777" w:rsidR="009C7B00" w:rsidRPr="009C7B00" w:rsidRDefault="009C7B00" w:rsidP="009C7B00">
      <w:r w:rsidRPr="009C7B00">
        <w:tab/>
        <w:t xml:space="preserve">- week robust, </w:t>
      </w:r>
    </w:p>
    <w:p w14:paraId="11A5170A" w14:textId="77777777" w:rsidR="009C7B00" w:rsidRPr="009C7B00" w:rsidRDefault="009C7B00" w:rsidP="009C7B00">
      <w:r w:rsidRPr="009C7B00">
        <w:tab/>
        <w:t xml:space="preserve">- strong robust, </w:t>
      </w:r>
    </w:p>
    <w:p w14:paraId="057198AD" w14:textId="77777777" w:rsidR="009C7B00" w:rsidRPr="009C7B00" w:rsidRDefault="009C7B00" w:rsidP="009C7B00">
      <w:r w:rsidRPr="009C7B00">
        <w:tab/>
        <w:t xml:space="preserve">- week normal, </w:t>
      </w:r>
    </w:p>
    <w:p w14:paraId="71FAE79B" w14:textId="77777777" w:rsidR="009C7B00" w:rsidRPr="009C7B00" w:rsidRDefault="009C7B00" w:rsidP="009C7B00">
      <w:r w:rsidRPr="009C7B00">
        <w:tab/>
        <w:t>- strong normal</w:t>
      </w:r>
    </w:p>
    <w:p w14:paraId="41941F71" w14:textId="11ABB7E1" w:rsidR="009C7B00" w:rsidRDefault="009C7B00" w:rsidP="009C7B00">
      <w:r w:rsidRPr="009C7B00">
        <w:tab/>
        <w:t xml:space="preserve">- plotting graph </w:t>
      </w:r>
    </w:p>
    <w:p w14:paraId="61A780F3" w14:textId="63D31599" w:rsidR="0012475A" w:rsidRPr="0012475A" w:rsidRDefault="0012475A" w:rsidP="0012475A">
      <w:pPr>
        <w:spacing w:before="100" w:beforeAutospacing="1" w:after="240"/>
      </w:pPr>
      <w:r w:rsidRPr="0012475A">
        <w:rPr>
          <w:u w:val="single"/>
        </w:rPr>
        <w:t>The number of test cases for Strong Robust Equivalence Class testing can be calculated using the formula:</w:t>
      </w:r>
    </w:p>
    <w:p w14:paraId="250C424D" w14:textId="2C7D7F65" w:rsidR="0012475A" w:rsidRPr="0012475A" w:rsidRDefault="0012475A" w:rsidP="0012475A">
      <w:pPr>
        <w:spacing w:before="100" w:beforeAutospacing="1" w:after="240"/>
      </w:pPr>
      <w:r w:rsidRPr="0012475A">
        <w:t>N = ((k^2) x (</w:t>
      </w:r>
      <w:proofErr w:type="spellStart"/>
      <w:r w:rsidRPr="0012475A">
        <w:t>p^m</w:t>
      </w:r>
      <w:proofErr w:type="spellEnd"/>
      <w:r w:rsidRPr="0012475A">
        <w:t xml:space="preserve">)) + ((k x </w:t>
      </w:r>
      <w:proofErr w:type="spellStart"/>
      <w:r w:rsidRPr="0012475A">
        <w:t>q^m</w:t>
      </w:r>
      <w:proofErr w:type="spellEnd"/>
      <w:r w:rsidRPr="0012475A">
        <w:t>) x (p^(m-1)))</w:t>
      </w:r>
    </w:p>
    <w:p w14:paraId="705665CA" w14:textId="6F2836CC" w:rsidR="0012475A" w:rsidRPr="0012475A" w:rsidRDefault="0012475A" w:rsidP="0012475A">
      <w:pPr>
        <w:spacing w:before="100" w:beforeAutospacing="1" w:after="240"/>
      </w:pPr>
      <w:r w:rsidRPr="0012475A">
        <w:t>where:</w:t>
      </w:r>
    </w:p>
    <w:p w14:paraId="3D8BD7DD" w14:textId="77777777" w:rsidR="0012475A" w:rsidRPr="0012475A" w:rsidRDefault="0012475A" w:rsidP="0012475A">
      <w:pPr>
        <w:spacing w:before="100" w:beforeAutospacing="1" w:after="240"/>
      </w:pPr>
      <w:r w:rsidRPr="0012475A">
        <w:t>k is the number of valid input values for each input variable</w:t>
      </w:r>
    </w:p>
    <w:p w14:paraId="38E51F43" w14:textId="77777777" w:rsidR="0012475A" w:rsidRPr="0012475A" w:rsidRDefault="0012475A" w:rsidP="0012475A">
      <w:pPr>
        <w:spacing w:before="100" w:beforeAutospacing="1" w:after="240"/>
      </w:pPr>
      <w:r w:rsidRPr="0012475A">
        <w:t>p is the number of modes (3 in this case)</w:t>
      </w:r>
    </w:p>
    <w:p w14:paraId="48ED2F59" w14:textId="77777777" w:rsidR="0012475A" w:rsidRPr="0012475A" w:rsidRDefault="0012475A" w:rsidP="0012475A">
      <w:pPr>
        <w:spacing w:before="100" w:beforeAutospacing="1" w:after="240"/>
      </w:pPr>
      <w:r w:rsidRPr="0012475A">
        <w:t>m is the number of input variables (2 in this case)</w:t>
      </w:r>
    </w:p>
    <w:p w14:paraId="03B9E252" w14:textId="74CB1050" w:rsidR="009C7B00" w:rsidRDefault="0012475A" w:rsidP="0012475A">
      <w:pPr>
        <w:spacing w:before="100" w:beforeAutospacing="1" w:after="240"/>
      </w:pPr>
      <w:r w:rsidRPr="0012475A">
        <w:t>q is the number of invalid input values for each input variable (1 in this case)</w:t>
      </w:r>
    </w:p>
    <w:p w14:paraId="717C66BE" w14:textId="77777777" w:rsidR="009C7B00" w:rsidRPr="009C7B00" w:rsidRDefault="009C7B00" w:rsidP="009C7B00"/>
    <w:p w14:paraId="6A870EE2" w14:textId="0D8088F1" w:rsidR="009C7B00" w:rsidRPr="009C7B00" w:rsidRDefault="009C7B00" w:rsidP="009C7B00">
      <w:r w:rsidRPr="009C7B00">
        <w:t>Boundary value analysis (BVA) (with all variation)- with test case - have format</w:t>
      </w:r>
    </w:p>
    <w:p w14:paraId="5A52F653" w14:textId="77777777" w:rsidR="009C7B00" w:rsidRPr="009C7B00" w:rsidRDefault="009C7B00" w:rsidP="009C7B00">
      <w:r w:rsidRPr="009C7B00">
        <w:tab/>
        <w:t>- robust BVA</w:t>
      </w:r>
    </w:p>
    <w:p w14:paraId="3BC0C284" w14:textId="77777777" w:rsidR="009C7B00" w:rsidRPr="009C7B00" w:rsidRDefault="009C7B00" w:rsidP="009C7B00">
      <w:r w:rsidRPr="009C7B00">
        <w:tab/>
        <w:t>- worst case BVA</w:t>
      </w:r>
    </w:p>
    <w:p w14:paraId="6CF31F29" w14:textId="77777777" w:rsidR="009C7B00" w:rsidRPr="009C7B00" w:rsidRDefault="009C7B00" w:rsidP="009C7B00">
      <w:r w:rsidRPr="009C7B00">
        <w:tab/>
        <w:t>- robust worst case BVA</w:t>
      </w:r>
    </w:p>
    <w:p w14:paraId="45FF6699" w14:textId="77777777" w:rsidR="009C7B00" w:rsidRPr="009C7B00" w:rsidRDefault="009C7B00" w:rsidP="009C7B00">
      <w:r w:rsidRPr="009C7B00">
        <w:tab/>
        <w:t>- Formula (very important)</w:t>
      </w:r>
    </w:p>
    <w:p w14:paraId="720FDB6A" w14:textId="77777777" w:rsidR="009C7B00" w:rsidRPr="009C7B00" w:rsidRDefault="009C7B00" w:rsidP="009C7B00">
      <w:r w:rsidRPr="009C7B00">
        <w:tab/>
        <w:t>- triangle example</w:t>
      </w:r>
    </w:p>
    <w:p w14:paraId="18C09257" w14:textId="6DCDF7E3" w:rsidR="009C7B00" w:rsidRDefault="009C7B00" w:rsidP="009C7B00">
      <w:r w:rsidRPr="009C7B00">
        <w:tab/>
        <w:t xml:space="preserve">- plotting graph </w:t>
      </w:r>
    </w:p>
    <w:p w14:paraId="14CFCF64" w14:textId="51FD8F7B" w:rsidR="009C7B00" w:rsidRDefault="009C7B00" w:rsidP="009C7B00">
      <w:pPr>
        <w:pStyle w:val="NormalWeb"/>
      </w:pPr>
      <w:r w:rsidRPr="00557854">
        <w:rPr>
          <w:b/>
        </w:rPr>
        <w:t>BVA</w:t>
      </w:r>
      <w:r>
        <w:rPr>
          <w:b/>
        </w:rPr>
        <w:t xml:space="preserve"> or Normal BVA</w:t>
      </w:r>
      <w:r w:rsidRPr="00557854">
        <w:rPr>
          <w:b/>
        </w:rPr>
        <w:t>=</w:t>
      </w:r>
      <w:r>
        <w:rPr>
          <w:b/>
        </w:rPr>
        <w:t xml:space="preserve"> </w:t>
      </w:r>
      <w:r w:rsidRPr="00557854">
        <w:rPr>
          <w:b/>
        </w:rPr>
        <w:t xml:space="preserve">4n + 1 </w:t>
      </w:r>
    </w:p>
    <w:p w14:paraId="0353F2EB" w14:textId="78671888" w:rsidR="009C7B00" w:rsidRDefault="009C7B00" w:rsidP="009C7B00">
      <w:pPr>
        <w:pStyle w:val="NormalWeb"/>
      </w:pPr>
      <w:r w:rsidRPr="00557854">
        <w:rPr>
          <w:b/>
        </w:rPr>
        <w:t xml:space="preserve">Robust BVA = 6n +1 </w:t>
      </w:r>
    </w:p>
    <w:p w14:paraId="469ACEB4" w14:textId="4A45CB7B" w:rsidR="009C7B00" w:rsidRDefault="009C7B00" w:rsidP="009C7B00">
      <w:pPr>
        <w:pStyle w:val="NormalWeb"/>
      </w:pPr>
      <w:r w:rsidRPr="00557854">
        <w:rPr>
          <w:b/>
        </w:rPr>
        <w:t xml:space="preserve">Worst case BVA= 5^n </w:t>
      </w:r>
      <w:r>
        <w:t xml:space="preserve"> = </w:t>
      </w:r>
    </w:p>
    <w:p w14:paraId="3BF8A51D" w14:textId="73ADCE3D" w:rsidR="009C7B00" w:rsidRDefault="009C7B00" w:rsidP="009C7B00">
      <w:pPr>
        <w:pStyle w:val="NormalWeb"/>
      </w:pPr>
      <w:r w:rsidRPr="00557854">
        <w:rPr>
          <w:b/>
        </w:rPr>
        <w:t xml:space="preserve">Robust Worst case BVA= 7^n </w:t>
      </w:r>
      <w:r>
        <w:t xml:space="preserve">= </w:t>
      </w:r>
    </w:p>
    <w:p w14:paraId="4CE30C39" w14:textId="77777777" w:rsidR="009C7B00" w:rsidRDefault="009C7B00" w:rsidP="009C7B00">
      <w:pPr>
        <w:pStyle w:val="NormalWeb"/>
        <w:numPr>
          <w:ilvl w:val="0"/>
          <w:numId w:val="1"/>
        </w:numPr>
      </w:pPr>
      <w:r>
        <w:t xml:space="preserve"> n </w:t>
      </w:r>
      <w:r w:rsidRPr="00905E5D">
        <w:t>= number of inputs</w:t>
      </w:r>
    </w:p>
    <w:p w14:paraId="50BEA7EB" w14:textId="61330433" w:rsidR="009C7B00" w:rsidRPr="009C7B00" w:rsidRDefault="009C7B00" w:rsidP="009C7B00">
      <w:pPr>
        <w:pStyle w:val="NormalWeb"/>
        <w:numPr>
          <w:ilvl w:val="0"/>
          <w:numId w:val="1"/>
        </w:numPr>
      </w:pPr>
      <w:r>
        <w:t>Here n is 3 (conditions)</w:t>
      </w:r>
    </w:p>
    <w:p w14:paraId="0EEB630A" w14:textId="77777777" w:rsidR="009C7B00" w:rsidRPr="009C7B00" w:rsidRDefault="009C7B00" w:rsidP="009C7B00"/>
    <w:p w14:paraId="6268F212" w14:textId="77777777" w:rsidR="009C7B00" w:rsidRPr="009C7B00" w:rsidRDefault="009C7B00" w:rsidP="009C7B00">
      <w:r w:rsidRPr="009C7B00">
        <w:t>Code Based Techniques</w:t>
      </w:r>
    </w:p>
    <w:p w14:paraId="6F1B96AB" w14:textId="77777777" w:rsidR="009C7B00" w:rsidRPr="009C7B00" w:rsidRDefault="009C7B00" w:rsidP="009C7B00">
      <w:r w:rsidRPr="009C7B00">
        <w:tab/>
        <w:t>-Control Flow</w:t>
      </w:r>
    </w:p>
    <w:p w14:paraId="1070212D" w14:textId="77777777" w:rsidR="009C7B00" w:rsidRPr="009C7B00" w:rsidRDefault="009C7B00" w:rsidP="009C7B00">
      <w:r w:rsidRPr="009C7B00">
        <w:tab/>
        <w:t>-Data Flow</w:t>
      </w:r>
    </w:p>
    <w:p w14:paraId="38B562FC" w14:textId="77777777" w:rsidR="009C7B00" w:rsidRPr="009C7B00" w:rsidRDefault="009C7B00" w:rsidP="009C7B00">
      <w:r w:rsidRPr="009C7B00">
        <w:lastRenderedPageBreak/>
        <w:t>Graph theory</w:t>
      </w:r>
    </w:p>
    <w:p w14:paraId="21A33AC3" w14:textId="77777777" w:rsidR="009C7B00" w:rsidRPr="009C7B00" w:rsidRDefault="009C7B00" w:rsidP="009C7B00">
      <w:r w:rsidRPr="009C7B00">
        <w:t>McCabe</w:t>
      </w:r>
    </w:p>
    <w:p w14:paraId="0E11FCD2" w14:textId="77777777" w:rsidR="009C7B00" w:rsidRPr="009C7B00" w:rsidRDefault="009C7B00" w:rsidP="009C7B00"/>
    <w:p w14:paraId="631CBDAF" w14:textId="77777777" w:rsidR="009C7B00" w:rsidRPr="009C7B00" w:rsidRDefault="009C7B00" w:rsidP="009C7B00">
      <w:r w:rsidRPr="009C7B00">
        <w:t>(optional)</w:t>
      </w:r>
    </w:p>
    <w:p w14:paraId="60A5C1A8" w14:textId="77777777" w:rsidR="009C7B00" w:rsidRPr="009C7B00" w:rsidRDefault="009C7B00" w:rsidP="009C7B00">
      <w:r w:rsidRPr="009C7B00">
        <w:t>Usage based testing</w:t>
      </w:r>
    </w:p>
    <w:p w14:paraId="52033720" w14:textId="77777777" w:rsidR="009C7B00" w:rsidRPr="009C7B00" w:rsidRDefault="009C7B00" w:rsidP="009C7B00">
      <w:r w:rsidRPr="009C7B00">
        <w:tab/>
        <w:t>- Operational Profile</w:t>
      </w:r>
    </w:p>
    <w:p w14:paraId="6066B272" w14:textId="77777777" w:rsidR="009C7B00" w:rsidRPr="009C7B00" w:rsidRDefault="009C7B00" w:rsidP="009C7B00">
      <w:r w:rsidRPr="009C7B00">
        <w:tab/>
        <w:t>- Reliability Engineered Testing</w:t>
      </w:r>
    </w:p>
    <w:p w14:paraId="5ED8A7DD" w14:textId="77777777" w:rsidR="009C7B00" w:rsidRPr="009C7B00" w:rsidRDefault="009C7B00" w:rsidP="009C7B00">
      <w:r w:rsidRPr="009C7B00">
        <w:t>Based on Engineers experience and intuition</w:t>
      </w:r>
    </w:p>
    <w:p w14:paraId="38ACAB11" w14:textId="77777777" w:rsidR="009C7B00" w:rsidRPr="009C7B00" w:rsidRDefault="009C7B00" w:rsidP="009C7B00">
      <w:r w:rsidRPr="009C7B00">
        <w:tab/>
        <w:t>- Exploratory</w:t>
      </w:r>
    </w:p>
    <w:p w14:paraId="4F98C1B1" w14:textId="532B8696" w:rsidR="00770CBB" w:rsidRDefault="009C7B00" w:rsidP="009C7B00">
      <w:r w:rsidRPr="009C7B00">
        <w:tab/>
        <w:t>- Ad-hoc </w:t>
      </w:r>
    </w:p>
    <w:p w14:paraId="180EFD18" w14:textId="1E132420" w:rsidR="00770CBB" w:rsidRDefault="00770CBB"/>
    <w:p w14:paraId="13FAC3A6" w14:textId="3A4904BE" w:rsidR="00770CBB" w:rsidRDefault="00770CBB"/>
    <w:p w14:paraId="63B5742F" w14:textId="43371E31" w:rsidR="009C7B00" w:rsidRDefault="009C7B00"/>
    <w:p w14:paraId="348E25F4" w14:textId="4C52C78C" w:rsidR="009C7B00" w:rsidRDefault="009C7B00"/>
    <w:p w14:paraId="1EBE31C2" w14:textId="77777777" w:rsidR="009C7B00" w:rsidRDefault="009C7B00"/>
    <w:p w14:paraId="6BD399AA" w14:textId="12103CD7" w:rsidR="00410847" w:rsidRDefault="00410847">
      <w:r>
        <w:t>Q</w:t>
      </w:r>
      <w:proofErr w:type="gramStart"/>
      <w:r>
        <w:t>1 :</w:t>
      </w:r>
      <w:proofErr w:type="gramEnd"/>
    </w:p>
    <w:p w14:paraId="3F89FA88" w14:textId="2AB8483C" w:rsidR="00410847" w:rsidRDefault="00410847">
      <w:r>
        <w:rPr>
          <w:noProof/>
        </w:rPr>
        <w:drawing>
          <wp:inline distT="0" distB="0" distL="0" distR="0" wp14:anchorId="7AB7ED0D" wp14:editId="11B45E2A">
            <wp:extent cx="7344451" cy="192765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7371284" cy="1934697"/>
                    </a:xfrm>
                    <a:prstGeom prst="rect">
                      <a:avLst/>
                    </a:prstGeom>
                  </pic:spPr>
                </pic:pic>
              </a:graphicData>
            </a:graphic>
          </wp:inline>
        </w:drawing>
      </w:r>
    </w:p>
    <w:p w14:paraId="0F078C69" w14:textId="2FA247CD" w:rsidR="00410847" w:rsidRDefault="00410847"/>
    <w:p w14:paraId="7FA94B07" w14:textId="7128DA12" w:rsidR="00410847" w:rsidRDefault="00410847">
      <w:proofErr w:type="gramStart"/>
      <w:r>
        <w:t>A :</w:t>
      </w:r>
      <w:proofErr w:type="gramEnd"/>
    </w:p>
    <w:p w14:paraId="4742D5E8" w14:textId="77777777" w:rsidR="007544F1" w:rsidRDefault="007544F1"/>
    <w:p w14:paraId="63E7D198" w14:textId="6815505F" w:rsidR="00075C7F" w:rsidRDefault="00075C7F">
      <w:r>
        <w:t>C</w:t>
      </w:r>
      <w:r w:rsidR="00220263">
        <w:t>1:</w:t>
      </w:r>
      <w:r>
        <w:t xml:space="preserve"> recipient address present</w:t>
      </w:r>
    </w:p>
    <w:p w14:paraId="16279F73" w14:textId="206280F4" w:rsidR="00075C7F" w:rsidRDefault="00075C7F">
      <w:r>
        <w:t>C</w:t>
      </w:r>
      <w:r w:rsidR="00220263">
        <w:t>2:</w:t>
      </w:r>
      <w:r>
        <w:t xml:space="preserve"> subject is present</w:t>
      </w:r>
    </w:p>
    <w:p w14:paraId="3EE4CBB0" w14:textId="7321B657" w:rsidR="00075C7F" w:rsidRDefault="00075C7F">
      <w:r>
        <w:t>C</w:t>
      </w:r>
      <w:r w:rsidR="00220263">
        <w:t>3:</w:t>
      </w:r>
      <w:r>
        <w:t xml:space="preserve"> time &lt; 5:00 PM</w:t>
      </w:r>
    </w:p>
    <w:p w14:paraId="08C4FA1A" w14:textId="77777777" w:rsidR="00075C7F" w:rsidRDefault="00075C7F"/>
    <w:p w14:paraId="3C1B903E" w14:textId="77777777" w:rsidR="00075C7F" w:rsidRDefault="00075C7F"/>
    <w:p w14:paraId="37DBDB13" w14:textId="64C9F690" w:rsidR="00075C7F" w:rsidRDefault="00075C7F">
      <w:r>
        <w:t>A</w:t>
      </w:r>
      <w:r w:rsidR="00220263">
        <w:t>1:</w:t>
      </w:r>
      <w:r>
        <w:t xml:space="preserve"> send email</w:t>
      </w:r>
    </w:p>
    <w:p w14:paraId="2470E328" w14:textId="5E3A963F" w:rsidR="00075C7F" w:rsidRDefault="00075C7F">
      <w:r>
        <w:t>A</w:t>
      </w:r>
      <w:r w:rsidR="00220263">
        <w:t>2:</w:t>
      </w:r>
      <w:r>
        <w:t xml:space="preserve"> warning message</w:t>
      </w:r>
    </w:p>
    <w:p w14:paraId="16732A78" w14:textId="6A9BFAFA" w:rsidR="00075C7F" w:rsidRDefault="00075C7F">
      <w:r>
        <w:t>A</w:t>
      </w:r>
      <w:r w:rsidR="00220263">
        <w:t>3:</w:t>
      </w:r>
      <w:r>
        <w:t xml:space="preserve"> outbox folder</w:t>
      </w:r>
    </w:p>
    <w:p w14:paraId="7338B2C7" w14:textId="5B3BC6AE" w:rsidR="00075C7F" w:rsidRDefault="00075C7F">
      <w:r>
        <w:t>A</w:t>
      </w:r>
      <w:r w:rsidR="00220263">
        <w:t>4:</w:t>
      </w:r>
      <w:r>
        <w:t xml:space="preserve"> impossible  </w:t>
      </w:r>
    </w:p>
    <w:p w14:paraId="62021C6F" w14:textId="0B7107F0" w:rsidR="00075C7F" w:rsidRDefault="00075C7F"/>
    <w:p w14:paraId="0A4A49BF" w14:textId="01440C0D" w:rsidR="007E32E3" w:rsidRPr="007E32E3" w:rsidRDefault="007E32E3">
      <w:pPr>
        <w:rPr>
          <w:b/>
        </w:rPr>
      </w:pPr>
      <w:r w:rsidRPr="007E32E3">
        <w:rPr>
          <w:b/>
        </w:rPr>
        <w:t>2^3(conditions) = 2*2*2= 8 (Rules)</w:t>
      </w:r>
    </w:p>
    <w:p w14:paraId="2A8F0E43" w14:textId="77777777" w:rsidR="007E32E3" w:rsidRDefault="007E32E3"/>
    <w:tbl>
      <w:tblPr>
        <w:tblStyle w:val="TableGrid"/>
        <w:tblW w:w="0" w:type="auto"/>
        <w:tblLook w:val="04A0" w:firstRow="1" w:lastRow="0" w:firstColumn="1" w:lastColumn="0" w:noHBand="0" w:noVBand="1"/>
      </w:tblPr>
      <w:tblGrid>
        <w:gridCol w:w="1559"/>
        <w:gridCol w:w="933"/>
        <w:gridCol w:w="932"/>
        <w:gridCol w:w="932"/>
        <w:gridCol w:w="932"/>
        <w:gridCol w:w="932"/>
        <w:gridCol w:w="932"/>
        <w:gridCol w:w="932"/>
        <w:gridCol w:w="932"/>
      </w:tblGrid>
      <w:tr w:rsidR="00410847" w14:paraId="5733AB1A" w14:textId="77777777" w:rsidTr="00075C7F">
        <w:tc>
          <w:tcPr>
            <w:tcW w:w="1001" w:type="dxa"/>
          </w:tcPr>
          <w:p w14:paraId="79CB8A49" w14:textId="7EE4F86D" w:rsidR="00410847" w:rsidRDefault="00410847">
            <w:r>
              <w:t>Conditions</w:t>
            </w:r>
          </w:p>
        </w:tc>
        <w:tc>
          <w:tcPr>
            <w:tcW w:w="1001" w:type="dxa"/>
          </w:tcPr>
          <w:p w14:paraId="108507C9" w14:textId="057EB45F" w:rsidR="00410847" w:rsidRDefault="00410847">
            <w:r>
              <w:t>Rule1</w:t>
            </w:r>
          </w:p>
        </w:tc>
        <w:tc>
          <w:tcPr>
            <w:tcW w:w="1002" w:type="dxa"/>
          </w:tcPr>
          <w:p w14:paraId="5A8867D6" w14:textId="2ED560E2" w:rsidR="00410847" w:rsidRDefault="00410847">
            <w:r>
              <w:t>Rule2</w:t>
            </w:r>
          </w:p>
        </w:tc>
        <w:tc>
          <w:tcPr>
            <w:tcW w:w="1002" w:type="dxa"/>
          </w:tcPr>
          <w:p w14:paraId="3E0450F6" w14:textId="7E445994" w:rsidR="00410847" w:rsidRDefault="00410847">
            <w:r>
              <w:t>Rule3</w:t>
            </w:r>
          </w:p>
        </w:tc>
        <w:tc>
          <w:tcPr>
            <w:tcW w:w="1002" w:type="dxa"/>
          </w:tcPr>
          <w:p w14:paraId="46A2CD80" w14:textId="3AA96981" w:rsidR="00410847" w:rsidRDefault="00410847">
            <w:r>
              <w:t>Rule4</w:t>
            </w:r>
          </w:p>
        </w:tc>
        <w:tc>
          <w:tcPr>
            <w:tcW w:w="1002" w:type="dxa"/>
          </w:tcPr>
          <w:p w14:paraId="6EB2830F" w14:textId="070CE845" w:rsidR="00410847" w:rsidRDefault="00410847">
            <w:r>
              <w:t>Rule5</w:t>
            </w:r>
          </w:p>
        </w:tc>
        <w:tc>
          <w:tcPr>
            <w:tcW w:w="1002" w:type="dxa"/>
          </w:tcPr>
          <w:p w14:paraId="515AD54D" w14:textId="5907095C" w:rsidR="00410847" w:rsidRDefault="00410847">
            <w:r>
              <w:t>Rule6</w:t>
            </w:r>
          </w:p>
        </w:tc>
        <w:tc>
          <w:tcPr>
            <w:tcW w:w="1002" w:type="dxa"/>
          </w:tcPr>
          <w:p w14:paraId="24B5D8BF" w14:textId="45683518" w:rsidR="00410847" w:rsidRDefault="00410847">
            <w:r>
              <w:t>Rule7</w:t>
            </w:r>
          </w:p>
        </w:tc>
        <w:tc>
          <w:tcPr>
            <w:tcW w:w="1002" w:type="dxa"/>
          </w:tcPr>
          <w:p w14:paraId="6F48CED5" w14:textId="68760DBB" w:rsidR="00410847" w:rsidRDefault="00410847">
            <w:r>
              <w:t>Rule8</w:t>
            </w:r>
          </w:p>
        </w:tc>
      </w:tr>
      <w:tr w:rsidR="00410847" w14:paraId="4555D767" w14:textId="77777777" w:rsidTr="00075C7F">
        <w:tc>
          <w:tcPr>
            <w:tcW w:w="1001" w:type="dxa"/>
          </w:tcPr>
          <w:p w14:paraId="029DF0B9" w14:textId="1996F06A" w:rsidR="00075C7F" w:rsidRDefault="00075C7F">
            <w:r>
              <w:t>C1</w:t>
            </w:r>
          </w:p>
        </w:tc>
        <w:tc>
          <w:tcPr>
            <w:tcW w:w="1001" w:type="dxa"/>
          </w:tcPr>
          <w:p w14:paraId="002887C8" w14:textId="4C422641" w:rsidR="00075C7F" w:rsidRDefault="00075C7F">
            <w:r>
              <w:t>F</w:t>
            </w:r>
          </w:p>
        </w:tc>
        <w:tc>
          <w:tcPr>
            <w:tcW w:w="1002" w:type="dxa"/>
          </w:tcPr>
          <w:p w14:paraId="2DEDBB55" w14:textId="7AFC9C79" w:rsidR="00075C7F" w:rsidRDefault="00075C7F">
            <w:r>
              <w:t>T</w:t>
            </w:r>
          </w:p>
        </w:tc>
        <w:tc>
          <w:tcPr>
            <w:tcW w:w="1002" w:type="dxa"/>
          </w:tcPr>
          <w:p w14:paraId="143874C8" w14:textId="2713BAC8" w:rsidR="00075C7F" w:rsidRDefault="00075C7F">
            <w:r>
              <w:t>T</w:t>
            </w:r>
          </w:p>
        </w:tc>
        <w:tc>
          <w:tcPr>
            <w:tcW w:w="1002" w:type="dxa"/>
          </w:tcPr>
          <w:p w14:paraId="54E4DC1F" w14:textId="3EC6C219" w:rsidR="00075C7F" w:rsidRDefault="00075C7F">
            <w:r>
              <w:t>T</w:t>
            </w:r>
          </w:p>
        </w:tc>
        <w:tc>
          <w:tcPr>
            <w:tcW w:w="1002" w:type="dxa"/>
          </w:tcPr>
          <w:p w14:paraId="6ADD6554" w14:textId="0DA3CBB6" w:rsidR="00075C7F" w:rsidRDefault="00075C7F">
            <w:r>
              <w:t>T</w:t>
            </w:r>
          </w:p>
        </w:tc>
        <w:tc>
          <w:tcPr>
            <w:tcW w:w="1002" w:type="dxa"/>
          </w:tcPr>
          <w:p w14:paraId="4A854013" w14:textId="1F0194D3" w:rsidR="00075C7F" w:rsidRDefault="00075C7F">
            <w:r>
              <w:t>F</w:t>
            </w:r>
          </w:p>
        </w:tc>
        <w:tc>
          <w:tcPr>
            <w:tcW w:w="1002" w:type="dxa"/>
          </w:tcPr>
          <w:p w14:paraId="74F7FCC7" w14:textId="7797BFD5" w:rsidR="00075C7F" w:rsidRDefault="00075C7F">
            <w:r>
              <w:t>F</w:t>
            </w:r>
          </w:p>
        </w:tc>
        <w:tc>
          <w:tcPr>
            <w:tcW w:w="1002" w:type="dxa"/>
          </w:tcPr>
          <w:p w14:paraId="68A9635D" w14:textId="361016A5" w:rsidR="00075C7F" w:rsidRDefault="00075C7F">
            <w:r>
              <w:t>F</w:t>
            </w:r>
          </w:p>
        </w:tc>
      </w:tr>
      <w:tr w:rsidR="00410847" w14:paraId="0BE28D12" w14:textId="77777777" w:rsidTr="00075C7F">
        <w:tc>
          <w:tcPr>
            <w:tcW w:w="1001" w:type="dxa"/>
          </w:tcPr>
          <w:p w14:paraId="0935647C" w14:textId="4D1F7B48" w:rsidR="00075C7F" w:rsidRDefault="00075C7F">
            <w:r>
              <w:t>C2</w:t>
            </w:r>
          </w:p>
        </w:tc>
        <w:tc>
          <w:tcPr>
            <w:tcW w:w="1001" w:type="dxa"/>
          </w:tcPr>
          <w:p w14:paraId="605CA942" w14:textId="20C260F5" w:rsidR="00075C7F" w:rsidRDefault="00075C7F">
            <w:r>
              <w:t>F</w:t>
            </w:r>
          </w:p>
        </w:tc>
        <w:tc>
          <w:tcPr>
            <w:tcW w:w="1002" w:type="dxa"/>
          </w:tcPr>
          <w:p w14:paraId="5DD63C5D" w14:textId="480BD08F" w:rsidR="00075C7F" w:rsidRDefault="00075C7F">
            <w:r>
              <w:t>T</w:t>
            </w:r>
          </w:p>
        </w:tc>
        <w:tc>
          <w:tcPr>
            <w:tcW w:w="1002" w:type="dxa"/>
          </w:tcPr>
          <w:p w14:paraId="7ED6B17E" w14:textId="3AF1592F" w:rsidR="00075C7F" w:rsidRDefault="00075C7F">
            <w:r>
              <w:t>F</w:t>
            </w:r>
          </w:p>
        </w:tc>
        <w:tc>
          <w:tcPr>
            <w:tcW w:w="1002" w:type="dxa"/>
          </w:tcPr>
          <w:p w14:paraId="0D643CB1" w14:textId="6A111B76" w:rsidR="00075C7F" w:rsidRDefault="00075C7F">
            <w:r>
              <w:t>F</w:t>
            </w:r>
          </w:p>
        </w:tc>
        <w:tc>
          <w:tcPr>
            <w:tcW w:w="1002" w:type="dxa"/>
          </w:tcPr>
          <w:p w14:paraId="597906F9" w14:textId="20B5C01C" w:rsidR="00075C7F" w:rsidRDefault="00075C7F">
            <w:r>
              <w:t>T</w:t>
            </w:r>
          </w:p>
        </w:tc>
        <w:tc>
          <w:tcPr>
            <w:tcW w:w="1002" w:type="dxa"/>
          </w:tcPr>
          <w:p w14:paraId="130D72E6" w14:textId="1AB732E7" w:rsidR="00075C7F" w:rsidRDefault="00075C7F">
            <w:r>
              <w:t>T</w:t>
            </w:r>
          </w:p>
        </w:tc>
        <w:tc>
          <w:tcPr>
            <w:tcW w:w="1002" w:type="dxa"/>
          </w:tcPr>
          <w:p w14:paraId="05FD9F60" w14:textId="13A745C8" w:rsidR="00075C7F" w:rsidRDefault="00075C7F">
            <w:r>
              <w:t>F</w:t>
            </w:r>
          </w:p>
        </w:tc>
        <w:tc>
          <w:tcPr>
            <w:tcW w:w="1002" w:type="dxa"/>
          </w:tcPr>
          <w:p w14:paraId="6DD7D3BB" w14:textId="224191A2" w:rsidR="00075C7F" w:rsidRDefault="00075C7F">
            <w:r>
              <w:t>T</w:t>
            </w:r>
          </w:p>
        </w:tc>
      </w:tr>
      <w:tr w:rsidR="00410847" w14:paraId="7468DB97" w14:textId="77777777" w:rsidTr="00075C7F">
        <w:tc>
          <w:tcPr>
            <w:tcW w:w="1001" w:type="dxa"/>
          </w:tcPr>
          <w:p w14:paraId="0D4AA0D1" w14:textId="075EFCD8" w:rsidR="00075C7F" w:rsidRDefault="00075C7F">
            <w:r>
              <w:t>C3</w:t>
            </w:r>
          </w:p>
        </w:tc>
        <w:tc>
          <w:tcPr>
            <w:tcW w:w="1001" w:type="dxa"/>
          </w:tcPr>
          <w:p w14:paraId="03082B06" w14:textId="5C0E6C92" w:rsidR="00075C7F" w:rsidRDefault="00075C7F">
            <w:r>
              <w:t>F</w:t>
            </w:r>
          </w:p>
        </w:tc>
        <w:tc>
          <w:tcPr>
            <w:tcW w:w="1002" w:type="dxa"/>
          </w:tcPr>
          <w:p w14:paraId="6B674863" w14:textId="084CC882" w:rsidR="00075C7F" w:rsidRDefault="00075C7F">
            <w:r>
              <w:t>T</w:t>
            </w:r>
          </w:p>
        </w:tc>
        <w:tc>
          <w:tcPr>
            <w:tcW w:w="1002" w:type="dxa"/>
          </w:tcPr>
          <w:p w14:paraId="7450FB8B" w14:textId="57F72156" w:rsidR="00075C7F" w:rsidRDefault="00075C7F">
            <w:r>
              <w:t>F</w:t>
            </w:r>
          </w:p>
        </w:tc>
        <w:tc>
          <w:tcPr>
            <w:tcW w:w="1002" w:type="dxa"/>
          </w:tcPr>
          <w:p w14:paraId="61CF04E5" w14:textId="2D576AAA" w:rsidR="00075C7F" w:rsidRDefault="00075C7F">
            <w:r>
              <w:t>T</w:t>
            </w:r>
          </w:p>
        </w:tc>
        <w:tc>
          <w:tcPr>
            <w:tcW w:w="1002" w:type="dxa"/>
          </w:tcPr>
          <w:p w14:paraId="5DFBB9B4" w14:textId="7E019D6F" w:rsidR="00075C7F" w:rsidRDefault="00075C7F">
            <w:r>
              <w:t>F</w:t>
            </w:r>
          </w:p>
        </w:tc>
        <w:tc>
          <w:tcPr>
            <w:tcW w:w="1002" w:type="dxa"/>
          </w:tcPr>
          <w:p w14:paraId="1D10198A" w14:textId="01289001" w:rsidR="00075C7F" w:rsidRDefault="00075C7F">
            <w:r>
              <w:t>T</w:t>
            </w:r>
          </w:p>
        </w:tc>
        <w:tc>
          <w:tcPr>
            <w:tcW w:w="1002" w:type="dxa"/>
          </w:tcPr>
          <w:p w14:paraId="0DB0933C" w14:textId="132CBB09" w:rsidR="00075C7F" w:rsidRDefault="00075C7F">
            <w:r>
              <w:t>T</w:t>
            </w:r>
          </w:p>
        </w:tc>
        <w:tc>
          <w:tcPr>
            <w:tcW w:w="1002" w:type="dxa"/>
          </w:tcPr>
          <w:p w14:paraId="4A0D1EF1" w14:textId="487CB796" w:rsidR="00075C7F" w:rsidRDefault="00075C7F">
            <w:r>
              <w:t>F</w:t>
            </w:r>
          </w:p>
        </w:tc>
      </w:tr>
      <w:tr w:rsidR="00410847" w14:paraId="6FDBE5EC" w14:textId="77777777" w:rsidTr="00075C7F">
        <w:tc>
          <w:tcPr>
            <w:tcW w:w="1001" w:type="dxa"/>
          </w:tcPr>
          <w:p w14:paraId="1D9BE95F" w14:textId="0C08EC4E" w:rsidR="00410847" w:rsidRDefault="00410847" w:rsidP="00410847">
            <w:pPr>
              <w:tabs>
                <w:tab w:val="left" w:pos="595"/>
              </w:tabs>
            </w:pPr>
            <w:r>
              <w:tab/>
              <w:t>Actions</w:t>
            </w:r>
          </w:p>
        </w:tc>
        <w:tc>
          <w:tcPr>
            <w:tcW w:w="1001" w:type="dxa"/>
          </w:tcPr>
          <w:p w14:paraId="0154A6AD" w14:textId="77777777" w:rsidR="00410847" w:rsidRDefault="00410847"/>
        </w:tc>
        <w:tc>
          <w:tcPr>
            <w:tcW w:w="1002" w:type="dxa"/>
          </w:tcPr>
          <w:p w14:paraId="278AE110" w14:textId="77777777" w:rsidR="00410847" w:rsidRDefault="00410847"/>
        </w:tc>
        <w:tc>
          <w:tcPr>
            <w:tcW w:w="1002" w:type="dxa"/>
          </w:tcPr>
          <w:p w14:paraId="15E8EEB8" w14:textId="77777777" w:rsidR="00410847" w:rsidRDefault="00410847"/>
        </w:tc>
        <w:tc>
          <w:tcPr>
            <w:tcW w:w="1002" w:type="dxa"/>
          </w:tcPr>
          <w:p w14:paraId="241AC7E6" w14:textId="77777777" w:rsidR="00410847" w:rsidRDefault="00410847"/>
        </w:tc>
        <w:tc>
          <w:tcPr>
            <w:tcW w:w="1002" w:type="dxa"/>
          </w:tcPr>
          <w:p w14:paraId="3273837B" w14:textId="77777777" w:rsidR="00410847" w:rsidRDefault="00410847"/>
        </w:tc>
        <w:tc>
          <w:tcPr>
            <w:tcW w:w="1002" w:type="dxa"/>
          </w:tcPr>
          <w:p w14:paraId="1487DB5E" w14:textId="77777777" w:rsidR="00410847" w:rsidRDefault="00410847"/>
        </w:tc>
        <w:tc>
          <w:tcPr>
            <w:tcW w:w="1002" w:type="dxa"/>
          </w:tcPr>
          <w:p w14:paraId="3AF76088" w14:textId="77777777" w:rsidR="00410847" w:rsidRDefault="00410847"/>
        </w:tc>
        <w:tc>
          <w:tcPr>
            <w:tcW w:w="1002" w:type="dxa"/>
          </w:tcPr>
          <w:p w14:paraId="3F3F0627" w14:textId="77777777" w:rsidR="00410847" w:rsidRDefault="00410847"/>
        </w:tc>
      </w:tr>
      <w:tr w:rsidR="00410847" w14:paraId="5F39E560" w14:textId="77777777" w:rsidTr="00075C7F">
        <w:tc>
          <w:tcPr>
            <w:tcW w:w="1001" w:type="dxa"/>
          </w:tcPr>
          <w:p w14:paraId="75BD1A1A" w14:textId="199C143E" w:rsidR="00075C7F" w:rsidRDefault="00075C7F">
            <w:r>
              <w:t>A1</w:t>
            </w:r>
          </w:p>
        </w:tc>
        <w:tc>
          <w:tcPr>
            <w:tcW w:w="1001" w:type="dxa"/>
          </w:tcPr>
          <w:p w14:paraId="729F4729" w14:textId="77777777" w:rsidR="00075C7F" w:rsidRDefault="00075C7F"/>
        </w:tc>
        <w:tc>
          <w:tcPr>
            <w:tcW w:w="1002" w:type="dxa"/>
          </w:tcPr>
          <w:p w14:paraId="6379E980" w14:textId="04B4CC71" w:rsidR="00075C7F" w:rsidRDefault="00075C7F">
            <w:r>
              <w:t>T</w:t>
            </w:r>
          </w:p>
        </w:tc>
        <w:tc>
          <w:tcPr>
            <w:tcW w:w="1002" w:type="dxa"/>
          </w:tcPr>
          <w:p w14:paraId="56FFCC35" w14:textId="77777777" w:rsidR="00075C7F" w:rsidRDefault="00075C7F"/>
        </w:tc>
        <w:tc>
          <w:tcPr>
            <w:tcW w:w="1002" w:type="dxa"/>
          </w:tcPr>
          <w:p w14:paraId="2E49FEFF" w14:textId="77777777" w:rsidR="00075C7F" w:rsidRDefault="00075C7F"/>
        </w:tc>
        <w:tc>
          <w:tcPr>
            <w:tcW w:w="1002" w:type="dxa"/>
          </w:tcPr>
          <w:p w14:paraId="67C84C22" w14:textId="77777777" w:rsidR="00075C7F" w:rsidRDefault="00075C7F"/>
        </w:tc>
        <w:tc>
          <w:tcPr>
            <w:tcW w:w="1002" w:type="dxa"/>
          </w:tcPr>
          <w:p w14:paraId="0A1DA9D8" w14:textId="77777777" w:rsidR="00075C7F" w:rsidRDefault="00075C7F"/>
        </w:tc>
        <w:tc>
          <w:tcPr>
            <w:tcW w:w="1002" w:type="dxa"/>
          </w:tcPr>
          <w:p w14:paraId="2F096FC1" w14:textId="77777777" w:rsidR="00075C7F" w:rsidRDefault="00075C7F"/>
        </w:tc>
        <w:tc>
          <w:tcPr>
            <w:tcW w:w="1002" w:type="dxa"/>
          </w:tcPr>
          <w:p w14:paraId="18110001" w14:textId="77777777" w:rsidR="00075C7F" w:rsidRDefault="00075C7F"/>
        </w:tc>
      </w:tr>
      <w:tr w:rsidR="00410847" w14:paraId="6F71D2CA" w14:textId="77777777" w:rsidTr="00075C7F">
        <w:tc>
          <w:tcPr>
            <w:tcW w:w="1001" w:type="dxa"/>
          </w:tcPr>
          <w:p w14:paraId="4B218ADC" w14:textId="7A52718B" w:rsidR="00075C7F" w:rsidRDefault="00075C7F">
            <w:r>
              <w:t>A2</w:t>
            </w:r>
          </w:p>
        </w:tc>
        <w:tc>
          <w:tcPr>
            <w:tcW w:w="1001" w:type="dxa"/>
          </w:tcPr>
          <w:p w14:paraId="60D904D8" w14:textId="77777777" w:rsidR="00075C7F" w:rsidRDefault="00075C7F"/>
        </w:tc>
        <w:tc>
          <w:tcPr>
            <w:tcW w:w="1002" w:type="dxa"/>
          </w:tcPr>
          <w:p w14:paraId="009BB408" w14:textId="77777777" w:rsidR="00075C7F" w:rsidRDefault="00075C7F"/>
        </w:tc>
        <w:tc>
          <w:tcPr>
            <w:tcW w:w="1002" w:type="dxa"/>
          </w:tcPr>
          <w:p w14:paraId="7056370C" w14:textId="4DF81840" w:rsidR="00075C7F" w:rsidRDefault="00410847">
            <w:r>
              <w:t>T</w:t>
            </w:r>
          </w:p>
        </w:tc>
        <w:tc>
          <w:tcPr>
            <w:tcW w:w="1002" w:type="dxa"/>
          </w:tcPr>
          <w:p w14:paraId="368AC4A4" w14:textId="0F58165A" w:rsidR="00075C7F" w:rsidRDefault="00410847">
            <w:r>
              <w:t>T</w:t>
            </w:r>
          </w:p>
        </w:tc>
        <w:tc>
          <w:tcPr>
            <w:tcW w:w="1002" w:type="dxa"/>
          </w:tcPr>
          <w:p w14:paraId="04A6A192" w14:textId="77777777" w:rsidR="00075C7F" w:rsidRDefault="00075C7F"/>
        </w:tc>
        <w:tc>
          <w:tcPr>
            <w:tcW w:w="1002" w:type="dxa"/>
          </w:tcPr>
          <w:p w14:paraId="0791174A" w14:textId="556BBC2A" w:rsidR="00075C7F" w:rsidRDefault="00410847">
            <w:r>
              <w:t>T</w:t>
            </w:r>
          </w:p>
        </w:tc>
        <w:tc>
          <w:tcPr>
            <w:tcW w:w="1002" w:type="dxa"/>
          </w:tcPr>
          <w:p w14:paraId="64371CAA" w14:textId="211E7479" w:rsidR="00075C7F" w:rsidRDefault="00410847">
            <w:r>
              <w:t>T</w:t>
            </w:r>
          </w:p>
        </w:tc>
        <w:tc>
          <w:tcPr>
            <w:tcW w:w="1002" w:type="dxa"/>
          </w:tcPr>
          <w:p w14:paraId="31539B19" w14:textId="2866F7F0" w:rsidR="00075C7F" w:rsidRDefault="00410847">
            <w:r>
              <w:t>T</w:t>
            </w:r>
          </w:p>
        </w:tc>
      </w:tr>
      <w:tr w:rsidR="00410847" w14:paraId="36200FD3" w14:textId="77777777" w:rsidTr="00075C7F">
        <w:tc>
          <w:tcPr>
            <w:tcW w:w="1001" w:type="dxa"/>
          </w:tcPr>
          <w:p w14:paraId="7CB07EDF" w14:textId="34BACEA3" w:rsidR="00075C7F" w:rsidRDefault="00075C7F">
            <w:r>
              <w:t>A3</w:t>
            </w:r>
          </w:p>
        </w:tc>
        <w:tc>
          <w:tcPr>
            <w:tcW w:w="1001" w:type="dxa"/>
          </w:tcPr>
          <w:p w14:paraId="1A003C02" w14:textId="77777777" w:rsidR="00075C7F" w:rsidRDefault="00075C7F"/>
        </w:tc>
        <w:tc>
          <w:tcPr>
            <w:tcW w:w="1002" w:type="dxa"/>
          </w:tcPr>
          <w:p w14:paraId="160ACA1B" w14:textId="77777777" w:rsidR="00075C7F" w:rsidRDefault="00075C7F"/>
        </w:tc>
        <w:tc>
          <w:tcPr>
            <w:tcW w:w="1002" w:type="dxa"/>
          </w:tcPr>
          <w:p w14:paraId="36F83C2F" w14:textId="41C7215F" w:rsidR="00075C7F" w:rsidRDefault="00410847">
            <w:r>
              <w:t>T</w:t>
            </w:r>
          </w:p>
        </w:tc>
        <w:tc>
          <w:tcPr>
            <w:tcW w:w="1002" w:type="dxa"/>
          </w:tcPr>
          <w:p w14:paraId="6C29B0C3" w14:textId="77777777" w:rsidR="00075C7F" w:rsidRDefault="00075C7F"/>
        </w:tc>
        <w:tc>
          <w:tcPr>
            <w:tcW w:w="1002" w:type="dxa"/>
          </w:tcPr>
          <w:p w14:paraId="166F12F1" w14:textId="415E3032" w:rsidR="00075C7F" w:rsidRDefault="00410847">
            <w:r>
              <w:t>T</w:t>
            </w:r>
          </w:p>
        </w:tc>
        <w:tc>
          <w:tcPr>
            <w:tcW w:w="1002" w:type="dxa"/>
          </w:tcPr>
          <w:p w14:paraId="3E3662D2" w14:textId="77777777" w:rsidR="00075C7F" w:rsidRDefault="00075C7F"/>
        </w:tc>
        <w:tc>
          <w:tcPr>
            <w:tcW w:w="1002" w:type="dxa"/>
          </w:tcPr>
          <w:p w14:paraId="4779DFC4" w14:textId="77777777" w:rsidR="00075C7F" w:rsidRDefault="00075C7F"/>
        </w:tc>
        <w:tc>
          <w:tcPr>
            <w:tcW w:w="1002" w:type="dxa"/>
          </w:tcPr>
          <w:p w14:paraId="298A3500" w14:textId="11426B96" w:rsidR="00075C7F" w:rsidRDefault="00410847">
            <w:r>
              <w:t>T</w:t>
            </w:r>
          </w:p>
        </w:tc>
      </w:tr>
      <w:tr w:rsidR="00410847" w14:paraId="228BE638" w14:textId="77777777" w:rsidTr="00075C7F">
        <w:tc>
          <w:tcPr>
            <w:tcW w:w="1001" w:type="dxa"/>
          </w:tcPr>
          <w:p w14:paraId="070BEECB" w14:textId="7EB543FE" w:rsidR="00075C7F" w:rsidRDefault="00075C7F">
            <w:r>
              <w:lastRenderedPageBreak/>
              <w:t>A4</w:t>
            </w:r>
          </w:p>
        </w:tc>
        <w:tc>
          <w:tcPr>
            <w:tcW w:w="1001" w:type="dxa"/>
          </w:tcPr>
          <w:p w14:paraId="6FD48CC1" w14:textId="13D8B0A0" w:rsidR="00075C7F" w:rsidRDefault="00075C7F">
            <w:r>
              <w:t>T</w:t>
            </w:r>
          </w:p>
        </w:tc>
        <w:tc>
          <w:tcPr>
            <w:tcW w:w="1002" w:type="dxa"/>
          </w:tcPr>
          <w:p w14:paraId="4828ABFE" w14:textId="77777777" w:rsidR="00075C7F" w:rsidRDefault="00075C7F"/>
        </w:tc>
        <w:tc>
          <w:tcPr>
            <w:tcW w:w="1002" w:type="dxa"/>
          </w:tcPr>
          <w:p w14:paraId="5B5B0E0E" w14:textId="77777777" w:rsidR="00075C7F" w:rsidRDefault="00075C7F"/>
        </w:tc>
        <w:tc>
          <w:tcPr>
            <w:tcW w:w="1002" w:type="dxa"/>
          </w:tcPr>
          <w:p w14:paraId="4F3726AC" w14:textId="77777777" w:rsidR="00075C7F" w:rsidRDefault="00075C7F"/>
        </w:tc>
        <w:tc>
          <w:tcPr>
            <w:tcW w:w="1002" w:type="dxa"/>
          </w:tcPr>
          <w:p w14:paraId="11D36A6E" w14:textId="77777777" w:rsidR="00075C7F" w:rsidRDefault="00075C7F"/>
        </w:tc>
        <w:tc>
          <w:tcPr>
            <w:tcW w:w="1002" w:type="dxa"/>
          </w:tcPr>
          <w:p w14:paraId="76A6BE8C" w14:textId="77777777" w:rsidR="00075C7F" w:rsidRDefault="00075C7F"/>
        </w:tc>
        <w:tc>
          <w:tcPr>
            <w:tcW w:w="1002" w:type="dxa"/>
          </w:tcPr>
          <w:p w14:paraId="75E8F0B9" w14:textId="77777777" w:rsidR="00075C7F" w:rsidRDefault="00075C7F"/>
        </w:tc>
        <w:tc>
          <w:tcPr>
            <w:tcW w:w="1002" w:type="dxa"/>
          </w:tcPr>
          <w:p w14:paraId="0467F0C2" w14:textId="77777777" w:rsidR="00075C7F" w:rsidRDefault="00075C7F"/>
        </w:tc>
      </w:tr>
    </w:tbl>
    <w:p w14:paraId="5587B69C" w14:textId="77777777" w:rsidR="009D2030" w:rsidRDefault="009D2030"/>
    <w:p w14:paraId="14F7EA0F" w14:textId="77777777" w:rsidR="009D2030" w:rsidRPr="00557854" w:rsidRDefault="009D2030">
      <w:pPr>
        <w:rPr>
          <w:b/>
        </w:rPr>
      </w:pPr>
      <w:r w:rsidRPr="00557854">
        <w:rPr>
          <w:b/>
        </w:rPr>
        <w:t xml:space="preserve">2^n – n is rules </w:t>
      </w:r>
    </w:p>
    <w:p w14:paraId="3286D219" w14:textId="20C27996" w:rsidR="00075C7F" w:rsidRDefault="009D2030">
      <w:r>
        <w:t>2^3(conditions) = 2*2*2= 8 (Rules)</w:t>
      </w:r>
      <w:r w:rsidR="00075C7F">
        <w:br/>
      </w:r>
    </w:p>
    <w:p w14:paraId="4F0A850E" w14:textId="3D63490D" w:rsidR="007544F1" w:rsidRDefault="00220263" w:rsidP="007544F1">
      <w:r>
        <w:t>B:</w:t>
      </w:r>
    </w:p>
    <w:p w14:paraId="65CEDD0B" w14:textId="50456320" w:rsidR="00075C7F" w:rsidRDefault="00075C7F"/>
    <w:p w14:paraId="10F89460" w14:textId="0248CA16" w:rsidR="007544F1" w:rsidRDefault="007544F1">
      <w:r>
        <w:t>TC 1: Email should be valid email address</w:t>
      </w:r>
    </w:p>
    <w:p w14:paraId="51950B1B" w14:textId="5F734787" w:rsidR="007544F1" w:rsidRDefault="007544F1" w:rsidP="007544F1">
      <w:r>
        <w:t xml:space="preserve">TC 2: Mail should </w:t>
      </w:r>
      <w:r w:rsidR="00220263">
        <w:t>send</w:t>
      </w:r>
      <w:r>
        <w:t xml:space="preserve"> before 5:00PM</w:t>
      </w:r>
    </w:p>
    <w:p w14:paraId="5907B18C" w14:textId="6C2EB76A" w:rsidR="007544F1" w:rsidRDefault="007544F1" w:rsidP="007544F1">
      <w:r>
        <w:t>Tc 3: Subject should not be empty</w:t>
      </w:r>
    </w:p>
    <w:p w14:paraId="573F4090" w14:textId="5CD28FFC" w:rsidR="007544F1" w:rsidRDefault="007544F1" w:rsidP="007544F1">
      <w:r>
        <w:t>Tc 4: If mail is sent after 5:00 PM, then mail should be stored in outbox</w:t>
      </w:r>
    </w:p>
    <w:p w14:paraId="14EA9FF9" w14:textId="5D116061" w:rsidR="007544F1" w:rsidRDefault="007544F1" w:rsidP="007544F1">
      <w:r>
        <w:t xml:space="preserve">Tc 5: </w:t>
      </w:r>
    </w:p>
    <w:p w14:paraId="556F60CE" w14:textId="3EAE4906" w:rsidR="007544F1" w:rsidRDefault="007544F1" w:rsidP="007544F1">
      <w:r>
        <w:t xml:space="preserve">… </w:t>
      </w:r>
    </w:p>
    <w:p w14:paraId="3F3443BF" w14:textId="5317C4B0" w:rsidR="007544F1" w:rsidRDefault="007544F1" w:rsidP="007544F1"/>
    <w:p w14:paraId="51E166A8" w14:textId="137C4C80" w:rsidR="007544F1" w:rsidRDefault="007544F1">
      <w:r>
        <w:br w:type="page"/>
      </w:r>
    </w:p>
    <w:p w14:paraId="228F7DC1" w14:textId="77777777" w:rsidR="007544F1" w:rsidRDefault="007544F1" w:rsidP="007544F1"/>
    <w:p w14:paraId="6C375D81" w14:textId="31FE8BE6" w:rsidR="007544F1" w:rsidRDefault="007544F1" w:rsidP="007544F1">
      <w:r>
        <w:t>Q2:</w:t>
      </w:r>
    </w:p>
    <w:p w14:paraId="0D49BC51" w14:textId="75D811E1" w:rsidR="007544F1" w:rsidRDefault="007544F1" w:rsidP="007544F1">
      <w:r>
        <w:rPr>
          <w:noProof/>
        </w:rPr>
        <w:drawing>
          <wp:inline distT="0" distB="0" distL="0" distR="0" wp14:anchorId="732E9D43" wp14:editId="5EE035B9">
            <wp:extent cx="7075631" cy="17996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69747" cy="1823625"/>
                    </a:xfrm>
                    <a:prstGeom prst="rect">
                      <a:avLst/>
                    </a:prstGeom>
                    <a:noFill/>
                    <a:ln>
                      <a:noFill/>
                    </a:ln>
                  </pic:spPr>
                </pic:pic>
              </a:graphicData>
            </a:graphic>
          </wp:inline>
        </w:drawing>
      </w:r>
    </w:p>
    <w:p w14:paraId="7D32CA7D" w14:textId="50B43F7E" w:rsidR="007544F1" w:rsidRDefault="007544F1" w:rsidP="007544F1"/>
    <w:p w14:paraId="2DF4A116" w14:textId="1CD49A71" w:rsidR="007544F1" w:rsidRDefault="007544F1" w:rsidP="007544F1"/>
    <w:p w14:paraId="2335A58A" w14:textId="68289CA0" w:rsidR="007544F1" w:rsidRDefault="00905E5D" w:rsidP="007544F1">
      <w:r>
        <w:t>Sol:</w:t>
      </w:r>
    </w:p>
    <w:p w14:paraId="790DA533" w14:textId="33294812" w:rsidR="00905E5D" w:rsidRDefault="00905E5D" w:rsidP="007544F1">
      <w:r>
        <w:t>a)</w:t>
      </w:r>
    </w:p>
    <w:p w14:paraId="51BEB0A2" w14:textId="1B8B0561" w:rsidR="00905E5D" w:rsidRDefault="00905E5D" w:rsidP="007544F1"/>
    <w:p w14:paraId="6E4DD591" w14:textId="3F26C230" w:rsidR="00905E5D" w:rsidRDefault="00905E5D" w:rsidP="00905E5D">
      <w:pPr>
        <w:pStyle w:val="NormalWeb"/>
      </w:pPr>
      <w:r w:rsidRPr="00557854">
        <w:rPr>
          <w:b/>
        </w:rPr>
        <w:t>BVA</w:t>
      </w:r>
      <w:r w:rsidR="00557854">
        <w:rPr>
          <w:b/>
        </w:rPr>
        <w:t xml:space="preserve"> or Normal BVA</w:t>
      </w:r>
      <w:r w:rsidRPr="00557854">
        <w:rPr>
          <w:b/>
        </w:rPr>
        <w:t xml:space="preserve">=4n + 1 </w:t>
      </w:r>
      <w:r>
        <w:t>= 13</w:t>
      </w:r>
    </w:p>
    <w:p w14:paraId="194CC95B" w14:textId="2349AA9E" w:rsidR="00905E5D" w:rsidRDefault="00905E5D" w:rsidP="00905E5D">
      <w:pPr>
        <w:pStyle w:val="NormalWeb"/>
      </w:pPr>
      <w:r w:rsidRPr="00557854">
        <w:rPr>
          <w:b/>
        </w:rPr>
        <w:t>Robust BVA = 6n +1 =</w:t>
      </w:r>
      <w:r>
        <w:t xml:space="preserve"> 19</w:t>
      </w:r>
    </w:p>
    <w:p w14:paraId="19CFD074" w14:textId="0FC348F8" w:rsidR="00905E5D" w:rsidRDefault="00905E5D" w:rsidP="00905E5D">
      <w:pPr>
        <w:pStyle w:val="NormalWeb"/>
      </w:pPr>
      <w:r w:rsidRPr="00557854">
        <w:rPr>
          <w:b/>
        </w:rPr>
        <w:t xml:space="preserve">Worst case BVA= 5^n </w:t>
      </w:r>
      <w:r>
        <w:t xml:space="preserve"> = </w:t>
      </w:r>
      <w:r w:rsidR="007B6809">
        <w:t>125</w:t>
      </w:r>
    </w:p>
    <w:p w14:paraId="617E846E" w14:textId="26C075D5" w:rsidR="00905E5D" w:rsidRDefault="00905E5D" w:rsidP="00905E5D">
      <w:pPr>
        <w:pStyle w:val="NormalWeb"/>
      </w:pPr>
      <w:r w:rsidRPr="00557854">
        <w:rPr>
          <w:b/>
        </w:rPr>
        <w:t xml:space="preserve">Robust Worst case BVA= 7^n </w:t>
      </w:r>
      <w:r>
        <w:t>= 343</w:t>
      </w:r>
    </w:p>
    <w:p w14:paraId="4303C390" w14:textId="066E7447" w:rsidR="00905E5D" w:rsidRDefault="00905E5D" w:rsidP="00905E5D">
      <w:pPr>
        <w:pStyle w:val="NormalWeb"/>
        <w:numPr>
          <w:ilvl w:val="0"/>
          <w:numId w:val="1"/>
        </w:numPr>
      </w:pPr>
      <w:r>
        <w:t xml:space="preserve"> n </w:t>
      </w:r>
      <w:r w:rsidRPr="00905E5D">
        <w:t>= number of inputs</w:t>
      </w:r>
    </w:p>
    <w:p w14:paraId="566F7A72" w14:textId="3351A44F" w:rsidR="00905E5D" w:rsidRDefault="00905E5D" w:rsidP="00905E5D">
      <w:pPr>
        <w:pStyle w:val="NormalWeb"/>
        <w:numPr>
          <w:ilvl w:val="0"/>
          <w:numId w:val="1"/>
        </w:numPr>
      </w:pPr>
      <w:r>
        <w:t>Here n is 3 (conditions)</w:t>
      </w:r>
    </w:p>
    <w:p w14:paraId="5BD5CEA7" w14:textId="77777777" w:rsidR="007544F1" w:rsidRDefault="007544F1" w:rsidP="007544F1"/>
    <w:p w14:paraId="6D82D72B" w14:textId="78C86826" w:rsidR="007544F1" w:rsidRDefault="00905E5D">
      <w:r>
        <w:t>b)</w:t>
      </w:r>
    </w:p>
    <w:p w14:paraId="3B508087" w14:textId="61BCD06F" w:rsidR="0012703E" w:rsidRDefault="0012703E"/>
    <w:p w14:paraId="23952172" w14:textId="5A6E4CB6" w:rsidR="004C6885" w:rsidRDefault="004C6885">
      <w:r>
        <w:t>Robust BVA</w:t>
      </w:r>
    </w:p>
    <w:p w14:paraId="54168A22" w14:textId="50E1209E" w:rsidR="004C6885" w:rsidRDefault="00093766">
      <w:hyperlink r:id="rId7" w:anchor="google_vignette" w:history="1">
        <w:r w:rsidR="004C6885" w:rsidRPr="00584649">
          <w:rPr>
            <w:rStyle w:val="Hyperlink"/>
          </w:rPr>
          <w:t>https://t4tutorials.com/what-is-robust-case-testing-software-testing/#google_vignette</w:t>
        </w:r>
      </w:hyperlink>
    </w:p>
    <w:p w14:paraId="5745A85F" w14:textId="67AD33D3" w:rsidR="004C6885" w:rsidRDefault="004C6885"/>
    <w:p w14:paraId="7AAA0B1A" w14:textId="20DA1FE0" w:rsidR="004C6885" w:rsidRDefault="004C6885">
      <w:r>
        <w:t>BVA</w:t>
      </w:r>
    </w:p>
    <w:p w14:paraId="009249EF" w14:textId="350EE3FE" w:rsidR="004C6885" w:rsidRDefault="00093766">
      <w:hyperlink r:id="rId8" w:history="1">
        <w:r w:rsidR="004C6885" w:rsidRPr="00584649">
          <w:rPr>
            <w:rStyle w:val="Hyperlink"/>
          </w:rPr>
          <w:t>https://t4tutorials.com/what-is-simple-boundary-value-testing-software-testing/</w:t>
        </w:r>
      </w:hyperlink>
    </w:p>
    <w:p w14:paraId="26D678FC" w14:textId="174D5859" w:rsidR="004C6885" w:rsidRDefault="004C6885"/>
    <w:p w14:paraId="0D431657" w14:textId="30E51073" w:rsidR="004C6885" w:rsidRDefault="004C6885"/>
    <w:tbl>
      <w:tblPr>
        <w:tblW w:w="5604" w:type="dxa"/>
        <w:tblLook w:val="04A0" w:firstRow="1" w:lastRow="0" w:firstColumn="1" w:lastColumn="0" w:noHBand="0" w:noVBand="1"/>
      </w:tblPr>
      <w:tblGrid>
        <w:gridCol w:w="1041"/>
        <w:gridCol w:w="1074"/>
        <w:gridCol w:w="1436"/>
        <w:gridCol w:w="869"/>
        <w:gridCol w:w="1521"/>
      </w:tblGrid>
      <w:tr w:rsidR="00611BFB" w:rsidRPr="00611BFB" w14:paraId="6F3E910F" w14:textId="77777777" w:rsidTr="00611BFB">
        <w:trPr>
          <w:trHeight w:val="287"/>
        </w:trPr>
        <w:tc>
          <w:tcPr>
            <w:tcW w:w="942" w:type="dxa"/>
            <w:tcBorders>
              <w:top w:val="nil"/>
              <w:left w:val="nil"/>
              <w:bottom w:val="nil"/>
              <w:right w:val="nil"/>
            </w:tcBorders>
            <w:shd w:val="clear" w:color="auto" w:fill="auto"/>
            <w:noWrap/>
            <w:vAlign w:val="bottom"/>
            <w:hideMark/>
          </w:tcPr>
          <w:p w14:paraId="3E05B297" w14:textId="77777777" w:rsidR="00611BFB" w:rsidRPr="00611BFB" w:rsidRDefault="00611BFB" w:rsidP="00611BFB">
            <w:pPr>
              <w:rPr>
                <w:lang w:eastAsia="en-IN"/>
              </w:rPr>
            </w:pPr>
          </w:p>
        </w:tc>
        <w:tc>
          <w:tcPr>
            <w:tcW w:w="972" w:type="dxa"/>
            <w:tcBorders>
              <w:top w:val="nil"/>
              <w:left w:val="nil"/>
              <w:bottom w:val="nil"/>
              <w:right w:val="nil"/>
            </w:tcBorders>
            <w:shd w:val="clear" w:color="auto" w:fill="auto"/>
            <w:noWrap/>
            <w:vAlign w:val="bottom"/>
            <w:hideMark/>
          </w:tcPr>
          <w:p w14:paraId="7BA11D6C" w14:textId="77777777" w:rsidR="00611BFB" w:rsidRPr="00611BFB" w:rsidRDefault="00611BFB" w:rsidP="00611BFB">
            <w:pPr>
              <w:rPr>
                <w:sz w:val="20"/>
                <w:szCs w:val="20"/>
                <w:lang w:eastAsia="en-IN"/>
              </w:rPr>
            </w:pPr>
          </w:p>
        </w:tc>
        <w:tc>
          <w:tcPr>
            <w:tcW w:w="1300" w:type="dxa"/>
            <w:tcBorders>
              <w:top w:val="nil"/>
              <w:left w:val="nil"/>
              <w:bottom w:val="nil"/>
              <w:right w:val="nil"/>
            </w:tcBorders>
            <w:shd w:val="clear" w:color="auto" w:fill="auto"/>
            <w:noWrap/>
            <w:vAlign w:val="bottom"/>
            <w:hideMark/>
          </w:tcPr>
          <w:p w14:paraId="6EF2BEE1" w14:textId="77777777" w:rsidR="00611BFB" w:rsidRPr="00611BFB" w:rsidRDefault="00611BFB" w:rsidP="00611BFB">
            <w:pPr>
              <w:rPr>
                <w:sz w:val="20"/>
                <w:szCs w:val="20"/>
                <w:lang w:eastAsia="en-IN"/>
              </w:rPr>
            </w:pPr>
          </w:p>
        </w:tc>
        <w:tc>
          <w:tcPr>
            <w:tcW w:w="869" w:type="dxa"/>
            <w:tcBorders>
              <w:top w:val="nil"/>
              <w:left w:val="nil"/>
              <w:bottom w:val="nil"/>
              <w:right w:val="nil"/>
            </w:tcBorders>
            <w:shd w:val="clear" w:color="auto" w:fill="auto"/>
            <w:noWrap/>
            <w:vAlign w:val="bottom"/>
            <w:hideMark/>
          </w:tcPr>
          <w:p w14:paraId="7191A74F" w14:textId="77777777" w:rsidR="00611BFB" w:rsidRPr="00611BFB" w:rsidRDefault="00611BFB" w:rsidP="00611BFB">
            <w:pPr>
              <w:rPr>
                <w:sz w:val="20"/>
                <w:szCs w:val="20"/>
                <w:lang w:eastAsia="en-IN"/>
              </w:rPr>
            </w:pPr>
          </w:p>
        </w:tc>
        <w:tc>
          <w:tcPr>
            <w:tcW w:w="1521" w:type="dxa"/>
            <w:tcBorders>
              <w:top w:val="nil"/>
              <w:left w:val="nil"/>
              <w:bottom w:val="nil"/>
              <w:right w:val="nil"/>
            </w:tcBorders>
            <w:shd w:val="clear" w:color="auto" w:fill="auto"/>
            <w:noWrap/>
            <w:vAlign w:val="bottom"/>
            <w:hideMark/>
          </w:tcPr>
          <w:p w14:paraId="7BCC7F5A" w14:textId="77777777" w:rsidR="00611BFB" w:rsidRPr="00611BFB" w:rsidRDefault="00611BFB" w:rsidP="00611BFB">
            <w:pPr>
              <w:rPr>
                <w:sz w:val="20"/>
                <w:szCs w:val="20"/>
                <w:lang w:eastAsia="en-IN"/>
              </w:rPr>
            </w:pPr>
          </w:p>
        </w:tc>
      </w:tr>
      <w:tr w:rsidR="00611BFB" w:rsidRPr="00611BFB" w14:paraId="6254018C" w14:textId="77777777" w:rsidTr="00611BFB">
        <w:trPr>
          <w:trHeight w:val="863"/>
        </w:trPr>
        <w:tc>
          <w:tcPr>
            <w:tcW w:w="9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FE5E8"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 </w:t>
            </w:r>
          </w:p>
        </w:tc>
        <w:tc>
          <w:tcPr>
            <w:tcW w:w="972" w:type="dxa"/>
            <w:tcBorders>
              <w:top w:val="single" w:sz="4" w:space="0" w:color="auto"/>
              <w:left w:val="nil"/>
              <w:bottom w:val="single" w:sz="4" w:space="0" w:color="auto"/>
              <w:right w:val="single" w:sz="4" w:space="0" w:color="auto"/>
            </w:tcBorders>
            <w:shd w:val="clear" w:color="auto" w:fill="auto"/>
            <w:vAlign w:val="center"/>
            <w:hideMark/>
          </w:tcPr>
          <w:p w14:paraId="6A33E00D"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X (working hours)</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63274CB4"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Y (experience)</w:t>
            </w:r>
          </w:p>
        </w:tc>
        <w:tc>
          <w:tcPr>
            <w:tcW w:w="869" w:type="dxa"/>
            <w:tcBorders>
              <w:top w:val="single" w:sz="4" w:space="0" w:color="auto"/>
              <w:left w:val="nil"/>
              <w:bottom w:val="single" w:sz="4" w:space="0" w:color="auto"/>
              <w:right w:val="single" w:sz="4" w:space="0" w:color="auto"/>
            </w:tcBorders>
            <w:shd w:val="clear" w:color="auto" w:fill="auto"/>
            <w:vAlign w:val="center"/>
            <w:hideMark/>
          </w:tcPr>
          <w:p w14:paraId="75B68A80"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Z (age)</w:t>
            </w:r>
          </w:p>
        </w:tc>
        <w:tc>
          <w:tcPr>
            <w:tcW w:w="1521" w:type="dxa"/>
            <w:tcBorders>
              <w:top w:val="nil"/>
              <w:left w:val="nil"/>
              <w:bottom w:val="nil"/>
              <w:right w:val="nil"/>
            </w:tcBorders>
            <w:shd w:val="clear" w:color="auto" w:fill="auto"/>
            <w:noWrap/>
            <w:vAlign w:val="bottom"/>
            <w:hideMark/>
          </w:tcPr>
          <w:p w14:paraId="76EC4D07" w14:textId="77777777" w:rsidR="00611BFB" w:rsidRPr="00611BFB" w:rsidRDefault="00611BFB" w:rsidP="00611BFB">
            <w:pPr>
              <w:rPr>
                <w:rFonts w:ascii="Calibri" w:hAnsi="Calibri" w:cs="Calibri"/>
                <w:color w:val="000000"/>
                <w:lang w:eastAsia="en-IN"/>
              </w:rPr>
            </w:pPr>
          </w:p>
        </w:tc>
      </w:tr>
      <w:tr w:rsidR="00611BFB" w:rsidRPr="00611BFB" w14:paraId="05106C0D"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4BCC4960"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Min-</w:t>
            </w:r>
          </w:p>
        </w:tc>
        <w:tc>
          <w:tcPr>
            <w:tcW w:w="972" w:type="dxa"/>
            <w:tcBorders>
              <w:top w:val="nil"/>
              <w:left w:val="nil"/>
              <w:bottom w:val="single" w:sz="4" w:space="0" w:color="auto"/>
              <w:right w:val="single" w:sz="4" w:space="0" w:color="auto"/>
            </w:tcBorders>
            <w:shd w:val="clear" w:color="auto" w:fill="auto"/>
            <w:vAlign w:val="center"/>
            <w:hideMark/>
          </w:tcPr>
          <w:p w14:paraId="7727C8D4"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08:45</w:t>
            </w:r>
          </w:p>
        </w:tc>
        <w:tc>
          <w:tcPr>
            <w:tcW w:w="1300" w:type="dxa"/>
            <w:tcBorders>
              <w:top w:val="nil"/>
              <w:left w:val="nil"/>
              <w:bottom w:val="single" w:sz="4" w:space="0" w:color="auto"/>
              <w:right w:val="single" w:sz="4" w:space="0" w:color="auto"/>
            </w:tcBorders>
            <w:shd w:val="clear" w:color="auto" w:fill="auto"/>
            <w:vAlign w:val="center"/>
            <w:hideMark/>
          </w:tcPr>
          <w:p w14:paraId="4C506ED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9</w:t>
            </w:r>
          </w:p>
        </w:tc>
        <w:tc>
          <w:tcPr>
            <w:tcW w:w="869" w:type="dxa"/>
            <w:tcBorders>
              <w:top w:val="nil"/>
              <w:left w:val="nil"/>
              <w:bottom w:val="single" w:sz="4" w:space="0" w:color="auto"/>
              <w:right w:val="single" w:sz="4" w:space="0" w:color="auto"/>
            </w:tcBorders>
            <w:shd w:val="clear" w:color="auto" w:fill="auto"/>
            <w:vAlign w:val="center"/>
            <w:hideMark/>
          </w:tcPr>
          <w:p w14:paraId="44BA0C3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24</w:t>
            </w:r>
          </w:p>
        </w:tc>
        <w:tc>
          <w:tcPr>
            <w:tcW w:w="1521" w:type="dxa"/>
            <w:tcBorders>
              <w:top w:val="nil"/>
              <w:left w:val="nil"/>
              <w:bottom w:val="nil"/>
              <w:right w:val="nil"/>
            </w:tcBorders>
            <w:shd w:val="clear" w:color="auto" w:fill="auto"/>
            <w:noWrap/>
            <w:vAlign w:val="bottom"/>
            <w:hideMark/>
          </w:tcPr>
          <w:p w14:paraId="30749F4F" w14:textId="77777777" w:rsidR="00611BFB" w:rsidRPr="00611BFB" w:rsidRDefault="00611BFB" w:rsidP="00611BFB">
            <w:pPr>
              <w:jc w:val="right"/>
              <w:rPr>
                <w:rFonts w:ascii="Calibri" w:hAnsi="Calibri" w:cs="Calibri"/>
                <w:color w:val="000000"/>
                <w:lang w:eastAsia="en-IN"/>
              </w:rPr>
            </w:pPr>
          </w:p>
        </w:tc>
      </w:tr>
      <w:tr w:rsidR="00611BFB" w:rsidRPr="00611BFB" w14:paraId="72E5616C"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20DD3BC"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Min</w:t>
            </w:r>
          </w:p>
        </w:tc>
        <w:tc>
          <w:tcPr>
            <w:tcW w:w="972" w:type="dxa"/>
            <w:tcBorders>
              <w:top w:val="nil"/>
              <w:left w:val="nil"/>
              <w:bottom w:val="single" w:sz="4" w:space="0" w:color="auto"/>
              <w:right w:val="single" w:sz="4" w:space="0" w:color="auto"/>
            </w:tcBorders>
            <w:shd w:val="clear" w:color="auto" w:fill="auto"/>
            <w:vAlign w:val="center"/>
            <w:hideMark/>
          </w:tcPr>
          <w:p w14:paraId="4780C92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09:00</w:t>
            </w:r>
          </w:p>
        </w:tc>
        <w:tc>
          <w:tcPr>
            <w:tcW w:w="1300" w:type="dxa"/>
            <w:tcBorders>
              <w:top w:val="nil"/>
              <w:left w:val="nil"/>
              <w:bottom w:val="single" w:sz="4" w:space="0" w:color="auto"/>
              <w:right w:val="single" w:sz="4" w:space="0" w:color="auto"/>
            </w:tcBorders>
            <w:shd w:val="clear" w:color="auto" w:fill="auto"/>
            <w:vAlign w:val="center"/>
            <w:hideMark/>
          </w:tcPr>
          <w:p w14:paraId="32B1F90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w:t>
            </w:r>
          </w:p>
        </w:tc>
        <w:tc>
          <w:tcPr>
            <w:tcW w:w="869" w:type="dxa"/>
            <w:tcBorders>
              <w:top w:val="nil"/>
              <w:left w:val="nil"/>
              <w:bottom w:val="single" w:sz="4" w:space="0" w:color="auto"/>
              <w:right w:val="single" w:sz="4" w:space="0" w:color="auto"/>
            </w:tcBorders>
            <w:shd w:val="clear" w:color="auto" w:fill="auto"/>
            <w:vAlign w:val="center"/>
            <w:hideMark/>
          </w:tcPr>
          <w:p w14:paraId="70AB0776"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25</w:t>
            </w:r>
          </w:p>
        </w:tc>
        <w:tc>
          <w:tcPr>
            <w:tcW w:w="1521" w:type="dxa"/>
            <w:tcBorders>
              <w:top w:val="nil"/>
              <w:left w:val="nil"/>
              <w:bottom w:val="nil"/>
              <w:right w:val="nil"/>
            </w:tcBorders>
            <w:shd w:val="clear" w:color="auto" w:fill="auto"/>
            <w:noWrap/>
            <w:vAlign w:val="bottom"/>
            <w:hideMark/>
          </w:tcPr>
          <w:p w14:paraId="6C4A211E" w14:textId="77777777" w:rsidR="00611BFB" w:rsidRPr="00611BFB" w:rsidRDefault="00611BFB" w:rsidP="00611BFB">
            <w:pPr>
              <w:jc w:val="right"/>
              <w:rPr>
                <w:rFonts w:ascii="Calibri" w:hAnsi="Calibri" w:cs="Calibri"/>
                <w:color w:val="000000"/>
                <w:lang w:eastAsia="en-IN"/>
              </w:rPr>
            </w:pPr>
          </w:p>
        </w:tc>
      </w:tr>
      <w:tr w:rsidR="00611BFB" w:rsidRPr="00611BFB" w14:paraId="30BF2A13"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4D7713B"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Min +</w:t>
            </w:r>
          </w:p>
        </w:tc>
        <w:tc>
          <w:tcPr>
            <w:tcW w:w="972" w:type="dxa"/>
            <w:tcBorders>
              <w:top w:val="nil"/>
              <w:left w:val="nil"/>
              <w:bottom w:val="single" w:sz="4" w:space="0" w:color="auto"/>
              <w:right w:val="single" w:sz="4" w:space="0" w:color="auto"/>
            </w:tcBorders>
            <w:shd w:val="clear" w:color="auto" w:fill="auto"/>
            <w:vAlign w:val="center"/>
            <w:hideMark/>
          </w:tcPr>
          <w:p w14:paraId="381FCE2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09:15</w:t>
            </w:r>
          </w:p>
        </w:tc>
        <w:tc>
          <w:tcPr>
            <w:tcW w:w="1300" w:type="dxa"/>
            <w:tcBorders>
              <w:top w:val="nil"/>
              <w:left w:val="nil"/>
              <w:bottom w:val="single" w:sz="4" w:space="0" w:color="auto"/>
              <w:right w:val="single" w:sz="4" w:space="0" w:color="auto"/>
            </w:tcBorders>
            <w:shd w:val="clear" w:color="auto" w:fill="auto"/>
            <w:vAlign w:val="center"/>
            <w:hideMark/>
          </w:tcPr>
          <w:p w14:paraId="3734B9A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11</w:t>
            </w:r>
          </w:p>
        </w:tc>
        <w:tc>
          <w:tcPr>
            <w:tcW w:w="869" w:type="dxa"/>
            <w:tcBorders>
              <w:top w:val="nil"/>
              <w:left w:val="nil"/>
              <w:bottom w:val="single" w:sz="4" w:space="0" w:color="auto"/>
              <w:right w:val="single" w:sz="4" w:space="0" w:color="auto"/>
            </w:tcBorders>
            <w:shd w:val="clear" w:color="auto" w:fill="auto"/>
            <w:vAlign w:val="center"/>
            <w:hideMark/>
          </w:tcPr>
          <w:p w14:paraId="7CC450A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26</w:t>
            </w:r>
          </w:p>
        </w:tc>
        <w:tc>
          <w:tcPr>
            <w:tcW w:w="1521" w:type="dxa"/>
            <w:tcBorders>
              <w:top w:val="nil"/>
              <w:left w:val="nil"/>
              <w:bottom w:val="nil"/>
              <w:right w:val="nil"/>
            </w:tcBorders>
            <w:shd w:val="clear" w:color="auto" w:fill="auto"/>
            <w:noWrap/>
            <w:vAlign w:val="bottom"/>
            <w:hideMark/>
          </w:tcPr>
          <w:p w14:paraId="12570DF5" w14:textId="77777777" w:rsidR="00611BFB" w:rsidRPr="00611BFB" w:rsidRDefault="00611BFB" w:rsidP="00611BFB">
            <w:pPr>
              <w:jc w:val="right"/>
              <w:rPr>
                <w:rFonts w:ascii="Calibri" w:hAnsi="Calibri" w:cs="Calibri"/>
                <w:color w:val="000000"/>
                <w:lang w:eastAsia="en-IN"/>
              </w:rPr>
            </w:pPr>
          </w:p>
        </w:tc>
      </w:tr>
      <w:tr w:rsidR="00611BFB" w:rsidRPr="00611BFB" w14:paraId="7F12490F" w14:textId="77777777" w:rsidTr="00611BFB">
        <w:trPr>
          <w:trHeight w:val="287"/>
        </w:trPr>
        <w:tc>
          <w:tcPr>
            <w:tcW w:w="942" w:type="dxa"/>
            <w:tcBorders>
              <w:top w:val="nil"/>
              <w:left w:val="single" w:sz="4" w:space="0" w:color="auto"/>
              <w:bottom w:val="single" w:sz="4" w:space="0" w:color="auto"/>
              <w:right w:val="single" w:sz="4" w:space="0" w:color="auto"/>
            </w:tcBorders>
            <w:shd w:val="clear" w:color="000000" w:fill="FFFF00"/>
            <w:vAlign w:val="center"/>
            <w:hideMark/>
          </w:tcPr>
          <w:p w14:paraId="30BDEBFA"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Nominal</w:t>
            </w:r>
          </w:p>
        </w:tc>
        <w:tc>
          <w:tcPr>
            <w:tcW w:w="972" w:type="dxa"/>
            <w:tcBorders>
              <w:top w:val="nil"/>
              <w:left w:val="nil"/>
              <w:bottom w:val="single" w:sz="4" w:space="0" w:color="auto"/>
              <w:right w:val="single" w:sz="4" w:space="0" w:color="auto"/>
            </w:tcBorders>
            <w:shd w:val="clear" w:color="000000" w:fill="FFFF00"/>
            <w:vAlign w:val="center"/>
            <w:hideMark/>
          </w:tcPr>
          <w:p w14:paraId="01129DD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000000" w:fill="FFFF00"/>
            <w:vAlign w:val="center"/>
            <w:hideMark/>
          </w:tcPr>
          <w:p w14:paraId="423D96D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000000" w:fill="FFFF00"/>
            <w:vAlign w:val="center"/>
            <w:hideMark/>
          </w:tcPr>
          <w:p w14:paraId="4FD0CB9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nil"/>
              <w:right w:val="nil"/>
            </w:tcBorders>
            <w:shd w:val="clear" w:color="auto" w:fill="auto"/>
            <w:noWrap/>
            <w:vAlign w:val="bottom"/>
            <w:hideMark/>
          </w:tcPr>
          <w:p w14:paraId="181F2D1C" w14:textId="77777777" w:rsidR="00611BFB" w:rsidRPr="00611BFB" w:rsidRDefault="00611BFB" w:rsidP="00611BFB">
            <w:pPr>
              <w:jc w:val="right"/>
              <w:rPr>
                <w:rFonts w:ascii="Calibri" w:hAnsi="Calibri" w:cs="Calibri"/>
                <w:color w:val="000000"/>
                <w:lang w:eastAsia="en-IN"/>
              </w:rPr>
            </w:pPr>
          </w:p>
        </w:tc>
      </w:tr>
      <w:tr w:rsidR="00611BFB" w:rsidRPr="00611BFB" w14:paraId="0837ED64"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7B89C5FF"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Max-</w:t>
            </w:r>
          </w:p>
        </w:tc>
        <w:tc>
          <w:tcPr>
            <w:tcW w:w="972" w:type="dxa"/>
            <w:tcBorders>
              <w:top w:val="nil"/>
              <w:left w:val="nil"/>
              <w:bottom w:val="single" w:sz="4" w:space="0" w:color="auto"/>
              <w:right w:val="single" w:sz="4" w:space="0" w:color="auto"/>
            </w:tcBorders>
            <w:shd w:val="clear" w:color="auto" w:fill="auto"/>
            <w:vAlign w:val="center"/>
            <w:hideMark/>
          </w:tcPr>
          <w:p w14:paraId="6F7DCA16"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09:45</w:t>
            </w:r>
          </w:p>
        </w:tc>
        <w:tc>
          <w:tcPr>
            <w:tcW w:w="1300" w:type="dxa"/>
            <w:tcBorders>
              <w:top w:val="nil"/>
              <w:left w:val="nil"/>
              <w:bottom w:val="single" w:sz="4" w:space="0" w:color="auto"/>
              <w:right w:val="single" w:sz="4" w:space="0" w:color="auto"/>
            </w:tcBorders>
            <w:shd w:val="clear" w:color="auto" w:fill="auto"/>
            <w:vAlign w:val="center"/>
            <w:hideMark/>
          </w:tcPr>
          <w:p w14:paraId="47BE90F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19</w:t>
            </w:r>
          </w:p>
        </w:tc>
        <w:tc>
          <w:tcPr>
            <w:tcW w:w="869" w:type="dxa"/>
            <w:tcBorders>
              <w:top w:val="nil"/>
              <w:left w:val="nil"/>
              <w:bottom w:val="single" w:sz="4" w:space="0" w:color="auto"/>
              <w:right w:val="single" w:sz="4" w:space="0" w:color="auto"/>
            </w:tcBorders>
            <w:shd w:val="clear" w:color="auto" w:fill="auto"/>
            <w:vAlign w:val="center"/>
            <w:hideMark/>
          </w:tcPr>
          <w:p w14:paraId="74CC7858"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49</w:t>
            </w:r>
          </w:p>
        </w:tc>
        <w:tc>
          <w:tcPr>
            <w:tcW w:w="1521" w:type="dxa"/>
            <w:tcBorders>
              <w:top w:val="nil"/>
              <w:left w:val="nil"/>
              <w:bottom w:val="nil"/>
              <w:right w:val="nil"/>
            </w:tcBorders>
            <w:shd w:val="clear" w:color="auto" w:fill="auto"/>
            <w:noWrap/>
            <w:vAlign w:val="bottom"/>
            <w:hideMark/>
          </w:tcPr>
          <w:p w14:paraId="6331CAA4" w14:textId="77777777" w:rsidR="00611BFB" w:rsidRPr="00611BFB" w:rsidRDefault="00611BFB" w:rsidP="00611BFB">
            <w:pPr>
              <w:jc w:val="right"/>
              <w:rPr>
                <w:rFonts w:ascii="Calibri" w:hAnsi="Calibri" w:cs="Calibri"/>
                <w:color w:val="000000"/>
                <w:lang w:eastAsia="en-IN"/>
              </w:rPr>
            </w:pPr>
          </w:p>
        </w:tc>
      </w:tr>
      <w:tr w:rsidR="00611BFB" w:rsidRPr="00611BFB" w14:paraId="28D0777B"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49AD9D0"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Max</w:t>
            </w:r>
          </w:p>
        </w:tc>
        <w:tc>
          <w:tcPr>
            <w:tcW w:w="972" w:type="dxa"/>
            <w:tcBorders>
              <w:top w:val="nil"/>
              <w:left w:val="nil"/>
              <w:bottom w:val="single" w:sz="4" w:space="0" w:color="auto"/>
              <w:right w:val="single" w:sz="4" w:space="0" w:color="auto"/>
            </w:tcBorders>
            <w:shd w:val="clear" w:color="auto" w:fill="auto"/>
            <w:vAlign w:val="center"/>
            <w:hideMark/>
          </w:tcPr>
          <w:p w14:paraId="23A2DB2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10:00</w:t>
            </w:r>
          </w:p>
        </w:tc>
        <w:tc>
          <w:tcPr>
            <w:tcW w:w="1300" w:type="dxa"/>
            <w:tcBorders>
              <w:top w:val="nil"/>
              <w:left w:val="nil"/>
              <w:bottom w:val="single" w:sz="4" w:space="0" w:color="auto"/>
              <w:right w:val="single" w:sz="4" w:space="0" w:color="auto"/>
            </w:tcBorders>
            <w:shd w:val="clear" w:color="auto" w:fill="auto"/>
            <w:vAlign w:val="center"/>
            <w:hideMark/>
          </w:tcPr>
          <w:p w14:paraId="39BE31CC"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20</w:t>
            </w:r>
          </w:p>
        </w:tc>
        <w:tc>
          <w:tcPr>
            <w:tcW w:w="869" w:type="dxa"/>
            <w:tcBorders>
              <w:top w:val="nil"/>
              <w:left w:val="nil"/>
              <w:bottom w:val="single" w:sz="4" w:space="0" w:color="auto"/>
              <w:right w:val="single" w:sz="4" w:space="0" w:color="auto"/>
            </w:tcBorders>
            <w:shd w:val="clear" w:color="auto" w:fill="auto"/>
            <w:vAlign w:val="center"/>
            <w:hideMark/>
          </w:tcPr>
          <w:p w14:paraId="508935A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50</w:t>
            </w:r>
          </w:p>
        </w:tc>
        <w:tc>
          <w:tcPr>
            <w:tcW w:w="1521" w:type="dxa"/>
            <w:tcBorders>
              <w:top w:val="nil"/>
              <w:left w:val="nil"/>
              <w:bottom w:val="nil"/>
              <w:right w:val="nil"/>
            </w:tcBorders>
            <w:shd w:val="clear" w:color="auto" w:fill="auto"/>
            <w:noWrap/>
            <w:vAlign w:val="bottom"/>
            <w:hideMark/>
          </w:tcPr>
          <w:p w14:paraId="3ADC19A4" w14:textId="77777777" w:rsidR="00611BFB" w:rsidRPr="00611BFB" w:rsidRDefault="00611BFB" w:rsidP="00611BFB">
            <w:pPr>
              <w:jc w:val="right"/>
              <w:rPr>
                <w:rFonts w:ascii="Calibri" w:hAnsi="Calibri" w:cs="Calibri"/>
                <w:color w:val="000000"/>
                <w:lang w:eastAsia="en-IN"/>
              </w:rPr>
            </w:pPr>
          </w:p>
        </w:tc>
      </w:tr>
      <w:tr w:rsidR="00611BFB" w:rsidRPr="00611BFB" w14:paraId="65E81E24"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084676C"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lastRenderedPageBreak/>
              <w:t>Max +</w:t>
            </w:r>
          </w:p>
        </w:tc>
        <w:tc>
          <w:tcPr>
            <w:tcW w:w="972" w:type="dxa"/>
            <w:tcBorders>
              <w:top w:val="nil"/>
              <w:left w:val="nil"/>
              <w:bottom w:val="single" w:sz="4" w:space="0" w:color="auto"/>
              <w:right w:val="single" w:sz="4" w:space="0" w:color="auto"/>
            </w:tcBorders>
            <w:shd w:val="clear" w:color="auto" w:fill="auto"/>
            <w:vAlign w:val="center"/>
            <w:hideMark/>
          </w:tcPr>
          <w:p w14:paraId="52808DD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10:15</w:t>
            </w:r>
          </w:p>
        </w:tc>
        <w:tc>
          <w:tcPr>
            <w:tcW w:w="1300" w:type="dxa"/>
            <w:tcBorders>
              <w:top w:val="nil"/>
              <w:left w:val="nil"/>
              <w:bottom w:val="single" w:sz="4" w:space="0" w:color="auto"/>
              <w:right w:val="single" w:sz="4" w:space="0" w:color="auto"/>
            </w:tcBorders>
            <w:shd w:val="clear" w:color="auto" w:fill="auto"/>
            <w:vAlign w:val="center"/>
            <w:hideMark/>
          </w:tcPr>
          <w:p w14:paraId="28CEA216"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21</w:t>
            </w:r>
          </w:p>
        </w:tc>
        <w:tc>
          <w:tcPr>
            <w:tcW w:w="869" w:type="dxa"/>
            <w:tcBorders>
              <w:top w:val="nil"/>
              <w:left w:val="nil"/>
              <w:bottom w:val="single" w:sz="4" w:space="0" w:color="auto"/>
              <w:right w:val="single" w:sz="4" w:space="0" w:color="auto"/>
            </w:tcBorders>
            <w:shd w:val="clear" w:color="auto" w:fill="auto"/>
            <w:vAlign w:val="center"/>
            <w:hideMark/>
          </w:tcPr>
          <w:p w14:paraId="1A2D012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51</w:t>
            </w:r>
          </w:p>
        </w:tc>
        <w:tc>
          <w:tcPr>
            <w:tcW w:w="1521" w:type="dxa"/>
            <w:tcBorders>
              <w:top w:val="nil"/>
              <w:left w:val="nil"/>
              <w:bottom w:val="nil"/>
              <w:right w:val="nil"/>
            </w:tcBorders>
            <w:shd w:val="clear" w:color="auto" w:fill="auto"/>
            <w:noWrap/>
            <w:vAlign w:val="bottom"/>
            <w:hideMark/>
          </w:tcPr>
          <w:p w14:paraId="4B931DB9" w14:textId="77777777" w:rsidR="00611BFB" w:rsidRPr="00611BFB" w:rsidRDefault="00611BFB" w:rsidP="00611BFB">
            <w:pPr>
              <w:jc w:val="right"/>
              <w:rPr>
                <w:rFonts w:ascii="Calibri" w:hAnsi="Calibri" w:cs="Calibri"/>
                <w:color w:val="000000"/>
                <w:lang w:eastAsia="en-IN"/>
              </w:rPr>
            </w:pPr>
          </w:p>
        </w:tc>
      </w:tr>
      <w:tr w:rsidR="00611BFB" w:rsidRPr="00611BFB" w14:paraId="4EC889BE" w14:textId="77777777" w:rsidTr="00611BFB">
        <w:trPr>
          <w:trHeight w:val="287"/>
        </w:trPr>
        <w:tc>
          <w:tcPr>
            <w:tcW w:w="942" w:type="dxa"/>
            <w:tcBorders>
              <w:top w:val="nil"/>
              <w:left w:val="nil"/>
              <w:bottom w:val="nil"/>
              <w:right w:val="nil"/>
            </w:tcBorders>
            <w:shd w:val="clear" w:color="auto" w:fill="auto"/>
            <w:noWrap/>
            <w:vAlign w:val="bottom"/>
            <w:hideMark/>
          </w:tcPr>
          <w:p w14:paraId="14D9466A" w14:textId="77777777" w:rsidR="00611BFB" w:rsidRPr="00611BFB" w:rsidRDefault="00611BFB" w:rsidP="00611BFB">
            <w:pPr>
              <w:rPr>
                <w:sz w:val="20"/>
                <w:szCs w:val="20"/>
                <w:lang w:eastAsia="en-IN"/>
              </w:rPr>
            </w:pPr>
          </w:p>
        </w:tc>
        <w:tc>
          <w:tcPr>
            <w:tcW w:w="972" w:type="dxa"/>
            <w:tcBorders>
              <w:top w:val="nil"/>
              <w:left w:val="nil"/>
              <w:bottom w:val="nil"/>
              <w:right w:val="nil"/>
            </w:tcBorders>
            <w:shd w:val="clear" w:color="auto" w:fill="auto"/>
            <w:noWrap/>
            <w:vAlign w:val="bottom"/>
            <w:hideMark/>
          </w:tcPr>
          <w:p w14:paraId="6E6F033B" w14:textId="77777777" w:rsidR="00611BFB" w:rsidRPr="00611BFB" w:rsidRDefault="00611BFB" w:rsidP="00611BFB">
            <w:pPr>
              <w:rPr>
                <w:sz w:val="20"/>
                <w:szCs w:val="20"/>
                <w:lang w:eastAsia="en-IN"/>
              </w:rPr>
            </w:pPr>
          </w:p>
        </w:tc>
        <w:tc>
          <w:tcPr>
            <w:tcW w:w="1300" w:type="dxa"/>
            <w:tcBorders>
              <w:top w:val="nil"/>
              <w:left w:val="nil"/>
              <w:bottom w:val="nil"/>
              <w:right w:val="nil"/>
            </w:tcBorders>
            <w:shd w:val="clear" w:color="auto" w:fill="auto"/>
            <w:noWrap/>
            <w:vAlign w:val="bottom"/>
            <w:hideMark/>
          </w:tcPr>
          <w:p w14:paraId="33DBED83" w14:textId="77777777" w:rsidR="00611BFB" w:rsidRPr="00611BFB" w:rsidRDefault="00611BFB" w:rsidP="00611BFB">
            <w:pPr>
              <w:rPr>
                <w:sz w:val="20"/>
                <w:szCs w:val="20"/>
                <w:lang w:eastAsia="en-IN"/>
              </w:rPr>
            </w:pPr>
          </w:p>
        </w:tc>
        <w:tc>
          <w:tcPr>
            <w:tcW w:w="869" w:type="dxa"/>
            <w:tcBorders>
              <w:top w:val="nil"/>
              <w:left w:val="nil"/>
              <w:bottom w:val="nil"/>
              <w:right w:val="nil"/>
            </w:tcBorders>
            <w:shd w:val="clear" w:color="auto" w:fill="auto"/>
            <w:noWrap/>
            <w:vAlign w:val="bottom"/>
            <w:hideMark/>
          </w:tcPr>
          <w:p w14:paraId="173396D4" w14:textId="77777777" w:rsidR="00611BFB" w:rsidRPr="00611BFB" w:rsidRDefault="00611BFB" w:rsidP="00611BFB">
            <w:pPr>
              <w:rPr>
                <w:sz w:val="20"/>
                <w:szCs w:val="20"/>
                <w:lang w:eastAsia="en-IN"/>
              </w:rPr>
            </w:pPr>
          </w:p>
        </w:tc>
        <w:tc>
          <w:tcPr>
            <w:tcW w:w="1521" w:type="dxa"/>
            <w:tcBorders>
              <w:top w:val="nil"/>
              <w:left w:val="nil"/>
              <w:bottom w:val="nil"/>
              <w:right w:val="nil"/>
            </w:tcBorders>
            <w:shd w:val="clear" w:color="auto" w:fill="auto"/>
            <w:noWrap/>
            <w:vAlign w:val="bottom"/>
            <w:hideMark/>
          </w:tcPr>
          <w:p w14:paraId="312E0D7F" w14:textId="77777777" w:rsidR="00611BFB" w:rsidRPr="00611BFB" w:rsidRDefault="00611BFB" w:rsidP="00611BFB">
            <w:pPr>
              <w:rPr>
                <w:sz w:val="20"/>
                <w:szCs w:val="20"/>
                <w:lang w:eastAsia="en-IN"/>
              </w:rPr>
            </w:pPr>
          </w:p>
        </w:tc>
      </w:tr>
      <w:tr w:rsidR="00611BFB" w:rsidRPr="00611BFB" w14:paraId="05DEF758" w14:textId="77777777" w:rsidTr="00611BFB">
        <w:trPr>
          <w:trHeight w:val="287"/>
        </w:trPr>
        <w:tc>
          <w:tcPr>
            <w:tcW w:w="942" w:type="dxa"/>
            <w:tcBorders>
              <w:top w:val="nil"/>
              <w:left w:val="nil"/>
              <w:bottom w:val="nil"/>
              <w:right w:val="nil"/>
            </w:tcBorders>
            <w:shd w:val="clear" w:color="auto" w:fill="auto"/>
            <w:noWrap/>
            <w:vAlign w:val="bottom"/>
            <w:hideMark/>
          </w:tcPr>
          <w:p w14:paraId="7E59183C" w14:textId="77777777" w:rsidR="00611BFB" w:rsidRPr="00611BFB" w:rsidRDefault="00611BFB" w:rsidP="00611BFB">
            <w:pPr>
              <w:rPr>
                <w:sz w:val="20"/>
                <w:szCs w:val="20"/>
                <w:lang w:eastAsia="en-IN"/>
              </w:rPr>
            </w:pPr>
          </w:p>
        </w:tc>
        <w:tc>
          <w:tcPr>
            <w:tcW w:w="972" w:type="dxa"/>
            <w:tcBorders>
              <w:top w:val="nil"/>
              <w:left w:val="nil"/>
              <w:bottom w:val="nil"/>
              <w:right w:val="nil"/>
            </w:tcBorders>
            <w:shd w:val="clear" w:color="auto" w:fill="auto"/>
            <w:noWrap/>
            <w:vAlign w:val="bottom"/>
            <w:hideMark/>
          </w:tcPr>
          <w:p w14:paraId="3B03AA50" w14:textId="77777777" w:rsidR="00611BFB" w:rsidRPr="00611BFB" w:rsidRDefault="00611BFB" w:rsidP="00611BFB">
            <w:pPr>
              <w:rPr>
                <w:sz w:val="20"/>
                <w:szCs w:val="20"/>
                <w:lang w:eastAsia="en-IN"/>
              </w:rPr>
            </w:pPr>
          </w:p>
        </w:tc>
        <w:tc>
          <w:tcPr>
            <w:tcW w:w="1300" w:type="dxa"/>
            <w:tcBorders>
              <w:top w:val="nil"/>
              <w:left w:val="nil"/>
              <w:bottom w:val="nil"/>
              <w:right w:val="nil"/>
            </w:tcBorders>
            <w:shd w:val="clear" w:color="auto" w:fill="auto"/>
            <w:noWrap/>
            <w:vAlign w:val="bottom"/>
            <w:hideMark/>
          </w:tcPr>
          <w:p w14:paraId="16A983ED" w14:textId="77777777" w:rsidR="00611BFB" w:rsidRPr="00611BFB" w:rsidRDefault="00611BFB" w:rsidP="00611BFB">
            <w:pPr>
              <w:rPr>
                <w:sz w:val="20"/>
                <w:szCs w:val="20"/>
                <w:lang w:eastAsia="en-IN"/>
              </w:rPr>
            </w:pPr>
          </w:p>
        </w:tc>
        <w:tc>
          <w:tcPr>
            <w:tcW w:w="869" w:type="dxa"/>
            <w:tcBorders>
              <w:top w:val="nil"/>
              <w:left w:val="nil"/>
              <w:bottom w:val="nil"/>
              <w:right w:val="nil"/>
            </w:tcBorders>
            <w:shd w:val="clear" w:color="auto" w:fill="auto"/>
            <w:noWrap/>
            <w:vAlign w:val="bottom"/>
            <w:hideMark/>
          </w:tcPr>
          <w:p w14:paraId="0036CBCE" w14:textId="77777777" w:rsidR="00611BFB" w:rsidRPr="00611BFB" w:rsidRDefault="00611BFB" w:rsidP="00611BFB">
            <w:pPr>
              <w:rPr>
                <w:sz w:val="20"/>
                <w:szCs w:val="20"/>
                <w:lang w:eastAsia="en-IN"/>
              </w:rPr>
            </w:pPr>
          </w:p>
        </w:tc>
        <w:tc>
          <w:tcPr>
            <w:tcW w:w="1521" w:type="dxa"/>
            <w:tcBorders>
              <w:top w:val="nil"/>
              <w:left w:val="nil"/>
              <w:bottom w:val="nil"/>
              <w:right w:val="nil"/>
            </w:tcBorders>
            <w:shd w:val="clear" w:color="auto" w:fill="auto"/>
            <w:noWrap/>
            <w:vAlign w:val="bottom"/>
            <w:hideMark/>
          </w:tcPr>
          <w:p w14:paraId="513553DC" w14:textId="77777777" w:rsidR="00611BFB" w:rsidRPr="00611BFB" w:rsidRDefault="00611BFB" w:rsidP="00611BFB">
            <w:pPr>
              <w:rPr>
                <w:sz w:val="20"/>
                <w:szCs w:val="20"/>
                <w:lang w:eastAsia="en-IN"/>
              </w:rPr>
            </w:pPr>
          </w:p>
        </w:tc>
      </w:tr>
      <w:tr w:rsidR="00611BFB" w:rsidRPr="00611BFB" w14:paraId="342EAE64" w14:textId="77777777" w:rsidTr="00611BFB">
        <w:trPr>
          <w:trHeight w:val="287"/>
        </w:trPr>
        <w:tc>
          <w:tcPr>
            <w:tcW w:w="942" w:type="dxa"/>
            <w:tcBorders>
              <w:top w:val="nil"/>
              <w:left w:val="nil"/>
              <w:bottom w:val="nil"/>
              <w:right w:val="nil"/>
            </w:tcBorders>
            <w:shd w:val="clear" w:color="auto" w:fill="auto"/>
            <w:noWrap/>
            <w:vAlign w:val="bottom"/>
            <w:hideMark/>
          </w:tcPr>
          <w:p w14:paraId="55C3935B" w14:textId="77777777" w:rsidR="00611BFB" w:rsidRPr="00611BFB" w:rsidRDefault="00611BFB" w:rsidP="00611BFB">
            <w:pPr>
              <w:rPr>
                <w:sz w:val="20"/>
                <w:szCs w:val="20"/>
                <w:lang w:eastAsia="en-IN"/>
              </w:rPr>
            </w:pPr>
          </w:p>
        </w:tc>
        <w:tc>
          <w:tcPr>
            <w:tcW w:w="972" w:type="dxa"/>
            <w:tcBorders>
              <w:top w:val="nil"/>
              <w:left w:val="nil"/>
              <w:bottom w:val="nil"/>
              <w:right w:val="nil"/>
            </w:tcBorders>
            <w:shd w:val="clear" w:color="auto" w:fill="auto"/>
            <w:noWrap/>
            <w:vAlign w:val="bottom"/>
            <w:hideMark/>
          </w:tcPr>
          <w:p w14:paraId="4AF8E03A" w14:textId="77777777" w:rsidR="00611BFB" w:rsidRPr="00611BFB" w:rsidRDefault="00611BFB" w:rsidP="00611BFB">
            <w:pPr>
              <w:rPr>
                <w:sz w:val="20"/>
                <w:szCs w:val="20"/>
                <w:lang w:eastAsia="en-IN"/>
              </w:rPr>
            </w:pPr>
          </w:p>
        </w:tc>
        <w:tc>
          <w:tcPr>
            <w:tcW w:w="1300" w:type="dxa"/>
            <w:tcBorders>
              <w:top w:val="nil"/>
              <w:left w:val="nil"/>
              <w:bottom w:val="nil"/>
              <w:right w:val="nil"/>
            </w:tcBorders>
            <w:shd w:val="clear" w:color="auto" w:fill="auto"/>
            <w:noWrap/>
            <w:vAlign w:val="bottom"/>
            <w:hideMark/>
          </w:tcPr>
          <w:p w14:paraId="48BEE690" w14:textId="77777777" w:rsidR="00611BFB" w:rsidRPr="00611BFB" w:rsidRDefault="00611BFB" w:rsidP="00611BFB">
            <w:pPr>
              <w:rPr>
                <w:sz w:val="20"/>
                <w:szCs w:val="20"/>
                <w:lang w:eastAsia="en-IN"/>
              </w:rPr>
            </w:pPr>
          </w:p>
        </w:tc>
        <w:tc>
          <w:tcPr>
            <w:tcW w:w="869" w:type="dxa"/>
            <w:tcBorders>
              <w:top w:val="nil"/>
              <w:left w:val="nil"/>
              <w:bottom w:val="nil"/>
              <w:right w:val="nil"/>
            </w:tcBorders>
            <w:shd w:val="clear" w:color="auto" w:fill="auto"/>
            <w:noWrap/>
            <w:vAlign w:val="bottom"/>
            <w:hideMark/>
          </w:tcPr>
          <w:p w14:paraId="5EA005D1" w14:textId="77777777" w:rsidR="00611BFB" w:rsidRPr="00611BFB" w:rsidRDefault="00611BFB" w:rsidP="00611BFB">
            <w:pPr>
              <w:rPr>
                <w:sz w:val="20"/>
                <w:szCs w:val="20"/>
                <w:lang w:eastAsia="en-IN"/>
              </w:rPr>
            </w:pPr>
          </w:p>
        </w:tc>
        <w:tc>
          <w:tcPr>
            <w:tcW w:w="1521" w:type="dxa"/>
            <w:tcBorders>
              <w:top w:val="nil"/>
              <w:left w:val="nil"/>
              <w:bottom w:val="nil"/>
              <w:right w:val="nil"/>
            </w:tcBorders>
            <w:shd w:val="clear" w:color="auto" w:fill="auto"/>
            <w:noWrap/>
            <w:vAlign w:val="bottom"/>
            <w:hideMark/>
          </w:tcPr>
          <w:p w14:paraId="3C0C0528" w14:textId="77777777" w:rsidR="00611BFB" w:rsidRPr="00611BFB" w:rsidRDefault="00611BFB" w:rsidP="00611BFB">
            <w:pPr>
              <w:rPr>
                <w:sz w:val="20"/>
                <w:szCs w:val="20"/>
                <w:lang w:eastAsia="en-IN"/>
              </w:rPr>
            </w:pPr>
          </w:p>
        </w:tc>
      </w:tr>
      <w:tr w:rsidR="00611BFB" w:rsidRPr="00611BFB" w14:paraId="16C80CE0" w14:textId="77777777" w:rsidTr="00611BFB">
        <w:trPr>
          <w:trHeight w:val="287"/>
        </w:trPr>
        <w:tc>
          <w:tcPr>
            <w:tcW w:w="942" w:type="dxa"/>
            <w:tcBorders>
              <w:top w:val="nil"/>
              <w:left w:val="nil"/>
              <w:bottom w:val="nil"/>
              <w:right w:val="nil"/>
            </w:tcBorders>
            <w:shd w:val="clear" w:color="auto" w:fill="auto"/>
            <w:noWrap/>
            <w:vAlign w:val="bottom"/>
            <w:hideMark/>
          </w:tcPr>
          <w:p w14:paraId="7DE50A84" w14:textId="77777777" w:rsidR="00611BFB" w:rsidRPr="00611BFB" w:rsidRDefault="00611BFB" w:rsidP="00611BFB">
            <w:pPr>
              <w:rPr>
                <w:sz w:val="20"/>
                <w:szCs w:val="20"/>
                <w:lang w:eastAsia="en-IN"/>
              </w:rPr>
            </w:pPr>
          </w:p>
        </w:tc>
        <w:tc>
          <w:tcPr>
            <w:tcW w:w="972" w:type="dxa"/>
            <w:tcBorders>
              <w:top w:val="nil"/>
              <w:left w:val="nil"/>
              <w:bottom w:val="nil"/>
              <w:right w:val="nil"/>
            </w:tcBorders>
            <w:shd w:val="clear" w:color="auto" w:fill="auto"/>
            <w:noWrap/>
            <w:vAlign w:val="bottom"/>
            <w:hideMark/>
          </w:tcPr>
          <w:p w14:paraId="56D16223" w14:textId="77777777" w:rsidR="00611BFB" w:rsidRPr="00611BFB" w:rsidRDefault="00611BFB" w:rsidP="00611BFB">
            <w:pPr>
              <w:rPr>
                <w:sz w:val="20"/>
                <w:szCs w:val="20"/>
                <w:lang w:eastAsia="en-IN"/>
              </w:rPr>
            </w:pPr>
          </w:p>
        </w:tc>
        <w:tc>
          <w:tcPr>
            <w:tcW w:w="1300" w:type="dxa"/>
            <w:tcBorders>
              <w:top w:val="nil"/>
              <w:left w:val="nil"/>
              <w:bottom w:val="nil"/>
              <w:right w:val="nil"/>
            </w:tcBorders>
            <w:shd w:val="clear" w:color="auto" w:fill="auto"/>
            <w:noWrap/>
            <w:vAlign w:val="bottom"/>
            <w:hideMark/>
          </w:tcPr>
          <w:p w14:paraId="39AEC00B" w14:textId="77777777" w:rsidR="00611BFB" w:rsidRPr="00611BFB" w:rsidRDefault="00611BFB" w:rsidP="00611BFB">
            <w:pPr>
              <w:rPr>
                <w:sz w:val="20"/>
                <w:szCs w:val="20"/>
                <w:lang w:eastAsia="en-IN"/>
              </w:rPr>
            </w:pPr>
          </w:p>
        </w:tc>
        <w:tc>
          <w:tcPr>
            <w:tcW w:w="869" w:type="dxa"/>
            <w:tcBorders>
              <w:top w:val="nil"/>
              <w:left w:val="nil"/>
              <w:bottom w:val="nil"/>
              <w:right w:val="nil"/>
            </w:tcBorders>
            <w:shd w:val="clear" w:color="auto" w:fill="auto"/>
            <w:noWrap/>
            <w:vAlign w:val="bottom"/>
            <w:hideMark/>
          </w:tcPr>
          <w:p w14:paraId="000A2BFC" w14:textId="77777777" w:rsidR="00611BFB" w:rsidRPr="00611BFB" w:rsidRDefault="00611BFB" w:rsidP="00611BFB">
            <w:pPr>
              <w:rPr>
                <w:sz w:val="20"/>
                <w:szCs w:val="20"/>
                <w:lang w:eastAsia="en-IN"/>
              </w:rPr>
            </w:pPr>
          </w:p>
        </w:tc>
        <w:tc>
          <w:tcPr>
            <w:tcW w:w="1521" w:type="dxa"/>
            <w:tcBorders>
              <w:top w:val="nil"/>
              <w:left w:val="nil"/>
              <w:bottom w:val="nil"/>
              <w:right w:val="nil"/>
            </w:tcBorders>
            <w:shd w:val="clear" w:color="auto" w:fill="auto"/>
            <w:noWrap/>
            <w:vAlign w:val="bottom"/>
            <w:hideMark/>
          </w:tcPr>
          <w:p w14:paraId="214608B0" w14:textId="77777777" w:rsidR="00611BFB" w:rsidRPr="00611BFB" w:rsidRDefault="00611BFB" w:rsidP="00611BFB">
            <w:pPr>
              <w:rPr>
                <w:sz w:val="20"/>
                <w:szCs w:val="20"/>
                <w:lang w:eastAsia="en-IN"/>
              </w:rPr>
            </w:pPr>
          </w:p>
        </w:tc>
      </w:tr>
      <w:tr w:rsidR="00611BFB" w:rsidRPr="00611BFB" w14:paraId="76492A8E" w14:textId="77777777" w:rsidTr="00611BFB">
        <w:trPr>
          <w:trHeight w:val="863"/>
        </w:trPr>
        <w:tc>
          <w:tcPr>
            <w:tcW w:w="942"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13A2B2B0"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Test case</w:t>
            </w:r>
          </w:p>
        </w:tc>
        <w:tc>
          <w:tcPr>
            <w:tcW w:w="972" w:type="dxa"/>
            <w:tcBorders>
              <w:top w:val="single" w:sz="4" w:space="0" w:color="auto"/>
              <w:left w:val="nil"/>
              <w:bottom w:val="single" w:sz="4" w:space="0" w:color="auto"/>
              <w:right w:val="single" w:sz="4" w:space="0" w:color="auto"/>
            </w:tcBorders>
            <w:shd w:val="clear" w:color="000000" w:fill="8EA9DB"/>
            <w:vAlign w:val="center"/>
            <w:hideMark/>
          </w:tcPr>
          <w:p w14:paraId="63ADBE16"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X (working hours)</w:t>
            </w:r>
          </w:p>
        </w:tc>
        <w:tc>
          <w:tcPr>
            <w:tcW w:w="1300" w:type="dxa"/>
            <w:tcBorders>
              <w:top w:val="single" w:sz="4" w:space="0" w:color="auto"/>
              <w:left w:val="nil"/>
              <w:bottom w:val="single" w:sz="4" w:space="0" w:color="auto"/>
              <w:right w:val="single" w:sz="4" w:space="0" w:color="auto"/>
            </w:tcBorders>
            <w:shd w:val="clear" w:color="000000" w:fill="8EA9DB"/>
            <w:vAlign w:val="center"/>
            <w:hideMark/>
          </w:tcPr>
          <w:p w14:paraId="1B623C05"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Y (experience)</w:t>
            </w:r>
          </w:p>
        </w:tc>
        <w:tc>
          <w:tcPr>
            <w:tcW w:w="869" w:type="dxa"/>
            <w:tcBorders>
              <w:top w:val="single" w:sz="4" w:space="0" w:color="auto"/>
              <w:left w:val="nil"/>
              <w:bottom w:val="single" w:sz="4" w:space="0" w:color="auto"/>
              <w:right w:val="single" w:sz="4" w:space="0" w:color="auto"/>
            </w:tcBorders>
            <w:shd w:val="clear" w:color="000000" w:fill="8EA9DB"/>
            <w:vAlign w:val="center"/>
            <w:hideMark/>
          </w:tcPr>
          <w:p w14:paraId="22A5401E"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Z (age)</w:t>
            </w:r>
          </w:p>
        </w:tc>
        <w:tc>
          <w:tcPr>
            <w:tcW w:w="1521" w:type="dxa"/>
            <w:tcBorders>
              <w:top w:val="single" w:sz="4" w:space="0" w:color="auto"/>
              <w:left w:val="nil"/>
              <w:bottom w:val="single" w:sz="4" w:space="0" w:color="auto"/>
              <w:right w:val="single" w:sz="4" w:space="0" w:color="auto"/>
            </w:tcBorders>
            <w:shd w:val="clear" w:color="000000" w:fill="8EA9DB"/>
            <w:vAlign w:val="center"/>
            <w:hideMark/>
          </w:tcPr>
          <w:p w14:paraId="3899907F"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Expected output</w:t>
            </w:r>
          </w:p>
        </w:tc>
      </w:tr>
      <w:tr w:rsidR="00611BFB" w:rsidRPr="00611BFB" w14:paraId="5162A1AE"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FF2824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w:t>
            </w:r>
          </w:p>
        </w:tc>
        <w:tc>
          <w:tcPr>
            <w:tcW w:w="972" w:type="dxa"/>
            <w:tcBorders>
              <w:top w:val="nil"/>
              <w:left w:val="nil"/>
              <w:bottom w:val="single" w:sz="4" w:space="0" w:color="auto"/>
              <w:right w:val="single" w:sz="4" w:space="0" w:color="auto"/>
            </w:tcBorders>
            <w:shd w:val="clear" w:color="auto" w:fill="auto"/>
            <w:vAlign w:val="center"/>
            <w:hideMark/>
          </w:tcPr>
          <w:p w14:paraId="457D691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7734615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2F87B208"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24</w:t>
            </w:r>
          </w:p>
        </w:tc>
        <w:tc>
          <w:tcPr>
            <w:tcW w:w="1521" w:type="dxa"/>
            <w:tcBorders>
              <w:top w:val="nil"/>
              <w:left w:val="nil"/>
              <w:bottom w:val="single" w:sz="4" w:space="0" w:color="auto"/>
              <w:right w:val="single" w:sz="4" w:space="0" w:color="auto"/>
            </w:tcBorders>
            <w:shd w:val="clear" w:color="auto" w:fill="auto"/>
            <w:noWrap/>
            <w:vAlign w:val="bottom"/>
            <w:hideMark/>
          </w:tcPr>
          <w:p w14:paraId="03C5ABF6"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r w:rsidR="00611BFB" w:rsidRPr="00611BFB" w14:paraId="6A3BD725"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4FE17B9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w:t>
            </w:r>
          </w:p>
        </w:tc>
        <w:tc>
          <w:tcPr>
            <w:tcW w:w="972" w:type="dxa"/>
            <w:tcBorders>
              <w:top w:val="nil"/>
              <w:left w:val="nil"/>
              <w:bottom w:val="single" w:sz="4" w:space="0" w:color="auto"/>
              <w:right w:val="single" w:sz="4" w:space="0" w:color="auto"/>
            </w:tcBorders>
            <w:shd w:val="clear" w:color="auto" w:fill="auto"/>
            <w:vAlign w:val="center"/>
            <w:hideMark/>
          </w:tcPr>
          <w:p w14:paraId="184EE823"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262C347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08E6C54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25</w:t>
            </w:r>
          </w:p>
        </w:tc>
        <w:tc>
          <w:tcPr>
            <w:tcW w:w="1521" w:type="dxa"/>
            <w:tcBorders>
              <w:top w:val="nil"/>
              <w:left w:val="nil"/>
              <w:bottom w:val="single" w:sz="4" w:space="0" w:color="auto"/>
              <w:right w:val="single" w:sz="4" w:space="0" w:color="auto"/>
            </w:tcBorders>
            <w:shd w:val="clear" w:color="auto" w:fill="auto"/>
            <w:vAlign w:val="center"/>
            <w:hideMark/>
          </w:tcPr>
          <w:p w14:paraId="182BFAA9"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7CDE2278"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14B997A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w:t>
            </w:r>
          </w:p>
        </w:tc>
        <w:tc>
          <w:tcPr>
            <w:tcW w:w="972" w:type="dxa"/>
            <w:tcBorders>
              <w:top w:val="nil"/>
              <w:left w:val="nil"/>
              <w:bottom w:val="single" w:sz="4" w:space="0" w:color="auto"/>
              <w:right w:val="single" w:sz="4" w:space="0" w:color="auto"/>
            </w:tcBorders>
            <w:shd w:val="clear" w:color="auto" w:fill="auto"/>
            <w:vAlign w:val="center"/>
            <w:hideMark/>
          </w:tcPr>
          <w:p w14:paraId="2EFBF37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12B87B4C"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4A5EBC4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26</w:t>
            </w:r>
          </w:p>
        </w:tc>
        <w:tc>
          <w:tcPr>
            <w:tcW w:w="1521" w:type="dxa"/>
            <w:tcBorders>
              <w:top w:val="nil"/>
              <w:left w:val="nil"/>
              <w:bottom w:val="single" w:sz="4" w:space="0" w:color="auto"/>
              <w:right w:val="single" w:sz="4" w:space="0" w:color="auto"/>
            </w:tcBorders>
            <w:shd w:val="clear" w:color="auto" w:fill="auto"/>
            <w:vAlign w:val="center"/>
            <w:hideMark/>
          </w:tcPr>
          <w:p w14:paraId="2F697C9B"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331AC214"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70DD3F7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4</w:t>
            </w:r>
          </w:p>
        </w:tc>
        <w:tc>
          <w:tcPr>
            <w:tcW w:w="972" w:type="dxa"/>
            <w:tcBorders>
              <w:top w:val="nil"/>
              <w:left w:val="nil"/>
              <w:bottom w:val="single" w:sz="4" w:space="0" w:color="auto"/>
              <w:right w:val="single" w:sz="4" w:space="0" w:color="auto"/>
            </w:tcBorders>
            <w:shd w:val="clear" w:color="auto" w:fill="auto"/>
            <w:vAlign w:val="center"/>
            <w:hideMark/>
          </w:tcPr>
          <w:p w14:paraId="72D8AB64"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7D342292"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541F35F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4C675453"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6BE22D7D"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24944F83"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5</w:t>
            </w:r>
          </w:p>
        </w:tc>
        <w:tc>
          <w:tcPr>
            <w:tcW w:w="972" w:type="dxa"/>
            <w:tcBorders>
              <w:top w:val="nil"/>
              <w:left w:val="nil"/>
              <w:bottom w:val="single" w:sz="4" w:space="0" w:color="auto"/>
              <w:right w:val="single" w:sz="4" w:space="0" w:color="auto"/>
            </w:tcBorders>
            <w:shd w:val="clear" w:color="auto" w:fill="auto"/>
            <w:vAlign w:val="center"/>
            <w:hideMark/>
          </w:tcPr>
          <w:p w14:paraId="68BB0AB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6A95E152"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12F1E966"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49</w:t>
            </w:r>
          </w:p>
        </w:tc>
        <w:tc>
          <w:tcPr>
            <w:tcW w:w="1521" w:type="dxa"/>
            <w:tcBorders>
              <w:top w:val="nil"/>
              <w:left w:val="nil"/>
              <w:bottom w:val="single" w:sz="4" w:space="0" w:color="auto"/>
              <w:right w:val="single" w:sz="4" w:space="0" w:color="auto"/>
            </w:tcBorders>
            <w:shd w:val="clear" w:color="auto" w:fill="auto"/>
            <w:vAlign w:val="center"/>
            <w:hideMark/>
          </w:tcPr>
          <w:p w14:paraId="6593A307"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2DBFBF65"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5EF80E7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6</w:t>
            </w:r>
          </w:p>
        </w:tc>
        <w:tc>
          <w:tcPr>
            <w:tcW w:w="972" w:type="dxa"/>
            <w:tcBorders>
              <w:top w:val="nil"/>
              <w:left w:val="nil"/>
              <w:bottom w:val="single" w:sz="4" w:space="0" w:color="auto"/>
              <w:right w:val="single" w:sz="4" w:space="0" w:color="auto"/>
            </w:tcBorders>
            <w:shd w:val="clear" w:color="auto" w:fill="auto"/>
            <w:vAlign w:val="center"/>
            <w:hideMark/>
          </w:tcPr>
          <w:p w14:paraId="6D4FE762"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2D6C99F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3A5C03E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50</w:t>
            </w:r>
          </w:p>
        </w:tc>
        <w:tc>
          <w:tcPr>
            <w:tcW w:w="1521" w:type="dxa"/>
            <w:tcBorders>
              <w:top w:val="nil"/>
              <w:left w:val="nil"/>
              <w:bottom w:val="single" w:sz="4" w:space="0" w:color="auto"/>
              <w:right w:val="single" w:sz="4" w:space="0" w:color="auto"/>
            </w:tcBorders>
            <w:shd w:val="clear" w:color="auto" w:fill="auto"/>
            <w:vAlign w:val="center"/>
            <w:hideMark/>
          </w:tcPr>
          <w:p w14:paraId="770FA1D1"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355EB4F1"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301E51E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7</w:t>
            </w:r>
          </w:p>
        </w:tc>
        <w:tc>
          <w:tcPr>
            <w:tcW w:w="972" w:type="dxa"/>
            <w:tcBorders>
              <w:top w:val="nil"/>
              <w:left w:val="nil"/>
              <w:bottom w:val="single" w:sz="4" w:space="0" w:color="auto"/>
              <w:right w:val="single" w:sz="4" w:space="0" w:color="auto"/>
            </w:tcBorders>
            <w:shd w:val="clear" w:color="auto" w:fill="auto"/>
            <w:vAlign w:val="center"/>
            <w:hideMark/>
          </w:tcPr>
          <w:p w14:paraId="16388D9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129DAE8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463E545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51</w:t>
            </w:r>
          </w:p>
        </w:tc>
        <w:tc>
          <w:tcPr>
            <w:tcW w:w="1521" w:type="dxa"/>
            <w:tcBorders>
              <w:top w:val="nil"/>
              <w:left w:val="nil"/>
              <w:bottom w:val="single" w:sz="4" w:space="0" w:color="auto"/>
              <w:right w:val="single" w:sz="4" w:space="0" w:color="auto"/>
            </w:tcBorders>
            <w:shd w:val="clear" w:color="auto" w:fill="auto"/>
            <w:noWrap/>
            <w:vAlign w:val="bottom"/>
            <w:hideMark/>
          </w:tcPr>
          <w:p w14:paraId="6036E792"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r w:rsidR="00611BFB" w:rsidRPr="00611BFB" w14:paraId="6607EA43"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0D50406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8</w:t>
            </w:r>
          </w:p>
        </w:tc>
        <w:tc>
          <w:tcPr>
            <w:tcW w:w="972" w:type="dxa"/>
            <w:tcBorders>
              <w:top w:val="nil"/>
              <w:left w:val="nil"/>
              <w:bottom w:val="single" w:sz="4" w:space="0" w:color="auto"/>
              <w:right w:val="single" w:sz="4" w:space="0" w:color="auto"/>
            </w:tcBorders>
            <w:shd w:val="clear" w:color="auto" w:fill="auto"/>
            <w:vAlign w:val="center"/>
            <w:hideMark/>
          </w:tcPr>
          <w:p w14:paraId="5AC40B8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2DFC39C1"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9</w:t>
            </w:r>
          </w:p>
        </w:tc>
        <w:tc>
          <w:tcPr>
            <w:tcW w:w="869" w:type="dxa"/>
            <w:tcBorders>
              <w:top w:val="nil"/>
              <w:left w:val="nil"/>
              <w:bottom w:val="single" w:sz="4" w:space="0" w:color="auto"/>
              <w:right w:val="single" w:sz="4" w:space="0" w:color="auto"/>
            </w:tcBorders>
            <w:shd w:val="clear" w:color="auto" w:fill="auto"/>
            <w:vAlign w:val="center"/>
            <w:hideMark/>
          </w:tcPr>
          <w:p w14:paraId="40405B8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noWrap/>
            <w:vAlign w:val="bottom"/>
            <w:hideMark/>
          </w:tcPr>
          <w:p w14:paraId="00054A81"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r w:rsidR="00611BFB" w:rsidRPr="00611BFB" w14:paraId="73597DD9"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58B2FD68"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9</w:t>
            </w:r>
          </w:p>
        </w:tc>
        <w:tc>
          <w:tcPr>
            <w:tcW w:w="972" w:type="dxa"/>
            <w:tcBorders>
              <w:top w:val="nil"/>
              <w:left w:val="nil"/>
              <w:bottom w:val="single" w:sz="4" w:space="0" w:color="auto"/>
              <w:right w:val="single" w:sz="4" w:space="0" w:color="auto"/>
            </w:tcBorders>
            <w:shd w:val="clear" w:color="auto" w:fill="auto"/>
            <w:vAlign w:val="center"/>
            <w:hideMark/>
          </w:tcPr>
          <w:p w14:paraId="65B06A2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3BE53F2C"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w:t>
            </w:r>
          </w:p>
        </w:tc>
        <w:tc>
          <w:tcPr>
            <w:tcW w:w="869" w:type="dxa"/>
            <w:tcBorders>
              <w:top w:val="nil"/>
              <w:left w:val="nil"/>
              <w:bottom w:val="single" w:sz="4" w:space="0" w:color="auto"/>
              <w:right w:val="single" w:sz="4" w:space="0" w:color="auto"/>
            </w:tcBorders>
            <w:shd w:val="clear" w:color="auto" w:fill="auto"/>
            <w:vAlign w:val="center"/>
            <w:hideMark/>
          </w:tcPr>
          <w:p w14:paraId="64B54F2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1AA97E28"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1270CC5D"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4B3DEC5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w:t>
            </w:r>
          </w:p>
        </w:tc>
        <w:tc>
          <w:tcPr>
            <w:tcW w:w="972" w:type="dxa"/>
            <w:tcBorders>
              <w:top w:val="nil"/>
              <w:left w:val="nil"/>
              <w:bottom w:val="single" w:sz="4" w:space="0" w:color="auto"/>
              <w:right w:val="single" w:sz="4" w:space="0" w:color="auto"/>
            </w:tcBorders>
            <w:shd w:val="clear" w:color="auto" w:fill="auto"/>
            <w:vAlign w:val="center"/>
            <w:hideMark/>
          </w:tcPr>
          <w:p w14:paraId="219F83E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7F949374"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11</w:t>
            </w:r>
          </w:p>
        </w:tc>
        <w:tc>
          <w:tcPr>
            <w:tcW w:w="869" w:type="dxa"/>
            <w:tcBorders>
              <w:top w:val="nil"/>
              <w:left w:val="nil"/>
              <w:bottom w:val="single" w:sz="4" w:space="0" w:color="auto"/>
              <w:right w:val="single" w:sz="4" w:space="0" w:color="auto"/>
            </w:tcBorders>
            <w:shd w:val="clear" w:color="auto" w:fill="auto"/>
            <w:vAlign w:val="center"/>
            <w:hideMark/>
          </w:tcPr>
          <w:p w14:paraId="01E9B51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7DD5E9A1"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3FAA7389"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0C5CD48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11</w:t>
            </w:r>
          </w:p>
        </w:tc>
        <w:tc>
          <w:tcPr>
            <w:tcW w:w="972" w:type="dxa"/>
            <w:tcBorders>
              <w:top w:val="nil"/>
              <w:left w:val="nil"/>
              <w:bottom w:val="single" w:sz="4" w:space="0" w:color="auto"/>
              <w:right w:val="single" w:sz="4" w:space="0" w:color="auto"/>
            </w:tcBorders>
            <w:shd w:val="clear" w:color="auto" w:fill="auto"/>
            <w:vAlign w:val="center"/>
            <w:hideMark/>
          </w:tcPr>
          <w:p w14:paraId="60529A48"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5BF5A86D"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19</w:t>
            </w:r>
          </w:p>
        </w:tc>
        <w:tc>
          <w:tcPr>
            <w:tcW w:w="869" w:type="dxa"/>
            <w:tcBorders>
              <w:top w:val="nil"/>
              <w:left w:val="nil"/>
              <w:bottom w:val="single" w:sz="4" w:space="0" w:color="auto"/>
              <w:right w:val="single" w:sz="4" w:space="0" w:color="auto"/>
            </w:tcBorders>
            <w:shd w:val="clear" w:color="auto" w:fill="auto"/>
            <w:vAlign w:val="center"/>
            <w:hideMark/>
          </w:tcPr>
          <w:p w14:paraId="7A4B497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354F5631"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0E98374C"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091F318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12</w:t>
            </w:r>
          </w:p>
        </w:tc>
        <w:tc>
          <w:tcPr>
            <w:tcW w:w="972" w:type="dxa"/>
            <w:tcBorders>
              <w:top w:val="nil"/>
              <w:left w:val="nil"/>
              <w:bottom w:val="single" w:sz="4" w:space="0" w:color="auto"/>
              <w:right w:val="single" w:sz="4" w:space="0" w:color="auto"/>
            </w:tcBorders>
            <w:shd w:val="clear" w:color="auto" w:fill="auto"/>
            <w:vAlign w:val="center"/>
            <w:hideMark/>
          </w:tcPr>
          <w:p w14:paraId="0CBBCAF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1B65D45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20</w:t>
            </w:r>
          </w:p>
        </w:tc>
        <w:tc>
          <w:tcPr>
            <w:tcW w:w="869" w:type="dxa"/>
            <w:tcBorders>
              <w:top w:val="nil"/>
              <w:left w:val="nil"/>
              <w:bottom w:val="single" w:sz="4" w:space="0" w:color="auto"/>
              <w:right w:val="single" w:sz="4" w:space="0" w:color="auto"/>
            </w:tcBorders>
            <w:shd w:val="clear" w:color="auto" w:fill="auto"/>
            <w:vAlign w:val="center"/>
            <w:hideMark/>
          </w:tcPr>
          <w:p w14:paraId="2C902EC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325F56F8"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26015BED"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008E11DD"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13</w:t>
            </w:r>
          </w:p>
        </w:tc>
        <w:tc>
          <w:tcPr>
            <w:tcW w:w="972" w:type="dxa"/>
            <w:tcBorders>
              <w:top w:val="nil"/>
              <w:left w:val="nil"/>
              <w:bottom w:val="single" w:sz="4" w:space="0" w:color="auto"/>
              <w:right w:val="single" w:sz="4" w:space="0" w:color="auto"/>
            </w:tcBorders>
            <w:shd w:val="clear" w:color="auto" w:fill="auto"/>
            <w:vAlign w:val="center"/>
            <w:hideMark/>
          </w:tcPr>
          <w:p w14:paraId="6550080D"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09:30</w:t>
            </w:r>
          </w:p>
        </w:tc>
        <w:tc>
          <w:tcPr>
            <w:tcW w:w="1300" w:type="dxa"/>
            <w:tcBorders>
              <w:top w:val="nil"/>
              <w:left w:val="nil"/>
              <w:bottom w:val="single" w:sz="4" w:space="0" w:color="auto"/>
              <w:right w:val="single" w:sz="4" w:space="0" w:color="auto"/>
            </w:tcBorders>
            <w:shd w:val="clear" w:color="auto" w:fill="auto"/>
            <w:vAlign w:val="center"/>
            <w:hideMark/>
          </w:tcPr>
          <w:p w14:paraId="4A51C07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21</w:t>
            </w:r>
          </w:p>
        </w:tc>
        <w:tc>
          <w:tcPr>
            <w:tcW w:w="869" w:type="dxa"/>
            <w:tcBorders>
              <w:top w:val="nil"/>
              <w:left w:val="nil"/>
              <w:bottom w:val="single" w:sz="4" w:space="0" w:color="auto"/>
              <w:right w:val="single" w:sz="4" w:space="0" w:color="auto"/>
            </w:tcBorders>
            <w:shd w:val="clear" w:color="auto" w:fill="auto"/>
            <w:vAlign w:val="center"/>
            <w:hideMark/>
          </w:tcPr>
          <w:p w14:paraId="3D51E0E3"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noWrap/>
            <w:vAlign w:val="bottom"/>
            <w:hideMark/>
          </w:tcPr>
          <w:p w14:paraId="092D32C5"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r w:rsidR="00611BFB" w:rsidRPr="00611BFB" w14:paraId="0E7255A6"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1D305AF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14</w:t>
            </w:r>
          </w:p>
        </w:tc>
        <w:tc>
          <w:tcPr>
            <w:tcW w:w="972" w:type="dxa"/>
            <w:tcBorders>
              <w:top w:val="nil"/>
              <w:left w:val="nil"/>
              <w:bottom w:val="single" w:sz="4" w:space="0" w:color="auto"/>
              <w:right w:val="single" w:sz="4" w:space="0" w:color="auto"/>
            </w:tcBorders>
            <w:shd w:val="clear" w:color="auto" w:fill="auto"/>
            <w:vAlign w:val="center"/>
            <w:hideMark/>
          </w:tcPr>
          <w:p w14:paraId="631E23E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08:45</w:t>
            </w:r>
          </w:p>
        </w:tc>
        <w:tc>
          <w:tcPr>
            <w:tcW w:w="1300" w:type="dxa"/>
            <w:tcBorders>
              <w:top w:val="nil"/>
              <w:left w:val="nil"/>
              <w:bottom w:val="single" w:sz="4" w:space="0" w:color="auto"/>
              <w:right w:val="single" w:sz="4" w:space="0" w:color="auto"/>
            </w:tcBorders>
            <w:shd w:val="clear" w:color="auto" w:fill="auto"/>
            <w:vAlign w:val="center"/>
            <w:hideMark/>
          </w:tcPr>
          <w:p w14:paraId="1653FF8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2F7FABA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noWrap/>
            <w:vAlign w:val="bottom"/>
            <w:hideMark/>
          </w:tcPr>
          <w:p w14:paraId="4FE7E613"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r w:rsidR="00611BFB" w:rsidRPr="00611BFB" w14:paraId="17E925E6"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534C869D"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972" w:type="dxa"/>
            <w:tcBorders>
              <w:top w:val="nil"/>
              <w:left w:val="nil"/>
              <w:bottom w:val="single" w:sz="4" w:space="0" w:color="auto"/>
              <w:right w:val="single" w:sz="4" w:space="0" w:color="auto"/>
            </w:tcBorders>
            <w:shd w:val="clear" w:color="auto" w:fill="auto"/>
            <w:vAlign w:val="center"/>
            <w:hideMark/>
          </w:tcPr>
          <w:p w14:paraId="39D50F8D"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09:00</w:t>
            </w:r>
          </w:p>
        </w:tc>
        <w:tc>
          <w:tcPr>
            <w:tcW w:w="1300" w:type="dxa"/>
            <w:tcBorders>
              <w:top w:val="nil"/>
              <w:left w:val="nil"/>
              <w:bottom w:val="single" w:sz="4" w:space="0" w:color="auto"/>
              <w:right w:val="single" w:sz="4" w:space="0" w:color="auto"/>
            </w:tcBorders>
            <w:shd w:val="clear" w:color="auto" w:fill="auto"/>
            <w:vAlign w:val="center"/>
            <w:hideMark/>
          </w:tcPr>
          <w:p w14:paraId="3DC257E2"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63B253C3"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4B4457CD"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16398FA9"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665F948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16</w:t>
            </w:r>
          </w:p>
        </w:tc>
        <w:tc>
          <w:tcPr>
            <w:tcW w:w="972" w:type="dxa"/>
            <w:tcBorders>
              <w:top w:val="nil"/>
              <w:left w:val="nil"/>
              <w:bottom w:val="single" w:sz="4" w:space="0" w:color="auto"/>
              <w:right w:val="single" w:sz="4" w:space="0" w:color="auto"/>
            </w:tcBorders>
            <w:shd w:val="clear" w:color="auto" w:fill="auto"/>
            <w:vAlign w:val="center"/>
            <w:hideMark/>
          </w:tcPr>
          <w:p w14:paraId="7BD23D82"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09:15</w:t>
            </w:r>
          </w:p>
        </w:tc>
        <w:tc>
          <w:tcPr>
            <w:tcW w:w="1300" w:type="dxa"/>
            <w:tcBorders>
              <w:top w:val="nil"/>
              <w:left w:val="nil"/>
              <w:bottom w:val="single" w:sz="4" w:space="0" w:color="auto"/>
              <w:right w:val="single" w:sz="4" w:space="0" w:color="auto"/>
            </w:tcBorders>
            <w:shd w:val="clear" w:color="auto" w:fill="auto"/>
            <w:vAlign w:val="center"/>
            <w:hideMark/>
          </w:tcPr>
          <w:p w14:paraId="4B8E9A17"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38BA338E"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5A58A833"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69837A85"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394905C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17</w:t>
            </w:r>
          </w:p>
        </w:tc>
        <w:tc>
          <w:tcPr>
            <w:tcW w:w="972" w:type="dxa"/>
            <w:tcBorders>
              <w:top w:val="nil"/>
              <w:left w:val="nil"/>
              <w:bottom w:val="single" w:sz="4" w:space="0" w:color="auto"/>
              <w:right w:val="single" w:sz="4" w:space="0" w:color="auto"/>
            </w:tcBorders>
            <w:shd w:val="clear" w:color="auto" w:fill="auto"/>
            <w:vAlign w:val="center"/>
            <w:hideMark/>
          </w:tcPr>
          <w:p w14:paraId="416FBD1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09:45</w:t>
            </w:r>
          </w:p>
        </w:tc>
        <w:tc>
          <w:tcPr>
            <w:tcW w:w="1300" w:type="dxa"/>
            <w:tcBorders>
              <w:top w:val="nil"/>
              <w:left w:val="nil"/>
              <w:bottom w:val="single" w:sz="4" w:space="0" w:color="auto"/>
              <w:right w:val="single" w:sz="4" w:space="0" w:color="auto"/>
            </w:tcBorders>
            <w:shd w:val="clear" w:color="auto" w:fill="auto"/>
            <w:vAlign w:val="center"/>
            <w:hideMark/>
          </w:tcPr>
          <w:p w14:paraId="76B72493"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6B032531"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72B6CA80"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7BC32AE1" w14:textId="77777777" w:rsidTr="00611BFB">
        <w:trPr>
          <w:trHeight w:val="575"/>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7400416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18</w:t>
            </w:r>
          </w:p>
        </w:tc>
        <w:tc>
          <w:tcPr>
            <w:tcW w:w="972" w:type="dxa"/>
            <w:tcBorders>
              <w:top w:val="nil"/>
              <w:left w:val="nil"/>
              <w:bottom w:val="single" w:sz="4" w:space="0" w:color="auto"/>
              <w:right w:val="single" w:sz="4" w:space="0" w:color="auto"/>
            </w:tcBorders>
            <w:shd w:val="clear" w:color="auto" w:fill="auto"/>
            <w:vAlign w:val="center"/>
            <w:hideMark/>
          </w:tcPr>
          <w:p w14:paraId="48DA7E70"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10:00</w:t>
            </w:r>
          </w:p>
        </w:tc>
        <w:tc>
          <w:tcPr>
            <w:tcW w:w="1300" w:type="dxa"/>
            <w:tcBorders>
              <w:top w:val="nil"/>
              <w:left w:val="nil"/>
              <w:bottom w:val="single" w:sz="4" w:space="0" w:color="auto"/>
              <w:right w:val="single" w:sz="4" w:space="0" w:color="auto"/>
            </w:tcBorders>
            <w:shd w:val="clear" w:color="auto" w:fill="auto"/>
            <w:vAlign w:val="center"/>
            <w:hideMark/>
          </w:tcPr>
          <w:p w14:paraId="01315D24"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5DCEE85F"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vAlign w:val="center"/>
            <w:hideMark/>
          </w:tcPr>
          <w:p w14:paraId="65B56A7D" w14:textId="77777777" w:rsidR="00611BFB" w:rsidRPr="00611BFB" w:rsidRDefault="00611BFB" w:rsidP="00611BFB">
            <w:pPr>
              <w:rPr>
                <w:rFonts w:ascii="Calibri" w:hAnsi="Calibri" w:cs="Calibri"/>
                <w:color w:val="000000"/>
                <w:lang w:eastAsia="en-IN"/>
              </w:rPr>
            </w:pPr>
            <w:r w:rsidRPr="00611BFB">
              <w:rPr>
                <w:rFonts w:ascii="Calibri" w:hAnsi="Calibri" w:cs="Calibri"/>
                <w:color w:val="000000"/>
                <w:lang w:eastAsia="en-IN"/>
              </w:rPr>
              <w:t>Promoted</w:t>
            </w:r>
          </w:p>
        </w:tc>
      </w:tr>
      <w:tr w:rsidR="00611BFB" w:rsidRPr="00611BFB" w14:paraId="2CCDC9E5" w14:textId="77777777" w:rsidTr="00611BFB">
        <w:trPr>
          <w:trHeight w:val="287"/>
        </w:trPr>
        <w:tc>
          <w:tcPr>
            <w:tcW w:w="942" w:type="dxa"/>
            <w:tcBorders>
              <w:top w:val="nil"/>
              <w:left w:val="single" w:sz="4" w:space="0" w:color="auto"/>
              <w:bottom w:val="single" w:sz="4" w:space="0" w:color="auto"/>
              <w:right w:val="single" w:sz="4" w:space="0" w:color="auto"/>
            </w:tcBorders>
            <w:shd w:val="clear" w:color="auto" w:fill="auto"/>
            <w:vAlign w:val="center"/>
            <w:hideMark/>
          </w:tcPr>
          <w:p w14:paraId="0950E20B"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19</w:t>
            </w:r>
          </w:p>
        </w:tc>
        <w:tc>
          <w:tcPr>
            <w:tcW w:w="972" w:type="dxa"/>
            <w:tcBorders>
              <w:top w:val="nil"/>
              <w:left w:val="nil"/>
              <w:bottom w:val="single" w:sz="4" w:space="0" w:color="auto"/>
              <w:right w:val="single" w:sz="4" w:space="0" w:color="auto"/>
            </w:tcBorders>
            <w:shd w:val="clear" w:color="auto" w:fill="auto"/>
            <w:vAlign w:val="center"/>
            <w:hideMark/>
          </w:tcPr>
          <w:p w14:paraId="7EFC6D79"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10:15</w:t>
            </w:r>
          </w:p>
        </w:tc>
        <w:tc>
          <w:tcPr>
            <w:tcW w:w="1300" w:type="dxa"/>
            <w:tcBorders>
              <w:top w:val="nil"/>
              <w:left w:val="nil"/>
              <w:bottom w:val="single" w:sz="4" w:space="0" w:color="auto"/>
              <w:right w:val="single" w:sz="4" w:space="0" w:color="auto"/>
            </w:tcBorders>
            <w:shd w:val="clear" w:color="auto" w:fill="auto"/>
            <w:vAlign w:val="center"/>
            <w:hideMark/>
          </w:tcPr>
          <w:p w14:paraId="3500C4FA"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15</w:t>
            </w:r>
          </w:p>
        </w:tc>
        <w:tc>
          <w:tcPr>
            <w:tcW w:w="869" w:type="dxa"/>
            <w:tcBorders>
              <w:top w:val="nil"/>
              <w:left w:val="nil"/>
              <w:bottom w:val="single" w:sz="4" w:space="0" w:color="auto"/>
              <w:right w:val="single" w:sz="4" w:space="0" w:color="auto"/>
            </w:tcBorders>
            <w:shd w:val="clear" w:color="auto" w:fill="auto"/>
            <w:vAlign w:val="center"/>
            <w:hideMark/>
          </w:tcPr>
          <w:p w14:paraId="799174C5" w14:textId="77777777" w:rsidR="00611BFB" w:rsidRPr="00611BFB" w:rsidRDefault="00611BFB" w:rsidP="00611BFB">
            <w:pPr>
              <w:jc w:val="right"/>
              <w:rPr>
                <w:rFonts w:ascii="Calibri" w:hAnsi="Calibri" w:cs="Calibri"/>
                <w:color w:val="000000"/>
                <w:lang w:eastAsia="en-IN"/>
              </w:rPr>
            </w:pPr>
            <w:r w:rsidRPr="00611BFB">
              <w:rPr>
                <w:rFonts w:ascii="Calibri" w:hAnsi="Calibri" w:cs="Calibri"/>
                <w:color w:val="000000"/>
                <w:lang w:eastAsia="en-IN"/>
              </w:rPr>
              <w:t>37</w:t>
            </w:r>
          </w:p>
        </w:tc>
        <w:tc>
          <w:tcPr>
            <w:tcW w:w="1521" w:type="dxa"/>
            <w:tcBorders>
              <w:top w:val="nil"/>
              <w:left w:val="nil"/>
              <w:bottom w:val="single" w:sz="4" w:space="0" w:color="auto"/>
              <w:right w:val="single" w:sz="4" w:space="0" w:color="auto"/>
            </w:tcBorders>
            <w:shd w:val="clear" w:color="auto" w:fill="auto"/>
            <w:noWrap/>
            <w:vAlign w:val="bottom"/>
            <w:hideMark/>
          </w:tcPr>
          <w:p w14:paraId="5C39B47B" w14:textId="77777777" w:rsidR="00611BFB" w:rsidRPr="00611BFB" w:rsidRDefault="00611BFB" w:rsidP="00611BFB">
            <w:pPr>
              <w:rPr>
                <w:rFonts w:ascii="Calibri" w:hAnsi="Calibri" w:cs="Calibri"/>
                <w:color w:val="000000"/>
                <w:sz w:val="22"/>
                <w:szCs w:val="22"/>
                <w:lang w:eastAsia="en-IN"/>
              </w:rPr>
            </w:pPr>
            <w:r w:rsidRPr="00611BFB">
              <w:rPr>
                <w:rFonts w:ascii="Calibri" w:hAnsi="Calibri" w:cs="Calibri"/>
                <w:color w:val="000000"/>
                <w:sz w:val="22"/>
                <w:szCs w:val="22"/>
                <w:lang w:eastAsia="en-IN"/>
              </w:rPr>
              <w:t>Not promoted</w:t>
            </w:r>
          </w:p>
        </w:tc>
      </w:tr>
    </w:tbl>
    <w:p w14:paraId="66DC8E0B" w14:textId="77777777" w:rsidR="00432CCA" w:rsidRDefault="00432CCA"/>
    <w:p w14:paraId="5D898EAC" w14:textId="505703DE" w:rsidR="0012703E" w:rsidRDefault="0012703E">
      <w:r>
        <w:t xml:space="preserve">Based on below diagram we have to write test case, for </w:t>
      </w:r>
      <w:proofErr w:type="spellStart"/>
      <w:r>
        <w:t>eg</w:t>
      </w:r>
      <w:proofErr w:type="spellEnd"/>
      <w:r>
        <w:t>:</w:t>
      </w:r>
    </w:p>
    <w:p w14:paraId="353C2DC5" w14:textId="7ABB5727" w:rsidR="0012703E" w:rsidRDefault="0012703E"/>
    <w:p w14:paraId="1C9C255C" w14:textId="2D520893" w:rsidR="00601A5B" w:rsidRDefault="00601A5B" w:rsidP="0012703E"/>
    <w:p w14:paraId="4CA2669C" w14:textId="77777777" w:rsidR="0012703E" w:rsidRDefault="0012703E"/>
    <w:p w14:paraId="6DA2DA87" w14:textId="0BEAB067" w:rsidR="00905E5D" w:rsidRDefault="0012703E">
      <w:r>
        <w:rPr>
          <w:noProof/>
        </w:rPr>
        <w:lastRenderedPageBreak/>
        <w:drawing>
          <wp:inline distT="0" distB="0" distL="0" distR="0" wp14:anchorId="46AE1C3C" wp14:editId="0EC6B989">
            <wp:extent cx="4231640" cy="2135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4705" cy="2137058"/>
                    </a:xfrm>
                    <a:prstGeom prst="rect">
                      <a:avLst/>
                    </a:prstGeom>
                    <a:noFill/>
                    <a:ln>
                      <a:noFill/>
                    </a:ln>
                  </pic:spPr>
                </pic:pic>
              </a:graphicData>
            </a:graphic>
          </wp:inline>
        </w:drawing>
      </w:r>
    </w:p>
    <w:p w14:paraId="457E1225" w14:textId="108AEE29" w:rsidR="00A31D81" w:rsidRDefault="00A31D81"/>
    <w:p w14:paraId="3CDF50C5" w14:textId="01C1FE91" w:rsidR="00A31D81" w:rsidRDefault="00A31D81">
      <w:r>
        <w:t xml:space="preserve">Q3. </w:t>
      </w:r>
      <w:r>
        <w:rPr>
          <w:noProof/>
        </w:rPr>
        <w:drawing>
          <wp:inline distT="0" distB="0" distL="0" distR="0" wp14:anchorId="4414387E" wp14:editId="7A509DC8">
            <wp:extent cx="5731510" cy="1647825"/>
            <wp:effectExtent l="0" t="0" r="0" b="31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20BEB274" w14:textId="3174A8CA" w:rsidR="008D5396" w:rsidRDefault="00E217CC" w:rsidP="00E217CC">
      <w:r>
        <w:t>Ans:</w:t>
      </w:r>
    </w:p>
    <w:p w14:paraId="275E1F58" w14:textId="53BD504E" w:rsidR="00E217CC" w:rsidRDefault="008D5396" w:rsidP="00E217CC">
      <w:r>
        <w:t>C</w:t>
      </w:r>
      <w:r w:rsidR="00E217CC">
        <w:t xml:space="preserve">ondition </w:t>
      </w:r>
      <w:r>
        <w:t>(C), Action (A)</w:t>
      </w:r>
    </w:p>
    <w:p w14:paraId="011FEB90" w14:textId="77777777" w:rsidR="008D5396" w:rsidRDefault="008D5396" w:rsidP="00E217CC"/>
    <w:p w14:paraId="529ECDF9" w14:textId="66DE81A1" w:rsidR="00E217CC" w:rsidRDefault="00E217CC" w:rsidP="00E217CC">
      <w:r>
        <w:t xml:space="preserve">C1: s1 </w:t>
      </w:r>
    </w:p>
    <w:p w14:paraId="7E0B46FA" w14:textId="2AE2F31B" w:rsidR="00E217CC" w:rsidRDefault="00E217CC" w:rsidP="00E217CC">
      <w:r>
        <w:t xml:space="preserve">C2: S2 </w:t>
      </w:r>
    </w:p>
    <w:p w14:paraId="7B30A48B" w14:textId="77777777" w:rsidR="00E217CC" w:rsidRDefault="00E217CC" w:rsidP="00E217CC"/>
    <w:p w14:paraId="7B847D75" w14:textId="788871DA" w:rsidR="00E217CC" w:rsidRDefault="00E217CC" w:rsidP="00E217CC">
      <w:r>
        <w:t xml:space="preserve">A1: Geyser is ON </w:t>
      </w:r>
    </w:p>
    <w:p w14:paraId="4E8F5F71" w14:textId="4ACCA26A" w:rsidR="00E217CC" w:rsidRDefault="00E217CC">
      <w:r>
        <w:t>A2: Geyser is OFF</w:t>
      </w:r>
    </w:p>
    <w:p w14:paraId="277F966C" w14:textId="77777777" w:rsidR="008D5396" w:rsidRDefault="008D5396"/>
    <w:p w14:paraId="5A2F7AEC" w14:textId="55AE6D79" w:rsidR="008D5396" w:rsidRDefault="008D5396">
      <w:r w:rsidRPr="008D5396">
        <w:rPr>
          <w:b/>
        </w:rPr>
        <w:t>2^n – n is rules</w:t>
      </w:r>
      <w:r>
        <w:t xml:space="preserve"> 2^2(conditions) = 2*2= 4 (Rules)</w:t>
      </w:r>
    </w:p>
    <w:p w14:paraId="5C932057" w14:textId="4CB852B0" w:rsidR="00A31D81" w:rsidRDefault="00A31D81"/>
    <w:p w14:paraId="10156A28" w14:textId="77777777" w:rsidR="00C70B3C" w:rsidRDefault="008D5396" w:rsidP="00C70B3C">
      <w:r>
        <w:rPr>
          <w:noProof/>
        </w:rPr>
        <w:drawing>
          <wp:inline distT="0" distB="0" distL="0" distR="0" wp14:anchorId="6860D54A" wp14:editId="50EA625E">
            <wp:extent cx="3171568" cy="2741829"/>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3-25 at 10.41.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1345" cy="2758926"/>
                    </a:xfrm>
                    <a:prstGeom prst="rect">
                      <a:avLst/>
                    </a:prstGeom>
                  </pic:spPr>
                </pic:pic>
              </a:graphicData>
            </a:graphic>
          </wp:inline>
        </w:drawing>
      </w:r>
    </w:p>
    <w:p w14:paraId="6D627D05" w14:textId="7BF0812C" w:rsidR="00C70B3C" w:rsidRPr="00C70B3C" w:rsidRDefault="00C70B3C" w:rsidP="00C70B3C">
      <w:pPr>
        <w:rPr>
          <w:b/>
        </w:rPr>
      </w:pPr>
      <w:r w:rsidRPr="00C70B3C">
        <w:rPr>
          <w:b/>
        </w:rPr>
        <w:lastRenderedPageBreak/>
        <w:t>B)  TC-Test case</w:t>
      </w:r>
    </w:p>
    <w:p w14:paraId="50CE28BE" w14:textId="77777777" w:rsidR="00C70B3C" w:rsidRDefault="00C70B3C" w:rsidP="00C70B3C">
      <w:r>
        <w:t xml:space="preserve">TC 1: S1 – on and S2 – off, then Geyser is OFF </w:t>
      </w:r>
    </w:p>
    <w:p w14:paraId="17E7ABCA" w14:textId="77777777" w:rsidR="00C70B3C" w:rsidRDefault="00C70B3C" w:rsidP="00C70B3C">
      <w:r>
        <w:t xml:space="preserve">TC 2: S1 – off and S2 – on, then Geyser is OFF </w:t>
      </w:r>
    </w:p>
    <w:p w14:paraId="3E9E5A82" w14:textId="78F402B6" w:rsidR="00C70B3C" w:rsidRDefault="00C70B3C" w:rsidP="00C70B3C">
      <w:r>
        <w:t xml:space="preserve">TC 3: S1 – on and S2 – on, then Geyser is ON </w:t>
      </w:r>
    </w:p>
    <w:p w14:paraId="36B9C959" w14:textId="0B25FE75" w:rsidR="00C70B3C" w:rsidRDefault="00C70B3C" w:rsidP="00C70B3C">
      <w:r>
        <w:t>TC 4: S1 – off and S2 – off, then Geyser is ON</w:t>
      </w:r>
    </w:p>
    <w:p w14:paraId="05B65C7E" w14:textId="4006FE41" w:rsidR="00154DB8" w:rsidRDefault="00154DB8"/>
    <w:p w14:paraId="1248A900" w14:textId="7BDEE407" w:rsidR="00154DB8" w:rsidRDefault="00C70B3C">
      <w:r>
        <w:rPr>
          <w:noProof/>
        </w:rPr>
        <w:drawing>
          <wp:inline distT="0" distB="0" distL="0" distR="0" wp14:anchorId="30DEE05F" wp14:editId="67991A3F">
            <wp:extent cx="5731510" cy="419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3-25 at 10.43.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14:paraId="095F94D3" w14:textId="77777777" w:rsidR="00C70B3C" w:rsidRDefault="00C70B3C"/>
    <w:p w14:paraId="7E49654F" w14:textId="7790CEEF" w:rsidR="00A31D81" w:rsidRDefault="00A31D81">
      <w:r>
        <w:t>Q4.</w:t>
      </w:r>
      <w:r>
        <w:rPr>
          <w:noProof/>
        </w:rPr>
        <w:drawing>
          <wp:inline distT="0" distB="0" distL="0" distR="0" wp14:anchorId="3EA8AD00" wp14:editId="18CE762F">
            <wp:extent cx="573151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77648DDF" w14:textId="77777777" w:rsidR="00A31D81" w:rsidRDefault="00A31D81"/>
    <w:p w14:paraId="3ADBD4C0" w14:textId="1528BB14" w:rsidR="00145F61" w:rsidRPr="00DD0553" w:rsidRDefault="00A31D81" w:rsidP="00145F61">
      <w:pPr>
        <w:pStyle w:val="ListParagraph"/>
        <w:numPr>
          <w:ilvl w:val="0"/>
          <w:numId w:val="2"/>
        </w:numPr>
        <w:rPr>
          <w:b/>
        </w:rPr>
      </w:pPr>
      <w:r w:rsidRPr="00DD0553">
        <w:rPr>
          <w:b/>
        </w:rPr>
        <w:t xml:space="preserve">Valid </w:t>
      </w:r>
      <w:r w:rsidR="00044978" w:rsidRPr="00DD0553">
        <w:rPr>
          <w:b/>
        </w:rPr>
        <w:t>subdomains</w:t>
      </w:r>
      <w:r w:rsidRPr="00DD0553">
        <w:rPr>
          <w:b/>
        </w:rPr>
        <w:t>:</w:t>
      </w:r>
      <w:r w:rsidRPr="00DD0553">
        <w:rPr>
          <w:b/>
        </w:rPr>
        <w:br/>
      </w:r>
    </w:p>
    <w:tbl>
      <w:tblPr>
        <w:tblW w:w="6960" w:type="dxa"/>
        <w:tblLook w:val="04A0" w:firstRow="1" w:lastRow="0" w:firstColumn="1" w:lastColumn="0" w:noHBand="0" w:noVBand="1"/>
      </w:tblPr>
      <w:tblGrid>
        <w:gridCol w:w="1300"/>
        <w:gridCol w:w="1720"/>
        <w:gridCol w:w="1880"/>
        <w:gridCol w:w="2060"/>
      </w:tblGrid>
      <w:tr w:rsidR="00145F61" w:rsidRPr="00145F61" w14:paraId="3EF1DB32" w14:textId="77777777" w:rsidTr="00145F61">
        <w:trPr>
          <w:trHeight w:val="320"/>
        </w:trPr>
        <w:tc>
          <w:tcPr>
            <w:tcW w:w="13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E7DA5D7"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Sl.no</w:t>
            </w:r>
          </w:p>
        </w:tc>
        <w:tc>
          <w:tcPr>
            <w:tcW w:w="1720" w:type="dxa"/>
            <w:tcBorders>
              <w:top w:val="single" w:sz="4" w:space="0" w:color="auto"/>
              <w:left w:val="nil"/>
              <w:bottom w:val="single" w:sz="4" w:space="0" w:color="auto"/>
              <w:right w:val="single" w:sz="4" w:space="0" w:color="auto"/>
            </w:tcBorders>
            <w:shd w:val="clear" w:color="000000" w:fill="B4C6E7"/>
            <w:noWrap/>
            <w:vAlign w:val="bottom"/>
            <w:hideMark/>
          </w:tcPr>
          <w:p w14:paraId="554FE5A6" w14:textId="05F2E5AB"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xml:space="preserve">Input </w:t>
            </w:r>
            <w:r w:rsidR="00DD0553" w:rsidRPr="00145F61">
              <w:rPr>
                <w:rFonts w:ascii="Calibri" w:hAnsi="Calibri" w:cs="Calibri"/>
                <w:color w:val="000000"/>
                <w:lang w:eastAsia="en-GB"/>
              </w:rPr>
              <w:t>parameters</w:t>
            </w:r>
          </w:p>
        </w:tc>
        <w:tc>
          <w:tcPr>
            <w:tcW w:w="1880" w:type="dxa"/>
            <w:tcBorders>
              <w:top w:val="single" w:sz="4" w:space="0" w:color="auto"/>
              <w:left w:val="nil"/>
              <w:bottom w:val="single" w:sz="4" w:space="0" w:color="auto"/>
              <w:right w:val="single" w:sz="4" w:space="0" w:color="auto"/>
            </w:tcBorders>
            <w:shd w:val="clear" w:color="000000" w:fill="B4C6E7"/>
            <w:noWrap/>
            <w:vAlign w:val="bottom"/>
            <w:hideMark/>
          </w:tcPr>
          <w:p w14:paraId="7529E226"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Valid subdomains</w:t>
            </w:r>
          </w:p>
        </w:tc>
        <w:tc>
          <w:tcPr>
            <w:tcW w:w="2060" w:type="dxa"/>
            <w:tcBorders>
              <w:top w:val="single" w:sz="4" w:space="0" w:color="auto"/>
              <w:left w:val="nil"/>
              <w:bottom w:val="single" w:sz="4" w:space="0" w:color="auto"/>
              <w:right w:val="single" w:sz="4" w:space="0" w:color="auto"/>
            </w:tcBorders>
            <w:shd w:val="clear" w:color="000000" w:fill="B4C6E7"/>
            <w:noWrap/>
            <w:vAlign w:val="bottom"/>
            <w:hideMark/>
          </w:tcPr>
          <w:p w14:paraId="62D5CBA1"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Invalid Subdomains</w:t>
            </w:r>
          </w:p>
        </w:tc>
      </w:tr>
      <w:tr w:rsidR="00145F61" w:rsidRPr="00145F61" w14:paraId="46E4598E"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F72E2BB" w14:textId="77777777" w:rsidR="00145F61" w:rsidRPr="00145F61" w:rsidRDefault="00145F61" w:rsidP="00145F61">
            <w:pPr>
              <w:jc w:val="right"/>
              <w:rPr>
                <w:rFonts w:ascii="Calibri" w:hAnsi="Calibri" w:cs="Calibri"/>
                <w:color w:val="000000"/>
                <w:lang w:eastAsia="en-GB"/>
              </w:rPr>
            </w:pPr>
            <w:r w:rsidRPr="00145F61">
              <w:rPr>
                <w:rFonts w:ascii="Calibri" w:hAnsi="Calibri" w:cs="Calibri"/>
                <w:color w:val="000000"/>
                <w:lang w:eastAsia="en-GB"/>
              </w:rPr>
              <w:lastRenderedPageBreak/>
              <w:t>1</w:t>
            </w:r>
          </w:p>
        </w:tc>
        <w:tc>
          <w:tcPr>
            <w:tcW w:w="1720" w:type="dxa"/>
            <w:tcBorders>
              <w:top w:val="nil"/>
              <w:left w:val="nil"/>
              <w:bottom w:val="single" w:sz="4" w:space="0" w:color="auto"/>
              <w:right w:val="single" w:sz="4" w:space="0" w:color="auto"/>
            </w:tcBorders>
            <w:shd w:val="clear" w:color="auto" w:fill="auto"/>
            <w:noWrap/>
            <w:vAlign w:val="bottom"/>
            <w:hideMark/>
          </w:tcPr>
          <w:p w14:paraId="55710A68"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RET</w:t>
            </w:r>
          </w:p>
        </w:tc>
        <w:tc>
          <w:tcPr>
            <w:tcW w:w="1880" w:type="dxa"/>
            <w:tcBorders>
              <w:top w:val="nil"/>
              <w:left w:val="nil"/>
              <w:bottom w:val="single" w:sz="4" w:space="0" w:color="auto"/>
              <w:right w:val="single" w:sz="4" w:space="0" w:color="auto"/>
            </w:tcBorders>
            <w:shd w:val="clear" w:color="auto" w:fill="auto"/>
            <w:noWrap/>
            <w:vAlign w:val="bottom"/>
            <w:hideMark/>
          </w:tcPr>
          <w:p w14:paraId="6CA915E4"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1=RET</w:t>
            </w:r>
          </w:p>
        </w:tc>
        <w:tc>
          <w:tcPr>
            <w:tcW w:w="2060" w:type="dxa"/>
            <w:tcBorders>
              <w:top w:val="nil"/>
              <w:left w:val="nil"/>
              <w:bottom w:val="single" w:sz="4" w:space="0" w:color="auto"/>
              <w:right w:val="single" w:sz="4" w:space="0" w:color="auto"/>
            </w:tcBorders>
            <w:shd w:val="clear" w:color="auto" w:fill="auto"/>
            <w:noWrap/>
            <w:vAlign w:val="bottom"/>
            <w:hideMark/>
          </w:tcPr>
          <w:p w14:paraId="2DB9AB10"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RET&lt;1</w:t>
            </w:r>
          </w:p>
        </w:tc>
      </w:tr>
      <w:tr w:rsidR="00145F61" w:rsidRPr="00145F61" w14:paraId="35A273F9"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4C8722"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720" w:type="dxa"/>
            <w:tcBorders>
              <w:top w:val="nil"/>
              <w:left w:val="nil"/>
              <w:bottom w:val="single" w:sz="4" w:space="0" w:color="auto"/>
              <w:right w:val="single" w:sz="4" w:space="0" w:color="auto"/>
            </w:tcBorders>
            <w:shd w:val="clear" w:color="auto" w:fill="auto"/>
            <w:noWrap/>
            <w:vAlign w:val="bottom"/>
            <w:hideMark/>
          </w:tcPr>
          <w:p w14:paraId="2FE9086E"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880" w:type="dxa"/>
            <w:tcBorders>
              <w:top w:val="nil"/>
              <w:left w:val="nil"/>
              <w:bottom w:val="single" w:sz="4" w:space="0" w:color="auto"/>
              <w:right w:val="single" w:sz="4" w:space="0" w:color="auto"/>
            </w:tcBorders>
            <w:shd w:val="clear" w:color="auto" w:fill="auto"/>
            <w:noWrap/>
            <w:vAlign w:val="bottom"/>
            <w:hideMark/>
          </w:tcPr>
          <w:p w14:paraId="19F53F14"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2&lt;=RET&lt;=5</w:t>
            </w:r>
          </w:p>
        </w:tc>
        <w:tc>
          <w:tcPr>
            <w:tcW w:w="2060" w:type="dxa"/>
            <w:tcBorders>
              <w:top w:val="nil"/>
              <w:left w:val="nil"/>
              <w:bottom w:val="single" w:sz="4" w:space="0" w:color="auto"/>
              <w:right w:val="single" w:sz="4" w:space="0" w:color="auto"/>
            </w:tcBorders>
            <w:shd w:val="clear" w:color="auto" w:fill="auto"/>
            <w:noWrap/>
            <w:vAlign w:val="bottom"/>
            <w:hideMark/>
          </w:tcPr>
          <w:p w14:paraId="708190F1"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1&lt;RET&lt;2</w:t>
            </w:r>
          </w:p>
        </w:tc>
      </w:tr>
      <w:tr w:rsidR="00145F61" w:rsidRPr="00145F61" w14:paraId="6DECACA7"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47EC34"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720" w:type="dxa"/>
            <w:tcBorders>
              <w:top w:val="nil"/>
              <w:left w:val="nil"/>
              <w:bottom w:val="single" w:sz="4" w:space="0" w:color="auto"/>
              <w:right w:val="single" w:sz="4" w:space="0" w:color="auto"/>
            </w:tcBorders>
            <w:shd w:val="clear" w:color="auto" w:fill="auto"/>
            <w:noWrap/>
            <w:vAlign w:val="bottom"/>
            <w:hideMark/>
          </w:tcPr>
          <w:p w14:paraId="463D4B13"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880" w:type="dxa"/>
            <w:tcBorders>
              <w:top w:val="nil"/>
              <w:left w:val="nil"/>
              <w:bottom w:val="single" w:sz="4" w:space="0" w:color="auto"/>
              <w:right w:val="single" w:sz="4" w:space="0" w:color="auto"/>
            </w:tcBorders>
            <w:shd w:val="clear" w:color="auto" w:fill="auto"/>
            <w:noWrap/>
            <w:vAlign w:val="bottom"/>
            <w:hideMark/>
          </w:tcPr>
          <w:p w14:paraId="3875FCFB"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6&lt;=RET</w:t>
            </w:r>
          </w:p>
        </w:tc>
        <w:tc>
          <w:tcPr>
            <w:tcW w:w="2060" w:type="dxa"/>
            <w:tcBorders>
              <w:top w:val="nil"/>
              <w:left w:val="nil"/>
              <w:bottom w:val="single" w:sz="4" w:space="0" w:color="auto"/>
              <w:right w:val="single" w:sz="4" w:space="0" w:color="auto"/>
            </w:tcBorders>
            <w:shd w:val="clear" w:color="auto" w:fill="auto"/>
            <w:noWrap/>
            <w:vAlign w:val="bottom"/>
            <w:hideMark/>
          </w:tcPr>
          <w:p w14:paraId="2177044C"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5&lt;RET&lt;6</w:t>
            </w:r>
          </w:p>
        </w:tc>
      </w:tr>
      <w:tr w:rsidR="00145F61" w:rsidRPr="00145F61" w14:paraId="3004569B"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862BA" w14:textId="77777777" w:rsidR="00145F61" w:rsidRPr="00145F61" w:rsidRDefault="00145F61" w:rsidP="00145F61">
            <w:pPr>
              <w:jc w:val="right"/>
              <w:rPr>
                <w:rFonts w:ascii="Calibri" w:hAnsi="Calibri" w:cs="Calibri"/>
                <w:color w:val="000000"/>
                <w:lang w:eastAsia="en-GB"/>
              </w:rPr>
            </w:pPr>
            <w:r w:rsidRPr="00145F61">
              <w:rPr>
                <w:rFonts w:ascii="Calibri" w:hAnsi="Calibri" w:cs="Calibri"/>
                <w:color w:val="000000"/>
                <w:lang w:eastAsia="en-GB"/>
              </w:rPr>
              <w:t>2</w:t>
            </w:r>
          </w:p>
        </w:tc>
        <w:tc>
          <w:tcPr>
            <w:tcW w:w="1720" w:type="dxa"/>
            <w:tcBorders>
              <w:top w:val="nil"/>
              <w:left w:val="nil"/>
              <w:bottom w:val="single" w:sz="4" w:space="0" w:color="auto"/>
              <w:right w:val="single" w:sz="4" w:space="0" w:color="auto"/>
            </w:tcBorders>
            <w:shd w:val="clear" w:color="auto" w:fill="auto"/>
            <w:noWrap/>
            <w:vAlign w:val="bottom"/>
            <w:hideMark/>
          </w:tcPr>
          <w:p w14:paraId="75E04E50"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DET</w:t>
            </w:r>
          </w:p>
        </w:tc>
        <w:tc>
          <w:tcPr>
            <w:tcW w:w="1880" w:type="dxa"/>
            <w:tcBorders>
              <w:top w:val="nil"/>
              <w:left w:val="nil"/>
              <w:bottom w:val="single" w:sz="4" w:space="0" w:color="auto"/>
              <w:right w:val="single" w:sz="4" w:space="0" w:color="auto"/>
            </w:tcBorders>
            <w:shd w:val="clear" w:color="auto" w:fill="auto"/>
            <w:noWrap/>
            <w:vAlign w:val="bottom"/>
            <w:hideMark/>
          </w:tcPr>
          <w:p w14:paraId="39293D9C"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1&lt;=DET&lt;=19</w:t>
            </w:r>
          </w:p>
        </w:tc>
        <w:tc>
          <w:tcPr>
            <w:tcW w:w="2060" w:type="dxa"/>
            <w:tcBorders>
              <w:top w:val="nil"/>
              <w:left w:val="nil"/>
              <w:bottom w:val="single" w:sz="4" w:space="0" w:color="auto"/>
              <w:right w:val="single" w:sz="4" w:space="0" w:color="auto"/>
            </w:tcBorders>
            <w:shd w:val="clear" w:color="auto" w:fill="auto"/>
            <w:noWrap/>
            <w:vAlign w:val="bottom"/>
            <w:hideMark/>
          </w:tcPr>
          <w:p w14:paraId="7E2D6EE6"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DET&lt;1</w:t>
            </w:r>
          </w:p>
        </w:tc>
      </w:tr>
      <w:tr w:rsidR="00145F61" w:rsidRPr="00145F61" w14:paraId="17BEF642"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7B4543"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720" w:type="dxa"/>
            <w:tcBorders>
              <w:top w:val="nil"/>
              <w:left w:val="nil"/>
              <w:bottom w:val="single" w:sz="4" w:space="0" w:color="auto"/>
              <w:right w:val="single" w:sz="4" w:space="0" w:color="auto"/>
            </w:tcBorders>
            <w:shd w:val="clear" w:color="auto" w:fill="auto"/>
            <w:noWrap/>
            <w:vAlign w:val="bottom"/>
            <w:hideMark/>
          </w:tcPr>
          <w:p w14:paraId="611CE3B8"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880" w:type="dxa"/>
            <w:tcBorders>
              <w:top w:val="nil"/>
              <w:left w:val="nil"/>
              <w:bottom w:val="single" w:sz="4" w:space="0" w:color="auto"/>
              <w:right w:val="single" w:sz="4" w:space="0" w:color="auto"/>
            </w:tcBorders>
            <w:shd w:val="clear" w:color="auto" w:fill="auto"/>
            <w:noWrap/>
            <w:vAlign w:val="bottom"/>
            <w:hideMark/>
          </w:tcPr>
          <w:p w14:paraId="2C58F584"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20&lt;=DET&lt;=50</w:t>
            </w:r>
          </w:p>
        </w:tc>
        <w:tc>
          <w:tcPr>
            <w:tcW w:w="2060" w:type="dxa"/>
            <w:tcBorders>
              <w:top w:val="nil"/>
              <w:left w:val="nil"/>
              <w:bottom w:val="single" w:sz="4" w:space="0" w:color="auto"/>
              <w:right w:val="single" w:sz="4" w:space="0" w:color="auto"/>
            </w:tcBorders>
            <w:shd w:val="clear" w:color="auto" w:fill="auto"/>
            <w:noWrap/>
            <w:vAlign w:val="bottom"/>
            <w:hideMark/>
          </w:tcPr>
          <w:p w14:paraId="6BCFA377"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19&lt;DET&lt;20</w:t>
            </w:r>
          </w:p>
        </w:tc>
      </w:tr>
      <w:tr w:rsidR="00145F61" w:rsidRPr="00145F61" w14:paraId="193456B4" w14:textId="77777777" w:rsidTr="00145F61">
        <w:trPr>
          <w:trHeight w:val="32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F9F65B"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720" w:type="dxa"/>
            <w:tcBorders>
              <w:top w:val="nil"/>
              <w:left w:val="nil"/>
              <w:bottom w:val="single" w:sz="4" w:space="0" w:color="auto"/>
              <w:right w:val="single" w:sz="4" w:space="0" w:color="auto"/>
            </w:tcBorders>
            <w:shd w:val="clear" w:color="auto" w:fill="auto"/>
            <w:noWrap/>
            <w:vAlign w:val="bottom"/>
            <w:hideMark/>
          </w:tcPr>
          <w:p w14:paraId="776CB342"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 </w:t>
            </w:r>
          </w:p>
        </w:tc>
        <w:tc>
          <w:tcPr>
            <w:tcW w:w="1880" w:type="dxa"/>
            <w:tcBorders>
              <w:top w:val="nil"/>
              <w:left w:val="nil"/>
              <w:bottom w:val="single" w:sz="4" w:space="0" w:color="auto"/>
              <w:right w:val="single" w:sz="4" w:space="0" w:color="auto"/>
            </w:tcBorders>
            <w:shd w:val="clear" w:color="auto" w:fill="auto"/>
            <w:noWrap/>
            <w:vAlign w:val="bottom"/>
            <w:hideMark/>
          </w:tcPr>
          <w:p w14:paraId="2025DFA4"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51&lt;=DET</w:t>
            </w:r>
          </w:p>
        </w:tc>
        <w:tc>
          <w:tcPr>
            <w:tcW w:w="2060" w:type="dxa"/>
            <w:tcBorders>
              <w:top w:val="nil"/>
              <w:left w:val="nil"/>
              <w:bottom w:val="single" w:sz="4" w:space="0" w:color="auto"/>
              <w:right w:val="single" w:sz="4" w:space="0" w:color="auto"/>
            </w:tcBorders>
            <w:shd w:val="clear" w:color="auto" w:fill="auto"/>
            <w:noWrap/>
            <w:vAlign w:val="bottom"/>
            <w:hideMark/>
          </w:tcPr>
          <w:p w14:paraId="6801695F" w14:textId="77777777" w:rsidR="00145F61" w:rsidRPr="00145F61" w:rsidRDefault="00145F61" w:rsidP="00145F61">
            <w:pPr>
              <w:rPr>
                <w:rFonts w:ascii="Calibri" w:hAnsi="Calibri" w:cs="Calibri"/>
                <w:color w:val="000000"/>
                <w:lang w:eastAsia="en-GB"/>
              </w:rPr>
            </w:pPr>
            <w:r w:rsidRPr="00145F61">
              <w:rPr>
                <w:rFonts w:ascii="Calibri" w:hAnsi="Calibri" w:cs="Calibri"/>
                <w:color w:val="000000"/>
                <w:lang w:eastAsia="en-GB"/>
              </w:rPr>
              <w:t>50&lt;DET&lt;51</w:t>
            </w:r>
          </w:p>
        </w:tc>
      </w:tr>
    </w:tbl>
    <w:p w14:paraId="0FECC635" w14:textId="494017BF" w:rsidR="001C0300" w:rsidRDefault="001C0300" w:rsidP="00145F61">
      <w:pPr>
        <w:pStyle w:val="ListParagraph"/>
      </w:pPr>
    </w:p>
    <w:p w14:paraId="27BD83B4" w14:textId="79FC348D" w:rsidR="001C0300" w:rsidRPr="00DD0553" w:rsidRDefault="001C0300" w:rsidP="001C0300">
      <w:pPr>
        <w:pStyle w:val="ListParagraph"/>
        <w:numPr>
          <w:ilvl w:val="0"/>
          <w:numId w:val="2"/>
        </w:numPr>
        <w:rPr>
          <w:b/>
        </w:rPr>
      </w:pPr>
      <w:r w:rsidRPr="00DD0553">
        <w:rPr>
          <w:b/>
        </w:rPr>
        <w:t xml:space="preserve">Number of test cases for Strong </w:t>
      </w:r>
      <w:r w:rsidR="00220263" w:rsidRPr="00DD0553">
        <w:rPr>
          <w:b/>
        </w:rPr>
        <w:t>robust:</w:t>
      </w:r>
    </w:p>
    <w:p w14:paraId="7645D017" w14:textId="17D26D7E" w:rsidR="001C0300" w:rsidRDefault="001C0300" w:rsidP="001C0300">
      <w:pPr>
        <w:pStyle w:val="ListParagraph"/>
      </w:pPr>
      <w:r>
        <w:t>27</w:t>
      </w:r>
    </w:p>
    <w:p w14:paraId="7EBF2CF9" w14:textId="70178404" w:rsidR="001C0300" w:rsidRDefault="001C0300" w:rsidP="001C0300">
      <w:pPr>
        <w:pStyle w:val="ListParagraph"/>
      </w:pPr>
      <w:r>
        <w:rPr>
          <w:noProof/>
        </w:rPr>
        <w:drawing>
          <wp:inline distT="0" distB="0" distL="0" distR="0" wp14:anchorId="12BCAF47" wp14:editId="0B6D0E25">
            <wp:extent cx="4121968" cy="263836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1723" cy="2651009"/>
                    </a:xfrm>
                    <a:prstGeom prst="rect">
                      <a:avLst/>
                    </a:prstGeom>
                  </pic:spPr>
                </pic:pic>
              </a:graphicData>
            </a:graphic>
          </wp:inline>
        </w:drawing>
      </w:r>
    </w:p>
    <w:p w14:paraId="51307980" w14:textId="77777777" w:rsidR="001C0300" w:rsidRPr="001C0300" w:rsidRDefault="001C0300" w:rsidP="001C0300"/>
    <w:p w14:paraId="04E8F393" w14:textId="77777777" w:rsidR="00DD0553" w:rsidRDefault="008B4CA5" w:rsidP="008B4CA5">
      <w:pPr>
        <w:pStyle w:val="ListParagraph"/>
        <w:numPr>
          <w:ilvl w:val="0"/>
          <w:numId w:val="2"/>
        </w:numPr>
        <w:rPr>
          <w:rStyle w:val="ui-provider"/>
        </w:rPr>
      </w:pPr>
      <w:r w:rsidRPr="00DD0553">
        <w:rPr>
          <w:rStyle w:val="ui-provider"/>
          <w:b/>
        </w:rPr>
        <w:t>Given my assumption i.e. considering discrete values of RET and DET.</w:t>
      </w:r>
      <w:r>
        <w:rPr>
          <w:rStyle w:val="ui-provider"/>
        </w:rPr>
        <w:t xml:space="preserve"> </w:t>
      </w:r>
    </w:p>
    <w:p w14:paraId="6D286BB8" w14:textId="526196F4" w:rsidR="001C0300" w:rsidRPr="001C0300" w:rsidRDefault="008B4CA5" w:rsidP="00DD0553">
      <w:pPr>
        <w:pStyle w:val="ListParagraph"/>
      </w:pPr>
      <w:r>
        <w:rPr>
          <w:rStyle w:val="ui-provider"/>
        </w:rPr>
        <w:t>if values are continuous then we will have in between values also like between 1 and 2, 5 and 6 for RET and between 19 and 20, 50 and 51 for DET. these will be invalid input EC and will increase test cases by 14</w:t>
      </w:r>
    </w:p>
    <w:p w14:paraId="66057FF4" w14:textId="7C0AAB00" w:rsidR="00F5698D" w:rsidRDefault="00F5698D" w:rsidP="00A31D81">
      <w:pPr>
        <w:pStyle w:val="ListParagraph"/>
      </w:pPr>
    </w:p>
    <w:p w14:paraId="39923CFC" w14:textId="60CE2D4E" w:rsidR="000250FE" w:rsidRDefault="000250FE" w:rsidP="000250FE">
      <w:r>
        <w:rPr>
          <w:noProof/>
        </w:rPr>
        <w:drawing>
          <wp:inline distT="0" distB="0" distL="0" distR="0" wp14:anchorId="738E6A55" wp14:editId="26F003CA">
            <wp:extent cx="5731510" cy="3121025"/>
            <wp:effectExtent l="0" t="0" r="0" b="3175"/>
            <wp:docPr id="9" name="Picture 9" descr="/var/folders/k8/sryd78vn0_18sxdgfrpz1bwh0000gn/T/com.microsoft.Word/Content.MSO/1118F3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8/sryd78vn0_18sxdgfrpz1bwh0000gn/T/com.microsoft.Word/Content.MSO/1118F3D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21025"/>
                    </a:xfrm>
                    <a:prstGeom prst="rect">
                      <a:avLst/>
                    </a:prstGeom>
                    <a:noFill/>
                    <a:ln>
                      <a:noFill/>
                    </a:ln>
                  </pic:spPr>
                </pic:pic>
              </a:graphicData>
            </a:graphic>
          </wp:inline>
        </w:drawing>
      </w:r>
    </w:p>
    <w:p w14:paraId="595BE4AE" w14:textId="77777777" w:rsidR="00D801E2" w:rsidRDefault="00D801E2" w:rsidP="00D801E2"/>
    <w:p w14:paraId="404F0667" w14:textId="576F0692" w:rsidR="00F5698D" w:rsidRDefault="00323F41" w:rsidP="00D801E2">
      <w:r>
        <w:lastRenderedPageBreak/>
        <w:t>Q. 05</w:t>
      </w:r>
    </w:p>
    <w:p w14:paraId="61D1A248" w14:textId="37693BC6" w:rsidR="00323F41" w:rsidRDefault="00323F41" w:rsidP="00323F41">
      <w:r>
        <w:rPr>
          <w:noProof/>
        </w:rPr>
        <w:drawing>
          <wp:inline distT="0" distB="0" distL="0" distR="0" wp14:anchorId="32723114" wp14:editId="5D26DFEC">
            <wp:extent cx="5731510" cy="3091815"/>
            <wp:effectExtent l="0" t="0" r="0" b="0"/>
            <wp:docPr id="10" name="Picture 10" descr="/var/folders/k8/sryd78vn0_18sxdgfrpz1bwh0000gn/T/com.microsoft.Word/Content.MSO/5DE977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k8/sryd78vn0_18sxdgfrpz1bwh0000gn/T/com.microsoft.Word/Content.MSO/5DE9770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91815"/>
                    </a:xfrm>
                    <a:prstGeom prst="rect">
                      <a:avLst/>
                    </a:prstGeom>
                    <a:noFill/>
                    <a:ln>
                      <a:noFill/>
                    </a:ln>
                  </pic:spPr>
                </pic:pic>
              </a:graphicData>
            </a:graphic>
          </wp:inline>
        </w:drawing>
      </w:r>
    </w:p>
    <w:p w14:paraId="5206B40A" w14:textId="77777777" w:rsidR="00323F41" w:rsidRDefault="00323F41" w:rsidP="00A31D81">
      <w:pPr>
        <w:pStyle w:val="ListParagraph"/>
      </w:pPr>
    </w:p>
    <w:p w14:paraId="5CDE2E07" w14:textId="20B7D2FC" w:rsidR="00DC3354" w:rsidRDefault="00323F41" w:rsidP="00DC3354">
      <w:r>
        <w:t>Ans:</w:t>
      </w:r>
    </w:p>
    <w:p w14:paraId="106D5DB5" w14:textId="77777777" w:rsidR="008557BD" w:rsidRDefault="008557BD" w:rsidP="008557BD">
      <w:r>
        <w:t>Number of test cases of Strong robust equivalence class testing as below.</w:t>
      </w:r>
    </w:p>
    <w:p w14:paraId="4EB09303" w14:textId="77777777" w:rsidR="008557BD" w:rsidRPr="00A94080" w:rsidRDefault="008557BD" w:rsidP="008557BD">
      <w:pPr>
        <w:rPr>
          <w:b/>
          <w:sz w:val="28"/>
          <w:szCs w:val="28"/>
        </w:rPr>
      </w:pPr>
      <w:r w:rsidRPr="00A94080">
        <w:rPr>
          <w:b/>
          <w:sz w:val="28"/>
          <w:szCs w:val="28"/>
        </w:rPr>
        <w:t>N = (k^ (t+1) - k)/ (k-1)</w:t>
      </w:r>
    </w:p>
    <w:p w14:paraId="6704C503" w14:textId="77777777" w:rsidR="008557BD" w:rsidRPr="00A94080" w:rsidRDefault="008557BD" w:rsidP="008557BD">
      <w:r>
        <w:rPr>
          <w:b/>
        </w:rPr>
        <w:t xml:space="preserve">          </w:t>
      </w:r>
      <w:r w:rsidRPr="00A94080">
        <w:t>N- number of test cases</w:t>
      </w:r>
    </w:p>
    <w:p w14:paraId="3D06E5A6" w14:textId="77777777" w:rsidR="008557BD" w:rsidRDefault="008557BD" w:rsidP="008557BD">
      <w:r w:rsidRPr="00A94080">
        <w:t xml:space="preserve">          k-number of values in each parameter in equivalence class</w:t>
      </w:r>
    </w:p>
    <w:p w14:paraId="4CA4D7D0" w14:textId="77777777" w:rsidR="008557BD" w:rsidRPr="00A94080" w:rsidRDefault="008557BD" w:rsidP="008557BD">
      <w:r>
        <w:t xml:space="preserve">          t- number of parameters </w:t>
      </w:r>
    </w:p>
    <w:p w14:paraId="4725CE6F" w14:textId="77777777" w:rsidR="008557BD" w:rsidRDefault="008557BD" w:rsidP="00DC3354"/>
    <w:p w14:paraId="5463B5CB" w14:textId="6747E2D3" w:rsidR="008557BD" w:rsidRDefault="008557BD" w:rsidP="00DC3354">
      <w:r>
        <w:rPr>
          <w:noProof/>
        </w:rPr>
        <w:lastRenderedPageBreak/>
        <w:drawing>
          <wp:inline distT="0" distB="0" distL="0" distR="0" wp14:anchorId="4BD59D95" wp14:editId="5D0B2A4E">
            <wp:extent cx="3990975" cy="8863330"/>
            <wp:effectExtent l="0" t="0" r="0" b="1270"/>
            <wp:docPr id="12" name="Picture 12" descr="/var/folders/k8/sryd78vn0_18sxdgfrpz1bwh0000gn/T/com.microsoft.Word/Content.MSO/238D8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k8/sryd78vn0_18sxdgfrpz1bwh0000gn/T/com.microsoft.Word/Content.MSO/238D8943.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975" cy="8863330"/>
                    </a:xfrm>
                    <a:prstGeom prst="rect">
                      <a:avLst/>
                    </a:prstGeom>
                    <a:noFill/>
                    <a:ln>
                      <a:noFill/>
                    </a:ln>
                  </pic:spPr>
                </pic:pic>
              </a:graphicData>
            </a:graphic>
          </wp:inline>
        </w:drawing>
      </w:r>
    </w:p>
    <w:p w14:paraId="088A2594" w14:textId="7CC4A0BB" w:rsidR="00323F41" w:rsidRDefault="00323F41" w:rsidP="00323F41">
      <w:r>
        <w:rPr>
          <w:noProof/>
        </w:rPr>
        <w:lastRenderedPageBreak/>
        <w:drawing>
          <wp:inline distT="0" distB="0" distL="0" distR="0" wp14:anchorId="54F27103" wp14:editId="62C5958E">
            <wp:extent cx="3194626" cy="7094764"/>
            <wp:effectExtent l="0" t="0" r="6350" b="5080"/>
            <wp:docPr id="13" name="Picture 13" descr="/var/folders/k8/sryd78vn0_18sxdgfrpz1bwh0000gn/T/com.microsoft.Word/Content.MSO/618517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k8/sryd78vn0_18sxdgfrpz1bwh0000gn/T/com.microsoft.Word/Content.MSO/6185174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6822" cy="7099642"/>
                    </a:xfrm>
                    <a:prstGeom prst="rect">
                      <a:avLst/>
                    </a:prstGeom>
                    <a:noFill/>
                    <a:ln>
                      <a:noFill/>
                    </a:ln>
                  </pic:spPr>
                </pic:pic>
              </a:graphicData>
            </a:graphic>
          </wp:inline>
        </w:drawing>
      </w:r>
    </w:p>
    <w:p w14:paraId="05FA1996" w14:textId="6BEAB3F1" w:rsidR="00323F41" w:rsidRDefault="00323F41" w:rsidP="00323F41"/>
    <w:p w14:paraId="5176A7F1" w14:textId="4FC0EEBF" w:rsidR="002952E1" w:rsidRDefault="002952E1" w:rsidP="002952E1">
      <w:r>
        <w:rPr>
          <w:noProof/>
        </w:rPr>
        <w:lastRenderedPageBreak/>
        <w:drawing>
          <wp:inline distT="0" distB="0" distL="0" distR="0" wp14:anchorId="34FC6335" wp14:editId="701AD096">
            <wp:extent cx="3990975" cy="8863330"/>
            <wp:effectExtent l="0" t="0" r="0" b="1270"/>
            <wp:docPr id="14" name="Picture 14" descr="/var/folders/k8/sryd78vn0_18sxdgfrpz1bwh0000gn/T/com.microsoft.Word/Content.MSO/DC4C01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k8/sryd78vn0_18sxdgfrpz1bwh0000gn/T/com.microsoft.Word/Content.MSO/DC4C013F.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975" cy="8863330"/>
                    </a:xfrm>
                    <a:prstGeom prst="rect">
                      <a:avLst/>
                    </a:prstGeom>
                    <a:noFill/>
                    <a:ln>
                      <a:noFill/>
                    </a:ln>
                  </pic:spPr>
                </pic:pic>
              </a:graphicData>
            </a:graphic>
          </wp:inline>
        </w:drawing>
      </w:r>
    </w:p>
    <w:p w14:paraId="6BEBA606" w14:textId="77777777" w:rsidR="00323F41" w:rsidRDefault="00323F41" w:rsidP="00323F41"/>
    <w:p w14:paraId="04F39412" w14:textId="77777777" w:rsidR="00323F41" w:rsidRDefault="00323F41" w:rsidP="00DC3354"/>
    <w:p w14:paraId="67DA41AB" w14:textId="3B162AE4" w:rsidR="006242C7" w:rsidRDefault="006242C7" w:rsidP="00A31D81">
      <w:pPr>
        <w:pStyle w:val="ListParagraph"/>
      </w:pPr>
    </w:p>
    <w:p w14:paraId="5C784AA3" w14:textId="0DD438F1" w:rsidR="006242C7" w:rsidRDefault="006242C7" w:rsidP="00A31D81">
      <w:pPr>
        <w:pStyle w:val="ListParagraph"/>
      </w:pPr>
    </w:p>
    <w:p w14:paraId="21993458" w14:textId="0C6443EE" w:rsidR="006242C7" w:rsidRDefault="00093766" w:rsidP="00A31D81">
      <w:pPr>
        <w:pStyle w:val="ListParagraph"/>
      </w:pPr>
      <w:hyperlink r:id="rId19" w:anchor=":~:text=If%20we%20have%20a%20function,4n%20%2B%201)%20test%20cases" w:history="1">
        <w:r w:rsidR="006242C7" w:rsidRPr="005A62FD">
          <w:rPr>
            <w:rStyle w:val="Hyperlink"/>
          </w:rPr>
          <w:t>https://www.softwaretestinggenius.com/boundary-value-analysis-bva-a-black-box-testing-technique/#:~:text=If%20we%20have%20a%20function,4n%20%2B%201)%20test%20cases</w:t>
        </w:r>
      </w:hyperlink>
      <w:r w:rsidR="006242C7" w:rsidRPr="006242C7">
        <w:t>.</w:t>
      </w:r>
    </w:p>
    <w:p w14:paraId="631FA721" w14:textId="7D8EC1D2" w:rsidR="006242C7" w:rsidRDefault="006242C7" w:rsidP="00A31D81">
      <w:pPr>
        <w:pStyle w:val="ListParagraph"/>
      </w:pPr>
    </w:p>
    <w:p w14:paraId="68AE969D" w14:textId="72F2ECF3" w:rsidR="006242C7" w:rsidRDefault="00093766" w:rsidP="00A31D81">
      <w:pPr>
        <w:pStyle w:val="ListParagraph"/>
      </w:pPr>
      <w:hyperlink r:id="rId20" w:history="1">
        <w:r w:rsidR="006242C7" w:rsidRPr="005A62FD">
          <w:rPr>
            <w:rStyle w:val="Hyperlink"/>
          </w:rPr>
          <w:t>https://t4tutorials.com/what-is-robust-case-testing-software-testing/</w:t>
        </w:r>
      </w:hyperlink>
    </w:p>
    <w:p w14:paraId="61A87CFC" w14:textId="6C79158B" w:rsidR="006242C7" w:rsidRDefault="006242C7" w:rsidP="00A31D81">
      <w:pPr>
        <w:pStyle w:val="ListParagraph"/>
      </w:pPr>
    </w:p>
    <w:p w14:paraId="7C3C6BA8" w14:textId="04ED0367" w:rsidR="006242C7" w:rsidRDefault="00093766" w:rsidP="00A31D81">
      <w:pPr>
        <w:pStyle w:val="ListParagraph"/>
      </w:pPr>
      <w:hyperlink r:id="rId21" w:history="1">
        <w:r w:rsidR="006242C7" w:rsidRPr="005A62FD">
          <w:rPr>
            <w:rStyle w:val="Hyperlink"/>
          </w:rPr>
          <w:t>https://t4tutorials.com/what-is-simple-boundary-value-testing-on-3-variables-software-testing/</w:t>
        </w:r>
      </w:hyperlink>
    </w:p>
    <w:p w14:paraId="5ED481D4" w14:textId="13A83507" w:rsidR="006242C7" w:rsidRDefault="006242C7" w:rsidP="00A31D81">
      <w:pPr>
        <w:pStyle w:val="ListParagraph"/>
      </w:pPr>
    </w:p>
    <w:p w14:paraId="37070045" w14:textId="6E4B9782" w:rsidR="006242C7" w:rsidRDefault="00093766" w:rsidP="00A31D81">
      <w:pPr>
        <w:pStyle w:val="ListParagraph"/>
      </w:pPr>
      <w:hyperlink r:id="rId22" w:history="1">
        <w:r w:rsidR="006242C7" w:rsidRPr="005A62FD">
          <w:rPr>
            <w:rStyle w:val="Hyperlink"/>
          </w:rPr>
          <w:t>https://www.guru99.com/equivalence-partitioning-boundary-value-analysis.html</w:t>
        </w:r>
      </w:hyperlink>
    </w:p>
    <w:p w14:paraId="15FEF592" w14:textId="65003EF9" w:rsidR="006242C7" w:rsidRDefault="006242C7" w:rsidP="00A31D81">
      <w:pPr>
        <w:pStyle w:val="ListParagraph"/>
      </w:pPr>
    </w:p>
    <w:p w14:paraId="557CD443" w14:textId="2B4169E3" w:rsidR="006242C7" w:rsidRDefault="00093766" w:rsidP="00A31D81">
      <w:pPr>
        <w:pStyle w:val="ListParagraph"/>
      </w:pPr>
      <w:hyperlink r:id="rId23" w:history="1">
        <w:r w:rsidR="006242C7" w:rsidRPr="005A62FD">
          <w:rPr>
            <w:rStyle w:val="Hyperlink"/>
          </w:rPr>
          <w:t>https://www.geeksforgeeks.org/boundary-value-test-cases-robust-cases-and-worst-case-test-cases/</w:t>
        </w:r>
      </w:hyperlink>
    </w:p>
    <w:p w14:paraId="72A86E87" w14:textId="07880328" w:rsidR="006242C7" w:rsidRDefault="006242C7" w:rsidP="00A31D81">
      <w:pPr>
        <w:pStyle w:val="ListParagraph"/>
      </w:pPr>
    </w:p>
    <w:p w14:paraId="07EDD945" w14:textId="065F4B81" w:rsidR="006242C7" w:rsidRDefault="006242C7" w:rsidP="00A31D81">
      <w:pPr>
        <w:pStyle w:val="ListParagraph"/>
      </w:pPr>
    </w:p>
    <w:p w14:paraId="7A86BF2C" w14:textId="51D0B343" w:rsidR="002839FF" w:rsidRPr="002839FF" w:rsidRDefault="002839FF" w:rsidP="002839FF">
      <w:pPr>
        <w:rPr>
          <w:rFonts w:ascii="Segoe UI" w:hAnsi="Segoe UI" w:cs="Segoe UI"/>
          <w:color w:val="343541"/>
        </w:rPr>
      </w:pPr>
      <w:r w:rsidRPr="002839FF">
        <w:rPr>
          <w:rFonts w:ascii="Segoe UI" w:hAnsi="Segoe UI" w:cs="Segoe UI"/>
          <w:color w:val="343541"/>
          <w:bdr w:val="none" w:sz="0" w:space="0" w:color="auto" w:frame="1"/>
        </w:rPr>
        <w:br/>
      </w:r>
    </w:p>
    <w:p w14:paraId="1E60F7D1" w14:textId="77777777" w:rsidR="002839FF" w:rsidRPr="002839FF" w:rsidRDefault="002839FF" w:rsidP="002839FF">
      <w:pPr>
        <w:rPr>
          <w:rFonts w:ascii="Segoe UI" w:hAnsi="Segoe UI" w:cs="Segoe UI"/>
          <w:color w:val="343541"/>
        </w:rPr>
      </w:pPr>
      <w:r w:rsidRPr="002839FF">
        <w:rPr>
          <w:rFonts w:ascii="Segoe UI" w:hAnsi="Segoe UI" w:cs="Segoe UI"/>
          <w:color w:val="343541"/>
        </w:rPr>
        <w:t>Q.2 Draw state diagram to find out 110101 binary sequence for the binary input. List the output sequence for the given input Din = 110101110101 1110101 11010101101011010101</w:t>
      </w:r>
    </w:p>
    <w:p w14:paraId="10E04BB1" w14:textId="320274B8" w:rsidR="002839FF" w:rsidRDefault="002839FF" w:rsidP="002839FF">
      <w:r>
        <w:t>Ans:</w:t>
      </w:r>
    </w:p>
    <w:p w14:paraId="687A65B1" w14:textId="77777777" w:rsidR="002839FF" w:rsidRPr="002839FF" w:rsidRDefault="002839FF" w:rsidP="002839FF">
      <w:r w:rsidRPr="002839FF">
        <w:rPr>
          <w:rFonts w:ascii="Segoe UI" w:hAnsi="Segoe UI" w:cs="Segoe UI"/>
          <w:color w:val="374151"/>
          <w:shd w:val="clear" w:color="auto" w:fill="F7F7F8"/>
        </w:rPr>
        <w:t>Here's a state diagram to find the sequence "110101" in the binary input:</w:t>
      </w:r>
    </w:p>
    <w:p w14:paraId="2C0F6E82" w14:textId="77777777" w:rsidR="002839FF" w:rsidRDefault="002839FF" w:rsidP="002839FF">
      <w:r>
        <w:t xml:space="preserve">     ┌─────┐    0    ┌─────┐    1    ┌─────┐    0    ┌─────┐    1    ┌─────┐    0    ┌─────┐</w:t>
      </w:r>
    </w:p>
    <w:p w14:paraId="670F3855" w14:textId="77777777" w:rsidR="002839FF" w:rsidRDefault="002839FF" w:rsidP="002839FF">
      <w:r>
        <w:t xml:space="preserve"> ───► </w:t>
      </w:r>
      <w:proofErr w:type="gramStart"/>
      <w:r>
        <w:t>│  S</w:t>
      </w:r>
      <w:proofErr w:type="gramEnd"/>
      <w:r>
        <w:t>0 │───────►│  S1 │───────►│  S2 │───────►│  S3 │───────►│  S4 │───────►│  S5 │</w:t>
      </w:r>
    </w:p>
    <w:p w14:paraId="234496AE" w14:textId="4DF0FD2E" w:rsidR="002839FF" w:rsidRDefault="002839FF" w:rsidP="002839FF">
      <w:r>
        <w:t xml:space="preserve">      └─────┘        └─────┘        └─────┘        └─────┘        └─────┘        └─────┘</w:t>
      </w:r>
    </w:p>
    <w:p w14:paraId="087956C5" w14:textId="3E9BA83E" w:rsidR="002839FF" w:rsidRDefault="002839FF" w:rsidP="002839FF">
      <w:pPr>
        <w:rPr>
          <w:b/>
          <w:bCs/>
          <w:sz w:val="28"/>
          <w:szCs w:val="28"/>
        </w:rPr>
      </w:pPr>
    </w:p>
    <w:p w14:paraId="0C8EC8CC" w14:textId="77777777" w:rsidR="002839FF" w:rsidRDefault="002839FF" w:rsidP="002839FF">
      <w:r>
        <w:rPr>
          <w:rFonts w:ascii="Segoe UI" w:hAnsi="Segoe UI" w:cs="Segoe UI"/>
          <w:color w:val="374151"/>
          <w:shd w:val="clear" w:color="auto" w:fill="F7F7F8"/>
        </w:rPr>
        <w:t xml:space="preserve">Here's the output sequence for the given input </w:t>
      </w:r>
      <w:r>
        <w:rPr>
          <w:rStyle w:val="HTMLCode"/>
          <w:b/>
          <w:bCs/>
          <w:sz w:val="21"/>
          <w:szCs w:val="21"/>
          <w:bdr w:val="single" w:sz="2" w:space="0" w:color="D9D9E3" w:frame="1"/>
          <w:shd w:val="clear" w:color="auto" w:fill="F7F7F8"/>
        </w:rPr>
        <w:t>Din = 1101011101011110101110101011010110101</w:t>
      </w:r>
      <w:r>
        <w:rPr>
          <w:rFonts w:ascii="Segoe UI" w:hAnsi="Segoe UI" w:cs="Segoe UI"/>
          <w:color w:val="374151"/>
          <w:shd w:val="clear" w:color="auto" w:fill="F7F7F8"/>
        </w:rPr>
        <w:t>:</w:t>
      </w:r>
    </w:p>
    <w:p w14:paraId="74921C53" w14:textId="62D11131" w:rsidR="002839FF" w:rsidRDefault="002839FF" w:rsidP="002839FF">
      <w:pPr>
        <w:rPr>
          <w:b/>
          <w:bCs/>
          <w:sz w:val="28"/>
          <w:szCs w:val="28"/>
        </w:rPr>
      </w:pPr>
    </w:p>
    <w:p w14:paraId="098D5DD2" w14:textId="61D022DC" w:rsidR="002839FF" w:rsidRDefault="002839FF" w:rsidP="002839FF">
      <w:pPr>
        <w:rPr>
          <w:b/>
          <w:bCs/>
          <w:sz w:val="28"/>
          <w:szCs w:val="28"/>
        </w:rPr>
      </w:pPr>
      <w:r w:rsidRPr="002839FF">
        <w:rPr>
          <w:b/>
          <w:bCs/>
          <w:sz w:val="28"/>
          <w:szCs w:val="28"/>
        </w:rPr>
        <w:t>Output:   110101     110101    110101    110101     110101</w:t>
      </w:r>
    </w:p>
    <w:p w14:paraId="264CBCCE" w14:textId="77777777" w:rsidR="002839FF" w:rsidRDefault="002839FF" w:rsidP="002839FF">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state diagram consists of six states, labeled S0 to S5. Each state represents a partial match of the desired sequence "110101".</w:t>
      </w:r>
    </w:p>
    <w:p w14:paraId="68F3E534" w14:textId="7F33B2A2"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Starting from the initial state S0, if the input is 0, we transition to state S1.</w:t>
      </w:r>
    </w:p>
    <w:p w14:paraId="6FACE8D5" w14:textId="185542E0"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From S1, if the next input is 1, we transition to S2.</w:t>
      </w:r>
    </w:p>
    <w:p w14:paraId="576D37A0" w14:textId="246B7B1C"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From S2, if the next input is 0, we transition to S3.</w:t>
      </w:r>
    </w:p>
    <w:p w14:paraId="13FBE5E5" w14:textId="2C989207"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From S3, if the next input is 1, we transition to S4.</w:t>
      </w:r>
    </w:p>
    <w:p w14:paraId="41AF43D4" w14:textId="0FD8EB37"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From S4, if the next input is 0, we transition to S5.</w:t>
      </w:r>
    </w:p>
    <w:p w14:paraId="7BC9FA59" w14:textId="79FBE26A" w:rsidR="002839FF" w:rsidRPr="002839FF" w:rsidRDefault="002839FF" w:rsidP="002839FF">
      <w:pPr>
        <w:pStyle w:val="ListParagraph"/>
        <w:numPr>
          <w:ilvl w:val="0"/>
          <w:numId w:val="5"/>
        </w:numPr>
        <w:autoSpaceDE w:val="0"/>
        <w:autoSpaceDN w:val="0"/>
        <w:adjustRightInd w:val="0"/>
        <w:rPr>
          <w:rFonts w:ascii="AppleSystemUIFont" w:eastAsiaTheme="minorHAnsi" w:hAnsi="AppleSystemUIFont" w:cs="AppleSystemUIFont"/>
          <w:sz w:val="26"/>
          <w:szCs w:val="26"/>
        </w:rPr>
      </w:pPr>
      <w:r w:rsidRPr="002839FF">
        <w:rPr>
          <w:rFonts w:ascii="AppleSystemUIFont" w:eastAsiaTheme="minorHAnsi" w:hAnsi="AppleSystemUIFont" w:cs="AppleSystemUIFont"/>
          <w:sz w:val="26"/>
          <w:szCs w:val="26"/>
        </w:rPr>
        <w:t>From S5, if the next input is 1, we stay in S5 and output the desired sequence "110101".</w:t>
      </w:r>
    </w:p>
    <w:p w14:paraId="0E961C79" w14:textId="77777777" w:rsidR="002839FF" w:rsidRDefault="002839FF" w:rsidP="002839FF">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lastRenderedPageBreak/>
        <w:t>If at any point the input deviates from the expected sequence, we return to the initial state S0.</w:t>
      </w:r>
    </w:p>
    <w:p w14:paraId="2FCF166A" w14:textId="77777777" w:rsidR="002839FF" w:rsidRDefault="002839FF" w:rsidP="002839FF">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 output sequence is shown above the state diagram, indicating the occurrences of the desired sequence "110101" in the input sequence.</w:t>
      </w:r>
    </w:p>
    <w:p w14:paraId="4947CF73" w14:textId="369BACC9" w:rsidR="002839FF" w:rsidRDefault="002839FF" w:rsidP="002839FF">
      <w:pPr>
        <w:rPr>
          <w:rFonts w:ascii="Segoe UI" w:hAnsi="Segoe UI" w:cs="Segoe UI"/>
          <w:sz w:val="21"/>
          <w:szCs w:val="21"/>
        </w:rPr>
      </w:pPr>
      <w:r>
        <w:rPr>
          <w:rFonts w:ascii="MS Gothic" w:eastAsia="MS Gothic" w:hAnsi="MS Gothic" w:cs="MS Gothic" w:hint="eastAsia"/>
          <w:sz w:val="26"/>
          <w:szCs w:val="26"/>
        </w:rPr>
        <w:t> </w:t>
      </w:r>
    </w:p>
    <w:p w14:paraId="08D64491" w14:textId="1F111EB5" w:rsidR="002839FF" w:rsidRDefault="002839FF" w:rsidP="002839FF">
      <w:pPr>
        <w:rPr>
          <w:b/>
          <w:bCs/>
          <w:sz w:val="28"/>
          <w:szCs w:val="28"/>
        </w:rPr>
      </w:pPr>
    </w:p>
    <w:p w14:paraId="6ED3C9C9" w14:textId="77777777" w:rsidR="002839FF" w:rsidRDefault="002839FF" w:rsidP="002839FF">
      <w:pPr>
        <w:rPr>
          <w:b/>
          <w:bCs/>
          <w:sz w:val="28"/>
          <w:szCs w:val="28"/>
        </w:rPr>
      </w:pPr>
    </w:p>
    <w:p w14:paraId="7F68F466" w14:textId="6BFD494B" w:rsidR="002839FF" w:rsidRPr="002839FF" w:rsidRDefault="002839FF" w:rsidP="002839FF">
      <w:pPr>
        <w:rPr>
          <w:b/>
          <w:bCs/>
          <w:sz w:val="28"/>
          <w:szCs w:val="28"/>
        </w:rPr>
      </w:pPr>
      <w:r w:rsidRPr="002839FF">
        <w:rPr>
          <w:b/>
          <w:bCs/>
          <w:sz w:val="28"/>
          <w:szCs w:val="28"/>
        </w:rPr>
        <w:t>Q</w:t>
      </w:r>
      <w:r w:rsidR="00AF2885">
        <w:rPr>
          <w:b/>
          <w:bCs/>
          <w:sz w:val="28"/>
          <w:szCs w:val="28"/>
        </w:rPr>
        <w:t>3</w:t>
      </w:r>
      <w:r w:rsidRPr="002839FF">
        <w:rPr>
          <w:b/>
          <w:bCs/>
          <w:sz w:val="28"/>
          <w:szCs w:val="28"/>
        </w:rPr>
        <w:t>. Explain at least 5 important factors to be considered while going for test automation. List at least 5 prominent metrics used for measuring automation success.</w:t>
      </w:r>
    </w:p>
    <w:p w14:paraId="4CA891DD" w14:textId="2F3BF386" w:rsidR="002839FF" w:rsidRDefault="002839FF" w:rsidP="00AF2885">
      <w:pPr>
        <w:rPr>
          <w:b/>
          <w:sz w:val="32"/>
          <w:szCs w:val="32"/>
        </w:rPr>
      </w:pPr>
      <w:r w:rsidRPr="00AF2885">
        <w:rPr>
          <w:b/>
          <w:sz w:val="32"/>
          <w:szCs w:val="32"/>
        </w:rPr>
        <w:t xml:space="preserve">Ans: </w:t>
      </w:r>
    </w:p>
    <w:p w14:paraId="2F64C9E0" w14:textId="77777777" w:rsidR="00EF4B5E" w:rsidRPr="00EF4B5E" w:rsidRDefault="00EF4B5E" w:rsidP="00EF4B5E">
      <w:pPr>
        <w:pStyle w:val="NormalWeb"/>
        <w:numPr>
          <w:ilvl w:val="0"/>
          <w:numId w:val="9"/>
        </w:numPr>
        <w:shd w:val="clear" w:color="auto" w:fill="FFFFFF"/>
        <w:rPr>
          <w:color w:val="0F0F3F"/>
          <w:sz w:val="28"/>
          <w:szCs w:val="28"/>
        </w:rPr>
      </w:pPr>
      <w:r w:rsidRPr="00EF4B5E">
        <w:rPr>
          <w:sz w:val="28"/>
          <w:szCs w:val="28"/>
        </w:rPr>
        <w:t>Test Planning</w:t>
      </w:r>
    </w:p>
    <w:p w14:paraId="11CF24D6" w14:textId="77777777" w:rsidR="00EF4B5E" w:rsidRPr="00EF4B5E" w:rsidRDefault="00EF4B5E" w:rsidP="00EF4B5E">
      <w:pPr>
        <w:pStyle w:val="NormalWeb"/>
        <w:numPr>
          <w:ilvl w:val="0"/>
          <w:numId w:val="9"/>
        </w:numPr>
        <w:shd w:val="clear" w:color="auto" w:fill="FFFFFF"/>
        <w:rPr>
          <w:color w:val="0F0F3F"/>
          <w:sz w:val="28"/>
          <w:szCs w:val="28"/>
        </w:rPr>
      </w:pPr>
      <w:r w:rsidRPr="00EF4B5E">
        <w:rPr>
          <w:sz w:val="28"/>
          <w:szCs w:val="28"/>
        </w:rPr>
        <w:t>Test case generation</w:t>
      </w:r>
    </w:p>
    <w:p w14:paraId="0DAA099F" w14:textId="72F08FF2" w:rsidR="00EF4B5E" w:rsidRDefault="00EF4B5E" w:rsidP="00EF4B5E">
      <w:pPr>
        <w:pStyle w:val="NormalWeb"/>
        <w:numPr>
          <w:ilvl w:val="0"/>
          <w:numId w:val="9"/>
        </w:numPr>
        <w:shd w:val="clear" w:color="auto" w:fill="FFFFFF"/>
        <w:rPr>
          <w:color w:val="0F0F3F"/>
          <w:sz w:val="28"/>
          <w:szCs w:val="28"/>
        </w:rPr>
      </w:pPr>
      <w:r w:rsidRPr="00EF4B5E">
        <w:rPr>
          <w:sz w:val="28"/>
          <w:szCs w:val="28"/>
        </w:rPr>
        <w:t>Test environment development</w:t>
      </w:r>
    </w:p>
    <w:p w14:paraId="318CB79A" w14:textId="77777777" w:rsidR="00EF4B5E" w:rsidRPr="00EF4B5E" w:rsidRDefault="00EF4B5E" w:rsidP="00EF4B5E">
      <w:pPr>
        <w:pStyle w:val="NormalWeb"/>
        <w:numPr>
          <w:ilvl w:val="0"/>
          <w:numId w:val="9"/>
        </w:numPr>
        <w:shd w:val="clear" w:color="auto" w:fill="FFFFFF"/>
        <w:rPr>
          <w:color w:val="0F0F3F"/>
          <w:sz w:val="28"/>
          <w:szCs w:val="28"/>
        </w:rPr>
      </w:pPr>
      <w:r w:rsidRPr="00EF4B5E">
        <w:rPr>
          <w:sz w:val="28"/>
          <w:szCs w:val="28"/>
        </w:rPr>
        <w:t>Test Execution</w:t>
      </w:r>
    </w:p>
    <w:p w14:paraId="490CE778" w14:textId="77777777" w:rsidR="00EF4B5E" w:rsidRPr="00EF4B5E" w:rsidRDefault="00EF4B5E" w:rsidP="00EF4B5E">
      <w:pPr>
        <w:pStyle w:val="NormalWeb"/>
        <w:numPr>
          <w:ilvl w:val="0"/>
          <w:numId w:val="9"/>
        </w:numPr>
        <w:shd w:val="clear" w:color="auto" w:fill="FFFFFF"/>
        <w:rPr>
          <w:color w:val="0F0F3F"/>
          <w:sz w:val="28"/>
          <w:szCs w:val="28"/>
        </w:rPr>
      </w:pPr>
      <w:r w:rsidRPr="00EF4B5E">
        <w:rPr>
          <w:sz w:val="28"/>
          <w:szCs w:val="28"/>
        </w:rPr>
        <w:t>Test results evaluation</w:t>
      </w:r>
    </w:p>
    <w:p w14:paraId="39FA6053" w14:textId="77777777" w:rsidR="00EF4B5E" w:rsidRPr="00EF4B5E" w:rsidRDefault="00EF4B5E" w:rsidP="00EF4B5E">
      <w:pPr>
        <w:pStyle w:val="NormalWeb"/>
        <w:numPr>
          <w:ilvl w:val="0"/>
          <w:numId w:val="9"/>
        </w:numPr>
        <w:shd w:val="clear" w:color="auto" w:fill="FFFFFF"/>
        <w:rPr>
          <w:color w:val="0F0F3F"/>
          <w:sz w:val="28"/>
          <w:szCs w:val="28"/>
        </w:rPr>
      </w:pPr>
      <w:r w:rsidRPr="00EF4B5E">
        <w:rPr>
          <w:sz w:val="28"/>
          <w:szCs w:val="28"/>
        </w:rPr>
        <w:t>Problem reporting/Test log</w:t>
      </w:r>
    </w:p>
    <w:p w14:paraId="29FA396B" w14:textId="3CFB88A1" w:rsidR="00EF4B5E" w:rsidRPr="00EF4B5E" w:rsidRDefault="00EF4B5E" w:rsidP="00AF2885">
      <w:pPr>
        <w:pStyle w:val="NormalWeb"/>
        <w:numPr>
          <w:ilvl w:val="0"/>
          <w:numId w:val="9"/>
        </w:numPr>
        <w:shd w:val="clear" w:color="auto" w:fill="FFFFFF"/>
        <w:rPr>
          <w:color w:val="0F0F3F"/>
          <w:sz w:val="28"/>
          <w:szCs w:val="28"/>
        </w:rPr>
      </w:pPr>
      <w:r w:rsidRPr="00EF4B5E">
        <w:rPr>
          <w:sz w:val="28"/>
          <w:szCs w:val="28"/>
        </w:rPr>
        <w:t xml:space="preserve">Defect tracking </w:t>
      </w:r>
    </w:p>
    <w:p w14:paraId="7D09C411" w14:textId="11D43A4E" w:rsidR="00AF2885" w:rsidRDefault="00AF2885" w:rsidP="00AF2885">
      <w:pPr>
        <w:autoSpaceDE w:val="0"/>
        <w:autoSpaceDN w:val="0"/>
        <w:adjustRightInd w:val="0"/>
        <w:rPr>
          <w:rFonts w:ascii="AppleSystemUIFont" w:eastAsiaTheme="minorHAnsi" w:hAnsi="AppleSystemUIFont" w:cs="AppleSystemUIFont"/>
          <w:b/>
          <w:sz w:val="26"/>
          <w:szCs w:val="26"/>
        </w:rPr>
      </w:pPr>
      <w:r w:rsidRPr="00AF2885">
        <w:rPr>
          <w:rFonts w:ascii="AppleSystemUIFont" w:eastAsiaTheme="minorHAnsi" w:hAnsi="AppleSystemUIFont" w:cs="AppleSystemUIFont"/>
          <w:b/>
          <w:sz w:val="26"/>
          <w:szCs w:val="26"/>
        </w:rPr>
        <w:t>Factors to be considered while going for test automation:</w:t>
      </w:r>
    </w:p>
    <w:p w14:paraId="67A4A962" w14:textId="3C17C294" w:rsidR="00900B35" w:rsidRDefault="00900B35" w:rsidP="00900B3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8D1D1E">
        <w:rPr>
          <w:rFonts w:ascii="AppleSystemUIFont" w:eastAsiaTheme="minorHAnsi" w:hAnsi="AppleSystemUIFont" w:cs="AppleSystemUIFont"/>
          <w:b/>
          <w:sz w:val="26"/>
          <w:szCs w:val="26"/>
        </w:rPr>
        <w:t>Purpose and scope:</w:t>
      </w:r>
      <w:r>
        <w:rPr>
          <w:rFonts w:ascii="AppleSystemUIFont" w:eastAsiaTheme="minorHAnsi" w:hAnsi="AppleSystemUIFont" w:cs="AppleSystemUIFont"/>
          <w:sz w:val="26"/>
          <w:szCs w:val="26"/>
        </w:rPr>
        <w:t xml:space="preserve"> Before starting test automation, it is essential to understand the purpose and scope of the testing. The team should determine what areas of the application need to be tested, what types of tests need to be executed, and what the expected outcomes of the tests should be.</w:t>
      </w:r>
    </w:p>
    <w:p w14:paraId="15CD8EC4" w14:textId="61AAB905" w:rsidR="00900B35" w:rsidRDefault="008D1D1E"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8D1D1E">
        <w:rPr>
          <w:rFonts w:ascii="AppleSystemUIFont" w:eastAsiaTheme="minorHAnsi" w:hAnsi="AppleSystemUIFont" w:cs="AppleSystemUIFont"/>
          <w:b/>
          <w:sz w:val="26"/>
          <w:szCs w:val="26"/>
        </w:rPr>
        <w:t>Test coverage:</w:t>
      </w:r>
      <w:r>
        <w:rPr>
          <w:rFonts w:ascii="AppleSystemUIFont" w:eastAsiaTheme="minorHAnsi" w:hAnsi="AppleSystemUIFont" w:cs="AppleSystemUIFont"/>
          <w:sz w:val="26"/>
          <w:szCs w:val="26"/>
        </w:rPr>
        <w:t xml:space="preserve"> The team should ensure that the test suite covers all the important features and functionalities of the application. The test cases should be comprehensive, cover all possible scenarios, and be designed to find defects and bugs</w:t>
      </w:r>
    </w:p>
    <w:p w14:paraId="6D88E2BC" w14:textId="108677CB" w:rsidR="008D1D1E" w:rsidRPr="008D1D1E" w:rsidRDefault="008D1D1E" w:rsidP="008D1D1E">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8D1D1E">
        <w:rPr>
          <w:rFonts w:ascii="AppleSystemUIFont" w:eastAsiaTheme="minorHAnsi" w:hAnsi="AppleSystemUIFont" w:cs="AppleSystemUIFont"/>
          <w:b/>
          <w:sz w:val="26"/>
          <w:szCs w:val="26"/>
        </w:rPr>
        <w:t>Test data management:</w:t>
      </w:r>
      <w:r>
        <w:rPr>
          <w:rFonts w:ascii="AppleSystemUIFont" w:eastAsiaTheme="minorHAnsi" w:hAnsi="AppleSystemUIFont" w:cs="AppleSystemUIFont"/>
          <w:sz w:val="26"/>
          <w:szCs w:val="26"/>
        </w:rPr>
        <w:t xml:space="preserve"> The test data should be managed properly to ensure that the automation tests are consistent and reliable. The test data should be valid, up-to-date, and accurate.</w:t>
      </w:r>
    </w:p>
    <w:p w14:paraId="7AB3C638" w14:textId="77777777" w:rsidR="00AF2885" w:rsidRDefault="00AF2885"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Test Suitability:</w:t>
      </w:r>
      <w:r>
        <w:rPr>
          <w:rFonts w:ascii="AppleSystemUIFont" w:eastAsiaTheme="minorHAnsi" w:hAnsi="AppleSystemUIFont" w:cs="AppleSystemUIFont"/>
          <w:sz w:val="26"/>
          <w:szCs w:val="26"/>
        </w:rPr>
        <w:t xml:space="preserve"> Assess the suitability of the tests for automation. Not all tests are ideal candidates for automation. Tests that are repetitive, stable, and have a high probability of regression are generally good candidates for automation.</w:t>
      </w:r>
    </w:p>
    <w:p w14:paraId="5DC850E5" w14:textId="77777777" w:rsidR="00AF2885" w:rsidRDefault="00AF2885"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ROI Analysis:</w:t>
      </w:r>
      <w:r>
        <w:rPr>
          <w:rFonts w:ascii="AppleSystemUIFont" w:eastAsiaTheme="minorHAnsi" w:hAnsi="AppleSystemUIFont" w:cs="AppleSystemUIFont"/>
          <w:sz w:val="26"/>
          <w:szCs w:val="26"/>
        </w:rPr>
        <w:t xml:space="preserve"> Evaluate the Return on Investment (ROI) for test automation. Consider the effort required to automate tests, the cost of automation tools, and the expected benefits such as increased test coverage, faster test execution, and improved software quality.</w:t>
      </w:r>
    </w:p>
    <w:p w14:paraId="68D45973" w14:textId="77777777" w:rsidR="00AF2885" w:rsidRDefault="00AF2885"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Test Environment:</w:t>
      </w:r>
      <w:r>
        <w:rPr>
          <w:rFonts w:ascii="AppleSystemUIFont" w:eastAsiaTheme="minorHAnsi" w:hAnsi="AppleSystemUIFont" w:cs="AppleSystemUIFont"/>
          <w:sz w:val="26"/>
          <w:szCs w:val="26"/>
        </w:rPr>
        <w:t xml:space="preserve"> Ensure that the test environment is suitable for automation. The test environment should be stable, reliable, and capable of supporting automation tools and frameworks. It should also closely resemble the production environment to ensure accurate test results.</w:t>
      </w:r>
    </w:p>
    <w:p w14:paraId="35787F13" w14:textId="77777777" w:rsidR="00AF2885" w:rsidRDefault="00AF2885"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lastRenderedPageBreak/>
        <w:t>Test Maintenance:</w:t>
      </w:r>
      <w:r>
        <w:rPr>
          <w:rFonts w:ascii="AppleSystemUIFont" w:eastAsiaTheme="minorHAnsi" w:hAnsi="AppleSystemUIFont" w:cs="AppleSystemUIFont"/>
          <w:sz w:val="26"/>
          <w:szCs w:val="26"/>
        </w:rPr>
        <w:t xml:space="preserve"> Consider the effort required for test maintenance. Automated tests need to be regularly updated and maintained as the application undergoes changes. Analyze the frequency of changes and the impact on existing tests to determine the feasibility of automation.</w:t>
      </w:r>
    </w:p>
    <w:p w14:paraId="6AAFBDC3" w14:textId="77777777" w:rsidR="00AF2885" w:rsidRDefault="00AF2885" w:rsidP="00AF2885">
      <w:pPr>
        <w:numPr>
          <w:ilvl w:val="0"/>
          <w:numId w:val="4"/>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Skill and Knowledge:</w:t>
      </w:r>
      <w:r>
        <w:rPr>
          <w:rFonts w:ascii="AppleSystemUIFont" w:eastAsiaTheme="minorHAnsi" w:hAnsi="AppleSystemUIFont" w:cs="AppleSystemUIFont"/>
          <w:sz w:val="26"/>
          <w:szCs w:val="26"/>
        </w:rPr>
        <w:t xml:space="preserve"> Assess the skills and knowledge required for test automation. Ensure that the team possesses the necessary technical skills to design, develop, and maintain automated tests. Training and upskilling may be required to bridge any gaps in knowledge.</w:t>
      </w:r>
    </w:p>
    <w:p w14:paraId="7B23F025" w14:textId="77777777" w:rsidR="00AF2885" w:rsidRDefault="00AF2885" w:rsidP="00AF2885">
      <w:pPr>
        <w:autoSpaceDE w:val="0"/>
        <w:autoSpaceDN w:val="0"/>
        <w:adjustRightInd w:val="0"/>
        <w:rPr>
          <w:rFonts w:ascii="AppleSystemUIFont" w:eastAsiaTheme="minorHAnsi" w:hAnsi="AppleSystemUIFont" w:cs="AppleSystemUIFont"/>
          <w:sz w:val="26"/>
          <w:szCs w:val="26"/>
        </w:rPr>
      </w:pPr>
    </w:p>
    <w:p w14:paraId="730FD514" w14:textId="4B4041AA" w:rsidR="00AF2885" w:rsidRPr="00AF2885" w:rsidRDefault="00AF2885" w:rsidP="00AF2885">
      <w:pPr>
        <w:autoSpaceDE w:val="0"/>
        <w:autoSpaceDN w:val="0"/>
        <w:adjustRightInd w:val="0"/>
        <w:rPr>
          <w:rFonts w:ascii="AppleSystemUIFont" w:eastAsiaTheme="minorHAnsi" w:hAnsi="AppleSystemUIFont" w:cs="AppleSystemUIFont"/>
          <w:b/>
          <w:sz w:val="26"/>
          <w:szCs w:val="26"/>
        </w:rPr>
      </w:pPr>
      <w:r w:rsidRPr="00AF2885">
        <w:rPr>
          <w:rFonts w:ascii="AppleSystemUIFont" w:eastAsiaTheme="minorHAnsi" w:hAnsi="AppleSystemUIFont" w:cs="AppleSystemUIFont"/>
          <w:b/>
          <w:sz w:val="26"/>
          <w:szCs w:val="26"/>
        </w:rPr>
        <w:t>Prominent metrics for measuring automation success:</w:t>
      </w:r>
    </w:p>
    <w:p w14:paraId="416E480B" w14:textId="77777777" w:rsidR="00AF2885" w:rsidRDefault="00AF2885" w:rsidP="00AF2885">
      <w:pPr>
        <w:numPr>
          <w:ilvl w:val="0"/>
          <w:numId w:val="6"/>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Test Coverage:</w:t>
      </w:r>
      <w:r>
        <w:rPr>
          <w:rFonts w:ascii="AppleSystemUIFont" w:eastAsiaTheme="minorHAnsi" w:hAnsi="AppleSystemUIFont" w:cs="AppleSystemUIFont"/>
          <w:sz w:val="26"/>
          <w:szCs w:val="26"/>
        </w:rPr>
        <w:t xml:space="preserve"> Measure the percentage of test coverage achieved through automation. It indicates how much of the application is tested automatically and provides insights into the effectiveness of automation efforts.</w:t>
      </w:r>
    </w:p>
    <w:p w14:paraId="3ECE9780" w14:textId="77777777" w:rsidR="00AF2885" w:rsidRDefault="00AF2885" w:rsidP="00AF2885">
      <w:pPr>
        <w:numPr>
          <w:ilvl w:val="0"/>
          <w:numId w:val="6"/>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Test Execution Time:</w:t>
      </w:r>
      <w:r>
        <w:rPr>
          <w:rFonts w:ascii="AppleSystemUIFont" w:eastAsiaTheme="minorHAnsi" w:hAnsi="AppleSystemUIFont" w:cs="AppleSystemUIFont"/>
          <w:sz w:val="26"/>
          <w:szCs w:val="26"/>
        </w:rPr>
        <w:t xml:space="preserve"> Measure the time taken to execute automated tests compared to manual tests. Automation should significantly reduce the time required to execute tests, enabling faster feedback and quicker releases.</w:t>
      </w:r>
    </w:p>
    <w:p w14:paraId="1696EA9C" w14:textId="77777777" w:rsidR="00AF2885" w:rsidRDefault="00AF2885" w:rsidP="00AF2885">
      <w:pPr>
        <w:numPr>
          <w:ilvl w:val="0"/>
          <w:numId w:val="6"/>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Defect Detection:</w:t>
      </w:r>
      <w:r>
        <w:rPr>
          <w:rFonts w:ascii="AppleSystemUIFont" w:eastAsiaTheme="minorHAnsi" w:hAnsi="AppleSystemUIFont" w:cs="AppleSystemUIFont"/>
          <w:sz w:val="26"/>
          <w:szCs w:val="26"/>
        </w:rPr>
        <w:t xml:space="preserve"> Track the number of defects caught by automated tests. A higher number of defects detected by automation indicates its effectiveness in identifying issues and preventing them from reaching the production environment.</w:t>
      </w:r>
    </w:p>
    <w:p w14:paraId="36B325BC" w14:textId="77777777" w:rsidR="00AF2885" w:rsidRDefault="00AF2885" w:rsidP="00AF2885">
      <w:pPr>
        <w:numPr>
          <w:ilvl w:val="0"/>
          <w:numId w:val="6"/>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Test Stability:</w:t>
      </w:r>
      <w:r>
        <w:rPr>
          <w:rFonts w:ascii="AppleSystemUIFont" w:eastAsiaTheme="minorHAnsi" w:hAnsi="AppleSystemUIFont" w:cs="AppleSystemUIFont"/>
          <w:sz w:val="26"/>
          <w:szCs w:val="26"/>
        </w:rPr>
        <w:t xml:space="preserve"> Measure the stability of automated tests by tracking the number of false positives and false negatives. A stable test suite ensures reliable and accurate results, reducing false alarms and wasted effort.</w:t>
      </w:r>
    </w:p>
    <w:p w14:paraId="11BB6694" w14:textId="77777777" w:rsidR="00AF2885" w:rsidRDefault="00AF2885" w:rsidP="00AF2885">
      <w:pPr>
        <w:numPr>
          <w:ilvl w:val="0"/>
          <w:numId w:val="6"/>
        </w:numPr>
        <w:autoSpaceDE w:val="0"/>
        <w:autoSpaceDN w:val="0"/>
        <w:adjustRightInd w:val="0"/>
        <w:ind w:left="0" w:firstLine="0"/>
        <w:rPr>
          <w:rFonts w:ascii="AppleSystemUIFont" w:eastAsiaTheme="minorHAnsi" w:hAnsi="AppleSystemUIFont" w:cs="AppleSystemUIFont"/>
          <w:sz w:val="26"/>
          <w:szCs w:val="26"/>
        </w:rPr>
      </w:pPr>
      <w:r w:rsidRPr="00AF2885">
        <w:rPr>
          <w:rFonts w:ascii="AppleSystemUIFont" w:eastAsiaTheme="minorHAnsi" w:hAnsi="AppleSystemUIFont" w:cs="AppleSystemUIFont"/>
          <w:b/>
          <w:sz w:val="26"/>
          <w:szCs w:val="26"/>
        </w:rPr>
        <w:t>Return on Investment (ROI):</w:t>
      </w:r>
      <w:r>
        <w:rPr>
          <w:rFonts w:ascii="AppleSystemUIFont" w:eastAsiaTheme="minorHAnsi" w:hAnsi="AppleSystemUIFont" w:cs="AppleSystemUIFont"/>
          <w:sz w:val="26"/>
          <w:szCs w:val="26"/>
        </w:rPr>
        <w:t xml:space="preserve"> Evaluate the ROI of test automation by measuring the cost savings achieved through reduced manual testing efforts, increased efficiency, and improved software quality. It helps justify the investment in automation and assess its overall success.</w:t>
      </w:r>
    </w:p>
    <w:p w14:paraId="5D5B07F7" w14:textId="77777777" w:rsidR="00AF2885" w:rsidRDefault="00AF2885" w:rsidP="00AF2885">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These factors and metrics provide valuable insights into the effectiveness, efficiency, and value of test automation efforts, helping teams make informed decisions and continuously improve their automation practices.</w:t>
      </w:r>
    </w:p>
    <w:p w14:paraId="084D8485" w14:textId="77777777" w:rsidR="00AF2885" w:rsidRDefault="00AF2885" w:rsidP="00AF2885">
      <w:pPr>
        <w:autoSpaceDE w:val="0"/>
        <w:autoSpaceDN w:val="0"/>
        <w:adjustRightInd w:val="0"/>
        <w:spacing w:after="40"/>
        <w:jc w:val="center"/>
        <w:rPr>
          <w:rFonts w:ascii="AppleSystemUIFont" w:eastAsiaTheme="minorHAnsi" w:hAnsi="AppleSystemUIFont" w:cs="AppleSystemUIFont"/>
          <w:b/>
          <w:bCs/>
          <w:sz w:val="32"/>
          <w:szCs w:val="32"/>
        </w:rPr>
      </w:pPr>
    </w:p>
    <w:p w14:paraId="4A68670D" w14:textId="77777777" w:rsidR="006C59B6" w:rsidRPr="00E33D0D" w:rsidRDefault="006C59B6" w:rsidP="006C59B6">
      <w:pPr>
        <w:pStyle w:val="ListParagraph"/>
      </w:pPr>
    </w:p>
    <w:p w14:paraId="20E1AA79" w14:textId="58FC5CD4" w:rsidR="00AF2885" w:rsidRPr="00A141BA" w:rsidRDefault="006C59B6" w:rsidP="006C59B6">
      <w:pPr>
        <w:autoSpaceDE w:val="0"/>
        <w:autoSpaceDN w:val="0"/>
        <w:adjustRightInd w:val="0"/>
        <w:spacing w:after="40"/>
        <w:rPr>
          <w:b/>
          <w:bCs/>
        </w:rPr>
      </w:pPr>
      <w:r w:rsidRPr="00A141BA">
        <w:rPr>
          <w:b/>
          <w:bCs/>
        </w:rPr>
        <w:t>Q</w:t>
      </w:r>
      <w:r w:rsidR="00A141BA" w:rsidRPr="00A141BA">
        <w:rPr>
          <w:b/>
          <w:bCs/>
        </w:rPr>
        <w:t xml:space="preserve">3. </w:t>
      </w:r>
      <w:r w:rsidRPr="00A141BA">
        <w:rPr>
          <w:b/>
          <w:bCs/>
        </w:rPr>
        <w:t>Take an example of any process that you are aware and list the various failure modes in that particular process. Conduct FMEA (Failure modes and effects analysis) and calculate RPN (Risk priority Number) for each identified failure modes. Also explain how these failure modes can be avoided which helps in designing the process well</w:t>
      </w:r>
    </w:p>
    <w:p w14:paraId="39ACFE27" w14:textId="2BBA7C8D" w:rsidR="006C59B6" w:rsidRDefault="006C59B6" w:rsidP="006C59B6">
      <w:pPr>
        <w:autoSpaceDE w:val="0"/>
        <w:autoSpaceDN w:val="0"/>
        <w:adjustRightInd w:val="0"/>
        <w:spacing w:after="40"/>
        <w:rPr>
          <w:rFonts w:ascii="AppleSystemUIFont" w:eastAsiaTheme="minorHAnsi" w:hAnsi="AppleSystemUIFont" w:cs="AppleSystemUIFont"/>
          <w:b/>
          <w:bCs/>
          <w:sz w:val="32"/>
          <w:szCs w:val="32"/>
        </w:rPr>
      </w:pPr>
      <w:r>
        <w:rPr>
          <w:rFonts w:ascii="AppleSystemUIFont" w:eastAsiaTheme="minorHAnsi" w:hAnsi="AppleSystemUIFont" w:cs="AppleSystemUIFont"/>
          <w:b/>
          <w:bCs/>
          <w:sz w:val="32"/>
          <w:szCs w:val="32"/>
        </w:rPr>
        <w:t>Ans:</w:t>
      </w:r>
    </w:p>
    <w:p w14:paraId="2C48FE72" w14:textId="5806D798" w:rsidR="009E7C01" w:rsidRPr="009E7C01" w:rsidRDefault="009E7C01" w:rsidP="009E7C01">
      <w:pPr>
        <w:pBdr>
          <w:top w:val="single" w:sz="2" w:space="0" w:color="D9D9E3"/>
          <w:left w:val="single" w:sz="2" w:space="0" w:color="D9D9E3"/>
          <w:bottom w:val="single" w:sz="2" w:space="0" w:color="D9D9E3"/>
          <w:right w:val="single" w:sz="2" w:space="0" w:color="D9D9E3"/>
        </w:pBdr>
        <w:spacing w:after="300"/>
        <w:rPr>
          <w:rFonts w:ascii="Segoe UI" w:hAnsi="Segoe UI" w:cs="Segoe UI"/>
          <w:color w:val="000000"/>
          <w:sz w:val="27"/>
          <w:szCs w:val="27"/>
        </w:rPr>
      </w:pPr>
      <w:r w:rsidRPr="009E7C01">
        <w:rPr>
          <w:rFonts w:ascii="Segoe UI" w:hAnsi="Segoe UI" w:cs="Segoe UI"/>
          <w:color w:val="000000"/>
          <w:sz w:val="27"/>
          <w:szCs w:val="27"/>
        </w:rPr>
        <w:t>Let's consider the process of online order fulfillment for an e-commerce platform as an example. In this process, customers place orders online, and the company fulfills and delivers those orders. Here are some failure modes that can occur in this process:</w:t>
      </w:r>
    </w:p>
    <w:p w14:paraId="28619B9E" w14:textId="77777777" w:rsidR="009E7C01" w:rsidRDefault="009E7C01" w:rsidP="009E7C01">
      <w:pPr>
        <w:numPr>
          <w:ilvl w:val="0"/>
          <w:numId w:val="10"/>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Failure Mode:</w:t>
      </w:r>
      <w:r w:rsidRPr="009E7C01">
        <w:rPr>
          <w:rFonts w:ascii="Segoe UI" w:hAnsi="Segoe UI" w:cs="Segoe UI"/>
          <w:color w:val="000000"/>
          <w:sz w:val="27"/>
          <w:szCs w:val="27"/>
        </w:rPr>
        <w:t xml:space="preserve"> Incorrect order picking </w:t>
      </w:r>
    </w:p>
    <w:p w14:paraId="4B1523BD"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lastRenderedPageBreak/>
        <w:t xml:space="preserve">Potential Effects: Customer receives the wrong product, leading to customer dissatisfaction and potential returns. </w:t>
      </w:r>
    </w:p>
    <w:p w14:paraId="7319571C" w14:textId="439BCD05" w:rsidR="009E7C01" w:rsidRP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Severity: 8 (on a scale of 1-10, where 10 represents the highest severity) Occurrence: 4 (on a scale of 1-10, where 10 represents the highest occurrence) Detection: 6 (on a scale of 1-10, where 10 represents the highest detection) RPN (Risk Priority Number): 8 x 4 x 6 = 192</w:t>
      </w:r>
    </w:p>
    <w:p w14:paraId="423489DA" w14:textId="77777777" w:rsidR="009E7C01" w:rsidRDefault="009E7C01" w:rsidP="009E7C01">
      <w:pPr>
        <w:numPr>
          <w:ilvl w:val="0"/>
          <w:numId w:val="10"/>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Failure Mode:</w:t>
      </w:r>
      <w:r w:rsidRPr="009E7C01">
        <w:rPr>
          <w:rFonts w:ascii="Segoe UI" w:hAnsi="Segoe UI" w:cs="Segoe UI"/>
          <w:color w:val="000000"/>
          <w:sz w:val="27"/>
          <w:szCs w:val="27"/>
        </w:rPr>
        <w:t xml:space="preserve"> Shipping delay </w:t>
      </w:r>
    </w:p>
    <w:p w14:paraId="3749F1FC"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Potential Effects: Customer receives the order later than expected, leading to dissatisfaction and potential negative reviews. </w:t>
      </w:r>
    </w:p>
    <w:p w14:paraId="4FD05DBD"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Severity: 7 </w:t>
      </w:r>
    </w:p>
    <w:p w14:paraId="787A3A2F"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Occurrence: 6 </w:t>
      </w:r>
    </w:p>
    <w:p w14:paraId="06DEF221"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Detection: 5 </w:t>
      </w:r>
    </w:p>
    <w:p w14:paraId="2E2FCB81" w14:textId="04172479" w:rsidR="009E7C01" w:rsidRP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RPN: 7 x 6 x 5 = 210</w:t>
      </w:r>
    </w:p>
    <w:p w14:paraId="19E9C359" w14:textId="77777777" w:rsidR="009E7C01" w:rsidRDefault="009E7C01" w:rsidP="009E7C01">
      <w:pPr>
        <w:numPr>
          <w:ilvl w:val="0"/>
          <w:numId w:val="10"/>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Failure Mode:</w:t>
      </w:r>
      <w:r w:rsidRPr="009E7C01">
        <w:rPr>
          <w:rFonts w:ascii="Segoe UI" w:hAnsi="Segoe UI" w:cs="Segoe UI"/>
          <w:color w:val="000000"/>
          <w:sz w:val="27"/>
          <w:szCs w:val="27"/>
        </w:rPr>
        <w:t xml:space="preserve"> Damaged package during transit </w:t>
      </w:r>
    </w:p>
    <w:p w14:paraId="3A7E2220"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Potential Effects: Customer receives a damaged product, leading to customer dissatisfaction and potential returns. </w:t>
      </w:r>
    </w:p>
    <w:p w14:paraId="75541600"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Severity: 9 </w:t>
      </w:r>
    </w:p>
    <w:p w14:paraId="77E05BC7" w14:textId="77777777" w:rsid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 xml:space="preserve">Occurrence: 3 </w:t>
      </w:r>
    </w:p>
    <w:p w14:paraId="7A9ED0ED" w14:textId="35DCEF98" w:rsidR="009E7C01" w:rsidRPr="009E7C01" w:rsidRDefault="009E7C01" w:rsidP="009E7C01">
      <w:pPr>
        <w:pBdr>
          <w:top w:val="single" w:sz="2" w:space="0" w:color="D9D9E3"/>
          <w:left w:val="single" w:sz="2" w:space="5" w:color="D9D9E3"/>
          <w:bottom w:val="single" w:sz="2" w:space="0" w:color="D9D9E3"/>
          <w:right w:val="single" w:sz="2" w:space="0" w:color="D9D9E3"/>
        </w:pBdr>
        <w:rPr>
          <w:rFonts w:ascii="Segoe UI" w:hAnsi="Segoe UI" w:cs="Segoe UI"/>
          <w:color w:val="000000"/>
          <w:sz w:val="27"/>
          <w:szCs w:val="27"/>
        </w:rPr>
      </w:pPr>
      <w:r w:rsidRPr="009E7C01">
        <w:rPr>
          <w:rFonts w:ascii="Segoe UI" w:hAnsi="Segoe UI" w:cs="Segoe UI"/>
          <w:color w:val="000000"/>
          <w:sz w:val="27"/>
          <w:szCs w:val="27"/>
        </w:rPr>
        <w:t>Detection: 7 RPN: 9 x 3 x 7 = 189</w:t>
      </w:r>
    </w:p>
    <w:p w14:paraId="39C215B9" w14:textId="77777777" w:rsidR="009E7C01" w:rsidRPr="009E7C01" w:rsidRDefault="009E7C01" w:rsidP="009E7C01">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00000"/>
          <w:sz w:val="27"/>
          <w:szCs w:val="27"/>
        </w:rPr>
      </w:pPr>
      <w:r w:rsidRPr="009E7C01">
        <w:rPr>
          <w:rFonts w:ascii="Segoe UI" w:hAnsi="Segoe UI" w:cs="Segoe UI"/>
          <w:color w:val="000000"/>
          <w:sz w:val="27"/>
          <w:szCs w:val="27"/>
        </w:rPr>
        <w:t>To avoid these failure modes and design the process effectively, the following steps can be taken:</w:t>
      </w:r>
    </w:p>
    <w:p w14:paraId="65C83D56" w14:textId="77777777" w:rsidR="009E7C01" w:rsidRPr="009E7C01" w:rsidRDefault="009E7C01" w:rsidP="009E7C01">
      <w:pPr>
        <w:numPr>
          <w:ilvl w:val="0"/>
          <w:numId w:val="11"/>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Implement barcode or RFID scanning:</w:t>
      </w:r>
      <w:r w:rsidRPr="009E7C01">
        <w:rPr>
          <w:rFonts w:ascii="Segoe UI" w:hAnsi="Segoe UI" w:cs="Segoe UI"/>
          <w:color w:val="000000"/>
          <w:sz w:val="27"/>
          <w:szCs w:val="27"/>
        </w:rPr>
        <w:t xml:space="preserve"> Use automated scanning technology during order picking to ensure accurate product identification and reduce the risk of incorrect order picking.</w:t>
      </w:r>
    </w:p>
    <w:p w14:paraId="4DE5F1FF" w14:textId="77777777" w:rsidR="009E7C01" w:rsidRPr="009E7C01" w:rsidRDefault="009E7C01" w:rsidP="009E7C01">
      <w:pPr>
        <w:numPr>
          <w:ilvl w:val="0"/>
          <w:numId w:val="11"/>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Implement order verification checkpoints:</w:t>
      </w:r>
      <w:r w:rsidRPr="009E7C01">
        <w:rPr>
          <w:rFonts w:ascii="Segoe UI" w:hAnsi="Segoe UI" w:cs="Segoe UI"/>
          <w:color w:val="000000"/>
          <w:sz w:val="27"/>
          <w:szCs w:val="27"/>
        </w:rPr>
        <w:t xml:space="preserve"> Introduce multiple verification checkpoints throughout the process, such as order confirmation, picking confirmation, and packing confirmation, to minimize the occurrence of shipping delays and ensure the correct products are being shipped.</w:t>
      </w:r>
    </w:p>
    <w:p w14:paraId="098190BE" w14:textId="77777777" w:rsidR="009E7C01" w:rsidRPr="009E7C01" w:rsidRDefault="009E7C01" w:rsidP="009E7C01">
      <w:pPr>
        <w:numPr>
          <w:ilvl w:val="0"/>
          <w:numId w:val="11"/>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Enhance packaging quality:</w:t>
      </w:r>
      <w:r w:rsidRPr="009E7C01">
        <w:rPr>
          <w:rFonts w:ascii="Segoe UI" w:hAnsi="Segoe UI" w:cs="Segoe UI"/>
          <w:color w:val="000000"/>
          <w:sz w:val="27"/>
          <w:szCs w:val="27"/>
        </w:rPr>
        <w:t xml:space="preserve"> Use sturdy packaging materials and proper cushioning techniques to protect products during transit and minimize the risk of package damage.</w:t>
      </w:r>
    </w:p>
    <w:p w14:paraId="4A9A78FA" w14:textId="77777777" w:rsidR="009E7C01" w:rsidRPr="009E7C01" w:rsidRDefault="009E7C01" w:rsidP="009E7C01">
      <w:pPr>
        <w:numPr>
          <w:ilvl w:val="0"/>
          <w:numId w:val="11"/>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Implement quality control checks:</w:t>
      </w:r>
      <w:r w:rsidRPr="009E7C01">
        <w:rPr>
          <w:rFonts w:ascii="Segoe UI" w:hAnsi="Segoe UI" w:cs="Segoe UI"/>
          <w:color w:val="000000"/>
          <w:sz w:val="27"/>
          <w:szCs w:val="27"/>
        </w:rPr>
        <w:t xml:space="preserve"> Conduct regular quality control checks on the packaging process to ensure that products are being packaged properly and minimize the risk of damaged packages.</w:t>
      </w:r>
    </w:p>
    <w:p w14:paraId="231FF241" w14:textId="77777777" w:rsidR="009E7C01" w:rsidRPr="009E7C01" w:rsidRDefault="009E7C01" w:rsidP="009E7C01">
      <w:pPr>
        <w:numPr>
          <w:ilvl w:val="0"/>
          <w:numId w:val="11"/>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9E7C01">
        <w:rPr>
          <w:rFonts w:ascii="Segoe UI" w:hAnsi="Segoe UI" w:cs="Segoe UI"/>
          <w:b/>
          <w:color w:val="000000"/>
          <w:sz w:val="27"/>
          <w:szCs w:val="27"/>
        </w:rPr>
        <w:t>Implement robust logistics and tracking systems:</w:t>
      </w:r>
      <w:r w:rsidRPr="009E7C01">
        <w:rPr>
          <w:rFonts w:ascii="Segoe UI" w:hAnsi="Segoe UI" w:cs="Segoe UI"/>
          <w:color w:val="000000"/>
          <w:sz w:val="27"/>
          <w:szCs w:val="27"/>
        </w:rPr>
        <w:t xml:space="preserve"> Use advanced logistics and tracking systems to monitor shipments, identify potential delays, and proactively address any issues to minimize shipping delays.</w:t>
      </w:r>
    </w:p>
    <w:p w14:paraId="1B9D5C84" w14:textId="77777777" w:rsidR="009E7C01" w:rsidRPr="009E7C01" w:rsidRDefault="009E7C01" w:rsidP="009E7C01">
      <w:pPr>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9E7C01">
        <w:rPr>
          <w:rFonts w:ascii="Segoe UI" w:hAnsi="Segoe UI" w:cs="Segoe UI"/>
          <w:color w:val="000000"/>
          <w:sz w:val="27"/>
          <w:szCs w:val="27"/>
        </w:rPr>
        <w:lastRenderedPageBreak/>
        <w:t>By implementing these measures, the occurrence and impact of failure modes can be significantly reduced, improving the overall efficiency and customer satisfaction in the online order fulfillment process.</w:t>
      </w:r>
    </w:p>
    <w:p w14:paraId="7EF2F091" w14:textId="77777777" w:rsidR="009E7C01" w:rsidRPr="009E7C01" w:rsidRDefault="009E7C01" w:rsidP="009E7C01">
      <w:pPr>
        <w:pBdr>
          <w:bottom w:val="single" w:sz="6" w:space="1" w:color="auto"/>
        </w:pBdr>
        <w:jc w:val="center"/>
        <w:rPr>
          <w:rFonts w:ascii="Arial" w:hAnsi="Arial" w:cs="Arial"/>
          <w:vanish/>
          <w:sz w:val="16"/>
          <w:szCs w:val="16"/>
        </w:rPr>
      </w:pPr>
      <w:r w:rsidRPr="009E7C01">
        <w:rPr>
          <w:rFonts w:ascii="Arial" w:hAnsi="Arial" w:cs="Arial"/>
          <w:vanish/>
          <w:sz w:val="16"/>
          <w:szCs w:val="16"/>
        </w:rPr>
        <w:t>Top of Form</w:t>
      </w:r>
    </w:p>
    <w:p w14:paraId="4903E8DB" w14:textId="77777777" w:rsidR="009E7C01" w:rsidRPr="009E7C01" w:rsidRDefault="009E7C01" w:rsidP="009E7C01">
      <w:pPr>
        <w:rPr>
          <w:rFonts w:ascii="Segoe UI" w:hAnsi="Segoe UI" w:cs="Segoe UI"/>
          <w:color w:val="000000"/>
          <w:sz w:val="27"/>
          <w:szCs w:val="27"/>
        </w:rPr>
      </w:pPr>
    </w:p>
    <w:p w14:paraId="428C31FE" w14:textId="6F5EF351" w:rsidR="00093766" w:rsidRDefault="009E7C01" w:rsidP="00093766">
      <w:pPr>
        <w:pBdr>
          <w:top w:val="single" w:sz="6" w:space="1" w:color="auto"/>
        </w:pBdr>
        <w:jc w:val="center"/>
        <w:rPr>
          <w:rFonts w:ascii="Arial" w:hAnsi="Arial" w:cs="Arial"/>
          <w:sz w:val="16"/>
          <w:szCs w:val="16"/>
        </w:rPr>
      </w:pPr>
      <w:r w:rsidRPr="009E7C01">
        <w:rPr>
          <w:rFonts w:ascii="Arial" w:hAnsi="Arial" w:cs="Arial"/>
          <w:vanish/>
          <w:sz w:val="16"/>
          <w:szCs w:val="16"/>
        </w:rPr>
        <w:t>Bottom of Form</w:t>
      </w:r>
    </w:p>
    <w:p w14:paraId="1642EAA2" w14:textId="77777777" w:rsidR="00093766" w:rsidRPr="00093766" w:rsidRDefault="00093766" w:rsidP="00093766">
      <w:pPr>
        <w:pStyle w:val="NormalWeb"/>
        <w:numPr>
          <w:ilvl w:val="0"/>
          <w:numId w:val="15"/>
        </w:numPr>
        <w:spacing w:after="0" w:afterAutospacing="0"/>
        <w:contextualSpacing/>
        <w:rPr>
          <w:b/>
          <w:bCs/>
          <w:sz w:val="28"/>
          <w:szCs w:val="28"/>
        </w:rPr>
      </w:pPr>
      <w:r w:rsidRPr="00093766">
        <w:rPr>
          <w:b/>
          <w:bCs/>
          <w:sz w:val="28"/>
          <w:szCs w:val="28"/>
        </w:rPr>
        <w:t xml:space="preserve">Assume that you are going to start a company which is going to design and produce smart phones to capture the untapped market and to grab the market share. </w:t>
      </w:r>
    </w:p>
    <w:p w14:paraId="202FF4E9" w14:textId="77777777" w:rsidR="00093766" w:rsidRPr="00093766" w:rsidRDefault="00093766" w:rsidP="00093766">
      <w:pPr>
        <w:pStyle w:val="NormalWeb"/>
        <w:numPr>
          <w:ilvl w:val="0"/>
          <w:numId w:val="16"/>
        </w:numPr>
        <w:spacing w:after="0" w:afterAutospacing="0"/>
        <w:contextualSpacing/>
        <w:rPr>
          <w:b/>
          <w:sz w:val="28"/>
          <w:szCs w:val="28"/>
        </w:rPr>
      </w:pPr>
      <w:r w:rsidRPr="00093766">
        <w:rPr>
          <w:b/>
          <w:sz w:val="28"/>
          <w:szCs w:val="28"/>
        </w:rPr>
        <w:t>List and explain the importance of various Components of House of Quality? (2.5 marks)</w:t>
      </w:r>
    </w:p>
    <w:p w14:paraId="6AD360FD" w14:textId="192F32D1" w:rsidR="00093766" w:rsidRPr="00093766" w:rsidRDefault="00093766" w:rsidP="00093766">
      <w:pPr>
        <w:pStyle w:val="NormalWeb"/>
        <w:numPr>
          <w:ilvl w:val="0"/>
          <w:numId w:val="16"/>
        </w:numPr>
        <w:spacing w:after="0" w:afterAutospacing="0"/>
        <w:contextualSpacing/>
        <w:rPr>
          <w:b/>
          <w:bCs/>
          <w:sz w:val="28"/>
          <w:szCs w:val="28"/>
        </w:rPr>
      </w:pPr>
      <w:r w:rsidRPr="00093766">
        <w:rPr>
          <w:b/>
          <w:bCs/>
          <w:sz w:val="28"/>
          <w:szCs w:val="28"/>
        </w:rPr>
        <w:t>Using QFD</w:t>
      </w:r>
      <w:r>
        <w:rPr>
          <w:b/>
          <w:bCs/>
          <w:sz w:val="28"/>
          <w:szCs w:val="28"/>
        </w:rPr>
        <w:t xml:space="preserve"> </w:t>
      </w:r>
      <w:r w:rsidRPr="00093766">
        <w:rPr>
          <w:b/>
          <w:bCs/>
          <w:sz w:val="28"/>
          <w:szCs w:val="28"/>
        </w:rPr>
        <w:t>(Quality Function Deployment) tool, capture all the functional and technical requirements and prioritize them. (2.5 marks)</w:t>
      </w:r>
    </w:p>
    <w:p w14:paraId="4A3CBBA7" w14:textId="77777777" w:rsidR="00093766" w:rsidRPr="00093766" w:rsidRDefault="00093766" w:rsidP="00093766">
      <w:pPr>
        <w:pStyle w:val="NormalWeb"/>
        <w:numPr>
          <w:ilvl w:val="0"/>
          <w:numId w:val="16"/>
        </w:numPr>
        <w:spacing w:after="0" w:afterAutospacing="0"/>
        <w:contextualSpacing/>
        <w:rPr>
          <w:b/>
          <w:bCs/>
          <w:sz w:val="28"/>
          <w:szCs w:val="28"/>
        </w:rPr>
      </w:pPr>
      <w:r w:rsidRPr="00093766">
        <w:rPr>
          <w:b/>
          <w:bCs/>
          <w:sz w:val="28"/>
          <w:szCs w:val="28"/>
        </w:rPr>
        <w:t>Explain how you will tackle the competing market using QFD and explain how your product differentiates it from the existing competitors. (2.5 marks)</w:t>
      </w:r>
    </w:p>
    <w:p w14:paraId="16F7C552" w14:textId="77777777" w:rsidR="00093766" w:rsidRPr="00093766" w:rsidRDefault="00093766" w:rsidP="00093766">
      <w:pPr>
        <w:pStyle w:val="NormalWeb"/>
        <w:numPr>
          <w:ilvl w:val="0"/>
          <w:numId w:val="16"/>
        </w:numPr>
        <w:spacing w:after="0" w:afterAutospacing="0"/>
        <w:contextualSpacing/>
        <w:rPr>
          <w:b/>
          <w:bCs/>
          <w:sz w:val="28"/>
          <w:szCs w:val="28"/>
        </w:rPr>
      </w:pPr>
      <w:r w:rsidRPr="00093766">
        <w:rPr>
          <w:b/>
          <w:bCs/>
          <w:sz w:val="28"/>
          <w:szCs w:val="28"/>
        </w:rPr>
        <w:t>Explain the relation between the different technical characteristics? Explain how these technical characteristics helps in building the product features as per the customers requirement? (2.5 marks)</w:t>
      </w:r>
    </w:p>
    <w:p w14:paraId="0A210ABF" w14:textId="30A606D9" w:rsidR="00093766" w:rsidRDefault="00093766" w:rsidP="00093766">
      <w:pPr>
        <w:pBdr>
          <w:top w:val="single" w:sz="6" w:space="1" w:color="auto"/>
        </w:pBdr>
        <w:jc w:val="center"/>
        <w:rPr>
          <w:rFonts w:ascii="Arial" w:hAnsi="Arial" w:cs="Arial"/>
          <w:sz w:val="16"/>
          <w:szCs w:val="16"/>
        </w:rPr>
      </w:pPr>
    </w:p>
    <w:p w14:paraId="6C6174EB" w14:textId="71CF3D26" w:rsidR="00093766" w:rsidRDefault="00093766" w:rsidP="00093766">
      <w:pPr>
        <w:pBdr>
          <w:top w:val="single" w:sz="6" w:space="1" w:color="auto"/>
        </w:pBdr>
        <w:jc w:val="center"/>
        <w:rPr>
          <w:rFonts w:ascii="Arial" w:hAnsi="Arial" w:cs="Arial"/>
          <w:sz w:val="16"/>
          <w:szCs w:val="16"/>
        </w:rPr>
      </w:pPr>
    </w:p>
    <w:p w14:paraId="3669DCA8" w14:textId="77777777" w:rsidR="00093766" w:rsidRDefault="00093766" w:rsidP="00093766">
      <w:pPr>
        <w:pBdr>
          <w:top w:val="single" w:sz="6" w:space="1" w:color="auto"/>
        </w:pBdr>
        <w:jc w:val="center"/>
        <w:rPr>
          <w:rFonts w:ascii="Arial" w:hAnsi="Arial" w:cs="Arial"/>
          <w:sz w:val="16"/>
          <w:szCs w:val="16"/>
        </w:rPr>
      </w:pPr>
    </w:p>
    <w:p w14:paraId="64583EB8" w14:textId="77777777" w:rsidR="00093766" w:rsidRPr="00093766" w:rsidRDefault="00093766" w:rsidP="0009376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eastAsia="en-US"/>
        </w:rPr>
      </w:pPr>
      <w:r w:rsidRPr="00324623">
        <w:rPr>
          <w:b/>
          <w:sz w:val="28"/>
          <w:szCs w:val="28"/>
        </w:rPr>
        <w:t>Ans:</w:t>
      </w:r>
      <w:r>
        <w:rPr>
          <w:rFonts w:ascii="Arial" w:hAnsi="Arial" w:cs="Arial"/>
          <w:sz w:val="16"/>
          <w:szCs w:val="16"/>
        </w:rPr>
        <w:t xml:space="preserve"> </w:t>
      </w:r>
      <w:r w:rsidRPr="00093766">
        <w:rPr>
          <w:rFonts w:ascii="Segoe UI" w:hAnsi="Segoe UI" w:cs="Segoe UI"/>
          <w:color w:val="374151"/>
          <w:lang w:eastAsia="en-US"/>
        </w:rPr>
        <w:br/>
      </w:r>
      <w:r w:rsidRPr="00324623">
        <w:rPr>
          <w:rFonts w:ascii="Segoe UI" w:hAnsi="Segoe UI" w:cs="Segoe UI"/>
          <w:color w:val="374151"/>
          <w:highlight w:val="yellow"/>
          <w:lang w:eastAsia="en-US"/>
        </w:rPr>
        <w:t>a) The Components of House of Quality (HOQ) in Quality Function Deployment (QFD) are:</w:t>
      </w:r>
    </w:p>
    <w:p w14:paraId="286AF3E2"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Customer Requirements:</w:t>
      </w:r>
      <w:r w:rsidRPr="00093766">
        <w:rPr>
          <w:rFonts w:ascii="Segoe UI" w:hAnsi="Segoe UI" w:cs="Segoe UI"/>
          <w:color w:val="374151"/>
        </w:rPr>
        <w:t xml:space="preserve"> This component captures the needs and expectations of the customers. It includes gathering data from market research, surveys, and feedback to understand what customers want from the product.</w:t>
      </w:r>
    </w:p>
    <w:p w14:paraId="2A1AF32E"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Technical Requirements:</w:t>
      </w:r>
      <w:r w:rsidRPr="00093766">
        <w:rPr>
          <w:rFonts w:ascii="Segoe UI" w:hAnsi="Segoe UI" w:cs="Segoe UI"/>
          <w:color w:val="374151"/>
        </w:rPr>
        <w:t xml:space="preserve"> These are the engineering specifications and technical features that the product should possess to meet the customer requirements. They are derived from the customer requirements and serve as the basis for product design and development.</w:t>
      </w:r>
    </w:p>
    <w:p w14:paraId="66EFE986"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Importance Rating:</w:t>
      </w:r>
      <w:r w:rsidRPr="00093766">
        <w:rPr>
          <w:rFonts w:ascii="Segoe UI" w:hAnsi="Segoe UI" w:cs="Segoe UI"/>
          <w:color w:val="374151"/>
        </w:rPr>
        <w:t xml:space="preserve"> This component assigns a relative importance or weightage to each customer requirement. It helps prioritize the requirements based on their significance to the customer and the business goals.</w:t>
      </w:r>
    </w:p>
    <w:p w14:paraId="1CDEB444"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Competitive Assessment:</w:t>
      </w:r>
      <w:r w:rsidRPr="00093766">
        <w:rPr>
          <w:rFonts w:ascii="Segoe UI" w:hAnsi="Segoe UI" w:cs="Segoe UI"/>
          <w:color w:val="374151"/>
        </w:rPr>
        <w:t xml:space="preserve"> This component involves evaluating the performance of existing competitors' products in relation to the customer requirements. It helps identify areas where the company can differentiate its product and gain a competitive advantage.</w:t>
      </w:r>
    </w:p>
    <w:p w14:paraId="26B64E7A"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Relationship Matrix:</w:t>
      </w:r>
      <w:r w:rsidRPr="00093766">
        <w:rPr>
          <w:rFonts w:ascii="Segoe UI" w:hAnsi="Segoe UI" w:cs="Segoe UI"/>
          <w:color w:val="374151"/>
        </w:rPr>
        <w:t xml:space="preserve"> The relationship matrix establishes the correlation between the customer requirements and the technical requirements. It helps identify which technical </w:t>
      </w:r>
      <w:r w:rsidRPr="00093766">
        <w:rPr>
          <w:rFonts w:ascii="Segoe UI" w:hAnsi="Segoe UI" w:cs="Segoe UI"/>
          <w:color w:val="374151"/>
        </w:rPr>
        <w:lastRenderedPageBreak/>
        <w:t>requirements are critical in satisfying the customer needs and which ones are not as crucial.</w:t>
      </w:r>
    </w:p>
    <w:p w14:paraId="3AED5385"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Target Values:</w:t>
      </w:r>
      <w:r w:rsidRPr="00093766">
        <w:rPr>
          <w:rFonts w:ascii="Segoe UI" w:hAnsi="Segoe UI" w:cs="Segoe UI"/>
          <w:color w:val="374151"/>
        </w:rPr>
        <w:t xml:space="preserve"> This component specifies the desired values or targets for each technical requirement. It sets the benchmarks for product development and guides the design and engineering teams.</w:t>
      </w:r>
    </w:p>
    <w:p w14:paraId="3DA9EDCF" w14:textId="77777777" w:rsidR="00093766" w:rsidRPr="00093766" w:rsidRDefault="00093766" w:rsidP="00093766">
      <w:pPr>
        <w:numPr>
          <w:ilvl w:val="0"/>
          <w:numId w:val="12"/>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Design Parameters:</w:t>
      </w:r>
      <w:r w:rsidRPr="00093766">
        <w:rPr>
          <w:rFonts w:ascii="Segoe UI" w:hAnsi="Segoe UI" w:cs="Segoe UI"/>
          <w:color w:val="374151"/>
        </w:rPr>
        <w:t xml:space="preserve"> These are the specific parameters or variables that influence the technical requirements. They are controlled and manipulated during the product development process to achieve the desired outcomes.</w:t>
      </w:r>
    </w:p>
    <w:p w14:paraId="3B14E588" w14:textId="77777777" w:rsidR="00093766" w:rsidRPr="00093766" w:rsidRDefault="00093766" w:rsidP="00093766">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rPr>
      </w:pPr>
      <w:r w:rsidRPr="00093766">
        <w:rPr>
          <w:rFonts w:ascii="Segoe UI" w:hAnsi="Segoe UI" w:cs="Segoe UI"/>
          <w:color w:val="374151"/>
        </w:rPr>
        <w:t>The importance of these components lies in their ability to align customer needs with the technical capabilities of the product. They facilitate the development of a customer-focused product that meets or exceeds customer expectations.</w:t>
      </w:r>
    </w:p>
    <w:p w14:paraId="2BB66940" w14:textId="77777777" w:rsidR="00093766" w:rsidRPr="00093766" w:rsidRDefault="00093766" w:rsidP="00093766">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rPr>
      </w:pPr>
      <w:r w:rsidRPr="00324623">
        <w:rPr>
          <w:rFonts w:ascii="Segoe UI" w:hAnsi="Segoe UI" w:cs="Segoe UI"/>
          <w:color w:val="374151"/>
          <w:highlight w:val="yellow"/>
        </w:rPr>
        <w:t>b) Using QFD, functional and technical requirements can be captured and prioritized through the following steps:</w:t>
      </w:r>
    </w:p>
    <w:p w14:paraId="0FF083BC" w14:textId="77777777" w:rsidR="00093766" w:rsidRPr="00093766" w:rsidRDefault="00093766" w:rsidP="00093766">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Identify Customer Requirements:</w:t>
      </w:r>
      <w:r w:rsidRPr="00093766">
        <w:rPr>
          <w:rFonts w:ascii="Segoe UI" w:hAnsi="Segoe UI" w:cs="Segoe UI"/>
          <w:color w:val="374151"/>
        </w:rPr>
        <w:t xml:space="preserve"> Gather customer feedback, conduct market research, and define the desired functionalities and features for the smartphone.</w:t>
      </w:r>
    </w:p>
    <w:p w14:paraId="18FA81B7" w14:textId="77777777" w:rsidR="00093766" w:rsidRPr="00093766" w:rsidRDefault="00093766" w:rsidP="00093766">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Translate Customer Requirements into Technical Requirements:</w:t>
      </w:r>
      <w:r w:rsidRPr="00093766">
        <w:rPr>
          <w:rFonts w:ascii="Segoe UI" w:hAnsi="Segoe UI" w:cs="Segoe UI"/>
          <w:color w:val="374151"/>
        </w:rPr>
        <w:t xml:space="preserve"> Determine the engineering specifications and technical features needed to fulfill the identified customer requirements. These technical requirements should be measurable and achievable.</w:t>
      </w:r>
    </w:p>
    <w:p w14:paraId="5D4F08B8" w14:textId="77777777" w:rsidR="00093766" w:rsidRPr="00093766" w:rsidRDefault="00093766" w:rsidP="00093766">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Prioritize Technical Requirements:</w:t>
      </w:r>
      <w:r w:rsidRPr="00093766">
        <w:rPr>
          <w:rFonts w:ascii="Segoe UI" w:hAnsi="Segoe UI" w:cs="Segoe UI"/>
          <w:color w:val="374151"/>
        </w:rPr>
        <w:t xml:space="preserve"> Assign importance ratings to each technical requirement based on customer needs and business objectives. This can be done using methods such as Analytical Hierarchy Process (AHP) or Relative Importance Weighting (RIW).</w:t>
      </w:r>
    </w:p>
    <w:p w14:paraId="3C0E605F" w14:textId="77777777" w:rsidR="00093766" w:rsidRPr="00093766" w:rsidRDefault="00093766" w:rsidP="00093766">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Develop Design Parameters:</w:t>
      </w:r>
      <w:r w:rsidRPr="00093766">
        <w:rPr>
          <w:rFonts w:ascii="Segoe UI" w:hAnsi="Segoe UI" w:cs="Segoe UI"/>
          <w:color w:val="374151"/>
        </w:rPr>
        <w:t xml:space="preserve"> Identify the design parameters that will influence the achievement of the technical requirements. These parameters can include factors such as battery life, camera resolution, processing power, and screen size.</w:t>
      </w:r>
    </w:p>
    <w:p w14:paraId="0E93FB13" w14:textId="77777777" w:rsidR="00093766" w:rsidRPr="00093766" w:rsidRDefault="00093766" w:rsidP="00093766">
      <w:pPr>
        <w:numPr>
          <w:ilvl w:val="0"/>
          <w:numId w:val="13"/>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Establish Target Values:</w:t>
      </w:r>
      <w:r w:rsidRPr="00093766">
        <w:rPr>
          <w:rFonts w:ascii="Segoe UI" w:hAnsi="Segoe UI" w:cs="Segoe UI"/>
          <w:color w:val="374151"/>
        </w:rPr>
        <w:t xml:space="preserve"> Set target values for each technical requirement to guide the product development process. These targets should be realistic, attainable, and aligned with customer expectations.</w:t>
      </w:r>
    </w:p>
    <w:p w14:paraId="5E13C438" w14:textId="77777777" w:rsidR="00093766" w:rsidRPr="00093766" w:rsidRDefault="00093766" w:rsidP="00093766">
      <w:pPr>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color w:val="374151"/>
        </w:rPr>
      </w:pPr>
      <w:r w:rsidRPr="00324623">
        <w:rPr>
          <w:rFonts w:ascii="Segoe UI" w:hAnsi="Segoe UI" w:cs="Segoe UI"/>
          <w:color w:val="374151"/>
          <w:highlight w:val="yellow"/>
        </w:rPr>
        <w:t>c) To tackle the competing market using QFD, it is important to identify and prioritize customer requirements that differentiate the product from existing competitors. This can be done by:</w:t>
      </w:r>
    </w:p>
    <w:p w14:paraId="375B7AA7" w14:textId="77777777" w:rsidR="00093766" w:rsidRPr="00093766" w:rsidRDefault="00093766" w:rsidP="00093766">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Conducting a Competitive Assessment:</w:t>
      </w:r>
      <w:r w:rsidRPr="00093766">
        <w:rPr>
          <w:rFonts w:ascii="Segoe UI" w:hAnsi="Segoe UI" w:cs="Segoe UI"/>
          <w:color w:val="374151"/>
        </w:rPr>
        <w:t xml:space="preserve"> Evaluate the features and functionalities of competitors' smartphones and compare them with the identified customer requirements. Identify areas where competitors fall short or where the product can outperform the competition.</w:t>
      </w:r>
    </w:p>
    <w:p w14:paraId="4B7D1822" w14:textId="77777777" w:rsidR="00093766" w:rsidRPr="00093766" w:rsidRDefault="00093766" w:rsidP="00093766">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Assigning High Importance Ratings:</w:t>
      </w:r>
      <w:r w:rsidRPr="00093766">
        <w:rPr>
          <w:rFonts w:ascii="Segoe UI" w:hAnsi="Segoe UI" w:cs="Segoe UI"/>
          <w:color w:val="374151"/>
        </w:rPr>
        <w:t xml:space="preserve"> Give higher importance ratings to the customer requirements that differentiate the product from competitors. This ensures that the product development process focuses on delivering features that set it apart from existing offerings.</w:t>
      </w:r>
    </w:p>
    <w:p w14:paraId="1913A46C" w14:textId="77777777" w:rsidR="00093766" w:rsidRPr="00093766" w:rsidRDefault="00093766" w:rsidP="00093766">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lastRenderedPageBreak/>
        <w:t>Developing Unique Selling Points (USPs):</w:t>
      </w:r>
      <w:r w:rsidRPr="00093766">
        <w:rPr>
          <w:rFonts w:ascii="Segoe UI" w:hAnsi="Segoe UI" w:cs="Segoe UI"/>
          <w:color w:val="374151"/>
        </w:rPr>
        <w:t xml:space="preserve"> Use the prioritized customer requirements and technical specifications to create USPs that highlight the product's distinctive features and advantages over competitors. This can be communicated through marketing and promotional materials.</w:t>
      </w:r>
    </w:p>
    <w:p w14:paraId="2197956F" w14:textId="77777777" w:rsidR="00093766" w:rsidRPr="00093766" w:rsidRDefault="00093766" w:rsidP="00093766">
      <w:pPr>
        <w:numPr>
          <w:ilvl w:val="0"/>
          <w:numId w:val="14"/>
        </w:numPr>
        <w:pBdr>
          <w:top w:val="single" w:sz="2" w:space="0" w:color="D9D9E3"/>
          <w:left w:val="single" w:sz="2" w:space="5" w:color="D9D9E3"/>
          <w:bottom w:val="single" w:sz="2" w:space="0" w:color="D9D9E3"/>
          <w:right w:val="single" w:sz="2" w:space="0" w:color="D9D9E3"/>
        </w:pBdr>
        <w:shd w:val="clear" w:color="auto" w:fill="F7F7F8"/>
        <w:ind w:left="0"/>
        <w:rPr>
          <w:rFonts w:ascii="Segoe UI" w:hAnsi="Segoe UI" w:cs="Segoe UI"/>
          <w:color w:val="374151"/>
        </w:rPr>
      </w:pPr>
      <w:r w:rsidRPr="00324623">
        <w:rPr>
          <w:rFonts w:ascii="Segoe UI" w:hAnsi="Segoe UI" w:cs="Segoe UI"/>
          <w:b/>
          <w:color w:val="374151"/>
        </w:rPr>
        <w:t>Continuous Improvement:</w:t>
      </w:r>
      <w:r w:rsidRPr="00093766">
        <w:rPr>
          <w:rFonts w:ascii="Segoe UI" w:hAnsi="Segoe UI" w:cs="Segoe UI"/>
          <w:color w:val="374151"/>
        </w:rPr>
        <w:t xml:space="preserve"> Regularly monitor the market and gather customer feedback to identify evolving customer needs and preferences. Use this information to refine the product and stay ahead of the competition.</w:t>
      </w:r>
    </w:p>
    <w:p w14:paraId="4F4C80C4" w14:textId="77777777" w:rsidR="00093766" w:rsidRPr="00093766" w:rsidRDefault="00093766" w:rsidP="00093766">
      <w:pPr>
        <w:pBdr>
          <w:top w:val="single" w:sz="2" w:space="0" w:color="D9D9E3"/>
          <w:left w:val="single" w:sz="2" w:space="0" w:color="D9D9E3"/>
          <w:bottom w:val="single" w:sz="2" w:space="0" w:color="D9D9E3"/>
          <w:right w:val="single" w:sz="2" w:space="0" w:color="D9D9E3"/>
        </w:pBdr>
        <w:shd w:val="clear" w:color="auto" w:fill="F7F7F8"/>
        <w:spacing w:before="300"/>
        <w:rPr>
          <w:rFonts w:ascii="Segoe UI" w:hAnsi="Segoe UI" w:cs="Segoe UI"/>
          <w:color w:val="374151"/>
        </w:rPr>
      </w:pPr>
      <w:r w:rsidRPr="00093766">
        <w:rPr>
          <w:rFonts w:ascii="Segoe UI" w:hAnsi="Segoe UI" w:cs="Segoe UI"/>
          <w:color w:val="374151"/>
        </w:rPr>
        <w:t>By leveraging QFD, the company can create a product that not only meets customer expectations but also offers unique features and benefits that differentiate it from competitors. This can help the company gain a competitive edge and capture a significant market</w:t>
      </w:r>
    </w:p>
    <w:p w14:paraId="7C7D5822" w14:textId="23E7BB6E" w:rsidR="00093766" w:rsidRPr="009E7C01" w:rsidRDefault="00093766" w:rsidP="009E7C01">
      <w:pPr>
        <w:pBdr>
          <w:top w:val="single" w:sz="6" w:space="1" w:color="auto"/>
        </w:pBdr>
        <w:jc w:val="center"/>
        <w:rPr>
          <w:rFonts w:ascii="Arial" w:hAnsi="Arial" w:cs="Arial"/>
          <w:vanish/>
          <w:sz w:val="16"/>
          <w:szCs w:val="16"/>
        </w:rPr>
      </w:pPr>
    </w:p>
    <w:p w14:paraId="3E672E98" w14:textId="77777777" w:rsidR="006C59B6" w:rsidRDefault="006C59B6" w:rsidP="006C59B6">
      <w:pPr>
        <w:autoSpaceDE w:val="0"/>
        <w:autoSpaceDN w:val="0"/>
        <w:adjustRightInd w:val="0"/>
        <w:spacing w:after="40"/>
        <w:rPr>
          <w:rFonts w:ascii="AppleSystemUIFont" w:eastAsiaTheme="minorHAnsi" w:hAnsi="AppleSystemUIFont" w:cs="AppleSystemUIFont"/>
          <w:b/>
          <w:bCs/>
          <w:sz w:val="32"/>
          <w:szCs w:val="32"/>
        </w:rPr>
      </w:pPr>
    </w:p>
    <w:p w14:paraId="4FE93215" w14:textId="2BDE525F" w:rsidR="00AF2885" w:rsidRPr="00324623" w:rsidRDefault="00324623" w:rsidP="00AF2885">
      <w:pPr>
        <w:autoSpaceDE w:val="0"/>
        <w:autoSpaceDN w:val="0"/>
        <w:adjustRightInd w:val="0"/>
        <w:rPr>
          <w:b/>
          <w:bCs/>
          <w:sz w:val="28"/>
          <w:szCs w:val="28"/>
        </w:rPr>
      </w:pPr>
      <w:r w:rsidRPr="00324623">
        <w:rPr>
          <w:rFonts w:eastAsiaTheme="minorHAnsi"/>
          <w:b/>
          <w:sz w:val="28"/>
          <w:szCs w:val="28"/>
        </w:rPr>
        <w:t xml:space="preserve">Q5. </w:t>
      </w:r>
      <w:r w:rsidRPr="00324623">
        <w:rPr>
          <w:b/>
          <w:bCs/>
          <w:sz w:val="28"/>
          <w:szCs w:val="28"/>
        </w:rPr>
        <w:t>Password field accepts minimum 6 characters and maximum 10 characters. It also accepts numbers from 0 to 9. It doesn’t accept any special characters except “@” character. Design at least 10 different and effective test cases to validate the password field using Boundary Value Analysis and Equivalence Partitioning Testing techniques. Ensure that there are no duplicate scenarios while designing test cases.</w:t>
      </w:r>
    </w:p>
    <w:p w14:paraId="0B0ACA40" w14:textId="7C84A6EC" w:rsidR="00324623" w:rsidRDefault="00324623" w:rsidP="00AF2885">
      <w:pPr>
        <w:autoSpaceDE w:val="0"/>
        <w:autoSpaceDN w:val="0"/>
        <w:adjustRightInd w:val="0"/>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t>Ans:</w:t>
      </w:r>
    </w:p>
    <w:p w14:paraId="3B193AB9" w14:textId="1A37FA59" w:rsidR="005158ED" w:rsidRPr="005158ED" w:rsidRDefault="005158ED" w:rsidP="005158ED">
      <w:pPr>
        <w:pBdr>
          <w:top w:val="single" w:sz="2" w:space="0" w:color="D9D9E3"/>
          <w:left w:val="single" w:sz="2" w:space="0" w:color="D9D9E3"/>
          <w:bottom w:val="single" w:sz="2" w:space="0" w:color="D9D9E3"/>
          <w:right w:val="single" w:sz="2" w:space="0" w:color="D9D9E3"/>
        </w:pBdr>
        <w:spacing w:after="300"/>
        <w:rPr>
          <w:rFonts w:ascii="Segoe UI" w:hAnsi="Segoe UI" w:cs="Segoe UI"/>
          <w:color w:val="000000"/>
          <w:sz w:val="27"/>
          <w:szCs w:val="27"/>
        </w:rPr>
      </w:pPr>
      <w:r>
        <w:rPr>
          <w:rFonts w:ascii="Segoe UI" w:hAnsi="Segoe UI" w:cs="Segoe UI"/>
          <w:color w:val="000000"/>
          <w:sz w:val="27"/>
          <w:szCs w:val="27"/>
        </w:rPr>
        <w:t>T</w:t>
      </w:r>
      <w:r w:rsidRPr="005158ED">
        <w:rPr>
          <w:rFonts w:ascii="Segoe UI" w:hAnsi="Segoe UI" w:cs="Segoe UI"/>
          <w:color w:val="000000"/>
          <w:sz w:val="27"/>
          <w:szCs w:val="27"/>
        </w:rPr>
        <w:t>est Cases for Password Field Validation:</w:t>
      </w:r>
    </w:p>
    <w:p w14:paraId="51EEA1D3" w14:textId="77777777" w:rsidR="005158ED" w:rsidRPr="005158ED" w:rsidRDefault="005158ED" w:rsidP="005158ED">
      <w:pPr>
        <w:pBdr>
          <w:top w:val="single" w:sz="2" w:space="0" w:color="D9D9E3"/>
          <w:left w:val="single" w:sz="2" w:space="0" w:color="D9D9E3"/>
          <w:bottom w:val="single" w:sz="2" w:space="0" w:color="D9D9E3"/>
          <w:right w:val="single" w:sz="2" w:space="0" w:color="D9D9E3"/>
        </w:pBdr>
        <w:spacing w:before="300" w:after="300"/>
        <w:rPr>
          <w:rFonts w:ascii="Segoe UI" w:hAnsi="Segoe UI" w:cs="Segoe UI"/>
          <w:b/>
          <w:color w:val="000000"/>
          <w:sz w:val="27"/>
          <w:szCs w:val="27"/>
        </w:rPr>
      </w:pPr>
      <w:r w:rsidRPr="005158ED">
        <w:rPr>
          <w:rFonts w:ascii="Segoe UI" w:hAnsi="Segoe UI" w:cs="Segoe UI"/>
          <w:b/>
          <w:color w:val="000000"/>
          <w:sz w:val="27"/>
          <w:szCs w:val="27"/>
        </w:rPr>
        <w:t>Boundary Value Analysis:</w:t>
      </w:r>
    </w:p>
    <w:p w14:paraId="4AC2F498"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1: Minimum length boundary - Password with 6 characters (e.g., "abc123").</w:t>
      </w:r>
    </w:p>
    <w:p w14:paraId="342E3600"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2: Maximum length boundary - Password with 10 characters (e.g., "</w:t>
      </w:r>
      <w:proofErr w:type="spellStart"/>
      <w:r w:rsidRPr="005158ED">
        <w:rPr>
          <w:rFonts w:ascii="Segoe UI" w:hAnsi="Segoe UI" w:cs="Segoe UI"/>
          <w:color w:val="000000"/>
          <w:sz w:val="27"/>
          <w:szCs w:val="27"/>
        </w:rPr>
        <w:t>abcdefghij</w:t>
      </w:r>
      <w:proofErr w:type="spellEnd"/>
      <w:r w:rsidRPr="005158ED">
        <w:rPr>
          <w:rFonts w:ascii="Segoe UI" w:hAnsi="Segoe UI" w:cs="Segoe UI"/>
          <w:color w:val="000000"/>
          <w:sz w:val="27"/>
          <w:szCs w:val="27"/>
        </w:rPr>
        <w:t>").</w:t>
      </w:r>
    </w:p>
    <w:p w14:paraId="6BDA5C1D"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3: Password length below the minimum limit - Password with 5 characters (e.g., "abc12").</w:t>
      </w:r>
    </w:p>
    <w:p w14:paraId="330CB4A1"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4: Password length above the maximum limit - Password with 11 characters (e.g., "</w:t>
      </w:r>
      <w:proofErr w:type="spellStart"/>
      <w:r w:rsidRPr="005158ED">
        <w:rPr>
          <w:rFonts w:ascii="Segoe UI" w:hAnsi="Segoe UI" w:cs="Segoe UI"/>
          <w:color w:val="000000"/>
          <w:sz w:val="27"/>
          <w:szCs w:val="27"/>
        </w:rPr>
        <w:t>abcdefghijk</w:t>
      </w:r>
      <w:proofErr w:type="spellEnd"/>
      <w:r w:rsidRPr="005158ED">
        <w:rPr>
          <w:rFonts w:ascii="Segoe UI" w:hAnsi="Segoe UI" w:cs="Segoe UI"/>
          <w:color w:val="000000"/>
          <w:sz w:val="27"/>
          <w:szCs w:val="27"/>
        </w:rPr>
        <w:t>").</w:t>
      </w:r>
    </w:p>
    <w:p w14:paraId="097A5424"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5: Password with only numeric characters at the minimum length (e.g., "123456").</w:t>
      </w:r>
    </w:p>
    <w:p w14:paraId="34FA9FC7"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6: Password with only numeric characters at the maximum length (e.g., "0123456789").</w:t>
      </w:r>
    </w:p>
    <w:p w14:paraId="0DD05FB3"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7: Password with only special character "@" at the minimum length (e.g., "@@@@@@").</w:t>
      </w:r>
    </w:p>
    <w:p w14:paraId="0DF417AB"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8: Password with only special character "@" at the maximum length (e.g., "@@@@@@@@@@").</w:t>
      </w:r>
    </w:p>
    <w:p w14:paraId="683CB317"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lastRenderedPageBreak/>
        <w:t>Test Case 9: Password with a combination of numeric characters and "@" at the minimum length (e.g., "1@2@3").</w:t>
      </w:r>
    </w:p>
    <w:p w14:paraId="7BAF6D7E" w14:textId="77777777" w:rsidR="005158ED" w:rsidRPr="005158ED" w:rsidRDefault="005158ED" w:rsidP="005158ED">
      <w:pPr>
        <w:numPr>
          <w:ilvl w:val="0"/>
          <w:numId w:val="17"/>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10: Password with a combination of numeric characters and "@" at the maximum length (e.g., "0@1@2@3@4@5@6@7@8@9").</w:t>
      </w:r>
    </w:p>
    <w:p w14:paraId="14086972" w14:textId="77777777" w:rsidR="005158ED" w:rsidRPr="005158ED" w:rsidRDefault="005158ED" w:rsidP="005158ED">
      <w:pPr>
        <w:pBdr>
          <w:top w:val="single" w:sz="2" w:space="0" w:color="D9D9E3"/>
          <w:left w:val="single" w:sz="2" w:space="0" w:color="D9D9E3"/>
          <w:bottom w:val="single" w:sz="2" w:space="0" w:color="D9D9E3"/>
          <w:right w:val="single" w:sz="2" w:space="0" w:color="D9D9E3"/>
        </w:pBdr>
        <w:spacing w:before="300" w:after="300"/>
        <w:rPr>
          <w:rFonts w:ascii="Segoe UI" w:hAnsi="Segoe UI" w:cs="Segoe UI"/>
          <w:color w:val="000000"/>
          <w:sz w:val="27"/>
          <w:szCs w:val="27"/>
        </w:rPr>
      </w:pPr>
      <w:r w:rsidRPr="005158ED">
        <w:rPr>
          <w:rFonts w:ascii="Segoe UI" w:hAnsi="Segoe UI" w:cs="Segoe UI"/>
          <w:color w:val="000000"/>
          <w:sz w:val="27"/>
          <w:szCs w:val="27"/>
        </w:rPr>
        <w:t>Equivalence Partitioning Testing:</w:t>
      </w:r>
    </w:p>
    <w:p w14:paraId="21C1F8D5"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1: Valid password with alphanumeric characters within the length limit (e.g., "abc123").</w:t>
      </w:r>
    </w:p>
    <w:p w14:paraId="2973C29F"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2: Valid password with alphanumeric characters at the minimum length (e.g., "abc12").</w:t>
      </w:r>
    </w:p>
    <w:p w14:paraId="58FE0CED"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3: Valid password with alphanumeric characters at the maximum length (e.g., "</w:t>
      </w:r>
      <w:proofErr w:type="spellStart"/>
      <w:r w:rsidRPr="005158ED">
        <w:rPr>
          <w:rFonts w:ascii="Segoe UI" w:hAnsi="Segoe UI" w:cs="Segoe UI"/>
          <w:color w:val="000000"/>
          <w:sz w:val="27"/>
          <w:szCs w:val="27"/>
        </w:rPr>
        <w:t>abcdefghij</w:t>
      </w:r>
      <w:proofErr w:type="spellEnd"/>
      <w:r w:rsidRPr="005158ED">
        <w:rPr>
          <w:rFonts w:ascii="Segoe UI" w:hAnsi="Segoe UI" w:cs="Segoe UI"/>
          <w:color w:val="000000"/>
          <w:sz w:val="27"/>
          <w:szCs w:val="27"/>
        </w:rPr>
        <w:t>").</w:t>
      </w:r>
    </w:p>
    <w:p w14:paraId="2542BEA9"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4: Valid password with special character "@" within the length limit (e.g., "abc@123").</w:t>
      </w:r>
    </w:p>
    <w:p w14:paraId="0C9915B7"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5: Valid password with special character "@" at the minimum length (e.g., "@@123").</w:t>
      </w:r>
    </w:p>
    <w:p w14:paraId="67E2C96C"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6: Valid password with special character "@" at the maximum length (e.g., "</w:t>
      </w:r>
      <w:proofErr w:type="spellStart"/>
      <w:r w:rsidRPr="005158ED">
        <w:rPr>
          <w:rFonts w:ascii="Segoe UI" w:hAnsi="Segoe UI" w:cs="Segoe UI"/>
          <w:color w:val="000000"/>
          <w:sz w:val="27"/>
          <w:szCs w:val="27"/>
        </w:rPr>
        <w:t>abcd@efghi</w:t>
      </w:r>
      <w:proofErr w:type="spellEnd"/>
      <w:r w:rsidRPr="005158ED">
        <w:rPr>
          <w:rFonts w:ascii="Segoe UI" w:hAnsi="Segoe UI" w:cs="Segoe UI"/>
          <w:color w:val="000000"/>
          <w:sz w:val="27"/>
          <w:szCs w:val="27"/>
        </w:rPr>
        <w:t>").</w:t>
      </w:r>
    </w:p>
    <w:p w14:paraId="02561A11"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7: Invalid password with alphanumeric characters below the length limit (e.g., "ab").</w:t>
      </w:r>
    </w:p>
    <w:p w14:paraId="3C32ABE2"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8: Invalid password with alphanumeric characters above the length limit (e.g., "</w:t>
      </w:r>
      <w:proofErr w:type="spellStart"/>
      <w:r w:rsidRPr="005158ED">
        <w:rPr>
          <w:rFonts w:ascii="Segoe UI" w:hAnsi="Segoe UI" w:cs="Segoe UI"/>
          <w:color w:val="000000"/>
          <w:sz w:val="27"/>
          <w:szCs w:val="27"/>
        </w:rPr>
        <w:t>abcdefghijk</w:t>
      </w:r>
      <w:proofErr w:type="spellEnd"/>
      <w:r w:rsidRPr="005158ED">
        <w:rPr>
          <w:rFonts w:ascii="Segoe UI" w:hAnsi="Segoe UI" w:cs="Segoe UI"/>
          <w:color w:val="000000"/>
          <w:sz w:val="27"/>
          <w:szCs w:val="27"/>
        </w:rPr>
        <w:t>").</w:t>
      </w:r>
    </w:p>
    <w:p w14:paraId="7EF8CF4C"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9: Invalid password with special characters other than "@" (e.g., "</w:t>
      </w:r>
      <w:proofErr w:type="spellStart"/>
      <w:r w:rsidRPr="005158ED">
        <w:rPr>
          <w:rFonts w:ascii="Segoe UI" w:hAnsi="Segoe UI" w:cs="Segoe UI"/>
          <w:color w:val="000000"/>
          <w:sz w:val="27"/>
          <w:szCs w:val="27"/>
        </w:rPr>
        <w:t>abc</w:t>
      </w:r>
      <w:proofErr w:type="spellEnd"/>
      <w:r w:rsidRPr="005158ED">
        <w:rPr>
          <w:rFonts w:ascii="Segoe UI" w:hAnsi="Segoe UI" w:cs="Segoe UI"/>
          <w:color w:val="000000"/>
          <w:sz w:val="27"/>
          <w:szCs w:val="27"/>
        </w:rPr>
        <w:t>*123").</w:t>
      </w:r>
    </w:p>
    <w:p w14:paraId="2A35916B" w14:textId="77777777" w:rsidR="005158ED" w:rsidRPr="005158ED" w:rsidRDefault="005158ED" w:rsidP="005158ED">
      <w:pPr>
        <w:numPr>
          <w:ilvl w:val="0"/>
          <w:numId w:val="18"/>
        </w:numPr>
        <w:pBdr>
          <w:top w:val="single" w:sz="2" w:space="0" w:color="D9D9E3"/>
          <w:left w:val="single" w:sz="2" w:space="5" w:color="D9D9E3"/>
          <w:bottom w:val="single" w:sz="2" w:space="0" w:color="D9D9E3"/>
          <w:right w:val="single" w:sz="2" w:space="0" w:color="D9D9E3"/>
        </w:pBdr>
        <w:ind w:left="0"/>
        <w:rPr>
          <w:rFonts w:ascii="Segoe UI" w:hAnsi="Segoe UI" w:cs="Segoe UI"/>
          <w:color w:val="000000"/>
          <w:sz w:val="27"/>
          <w:szCs w:val="27"/>
        </w:rPr>
      </w:pPr>
      <w:r w:rsidRPr="005158ED">
        <w:rPr>
          <w:rFonts w:ascii="Segoe UI" w:hAnsi="Segoe UI" w:cs="Segoe UI"/>
          <w:color w:val="000000"/>
          <w:sz w:val="27"/>
          <w:szCs w:val="27"/>
        </w:rPr>
        <w:t>Test Case 10: Invalid password with a combination of special characters and alphanumeric characters (e.g., "</w:t>
      </w:r>
      <w:proofErr w:type="spellStart"/>
      <w:r w:rsidRPr="005158ED">
        <w:rPr>
          <w:rFonts w:ascii="Segoe UI" w:hAnsi="Segoe UI" w:cs="Segoe UI"/>
          <w:color w:val="000000"/>
          <w:sz w:val="27"/>
          <w:szCs w:val="27"/>
        </w:rPr>
        <w:t>abc</w:t>
      </w:r>
      <w:proofErr w:type="spellEnd"/>
      <w:r w:rsidRPr="005158ED">
        <w:rPr>
          <w:rFonts w:ascii="Segoe UI" w:hAnsi="Segoe UI" w:cs="Segoe UI"/>
          <w:color w:val="000000"/>
          <w:sz w:val="27"/>
          <w:szCs w:val="27"/>
        </w:rPr>
        <w:t>@*123").</w:t>
      </w:r>
    </w:p>
    <w:p w14:paraId="6418849E" w14:textId="77777777" w:rsidR="005158ED" w:rsidRPr="005158ED" w:rsidRDefault="005158ED" w:rsidP="005158ED">
      <w:pPr>
        <w:pBdr>
          <w:top w:val="single" w:sz="2" w:space="0" w:color="D9D9E3"/>
          <w:left w:val="single" w:sz="2" w:space="0" w:color="D9D9E3"/>
          <w:bottom w:val="single" w:sz="2" w:space="0" w:color="D9D9E3"/>
          <w:right w:val="single" w:sz="2" w:space="0" w:color="D9D9E3"/>
        </w:pBdr>
        <w:spacing w:before="300"/>
        <w:rPr>
          <w:rFonts w:ascii="Segoe UI" w:hAnsi="Segoe UI" w:cs="Segoe UI"/>
          <w:color w:val="000000"/>
          <w:sz w:val="27"/>
          <w:szCs w:val="27"/>
        </w:rPr>
      </w:pPr>
      <w:r w:rsidRPr="005158ED">
        <w:rPr>
          <w:rFonts w:ascii="Segoe UI" w:hAnsi="Segoe UI" w:cs="Segoe UI"/>
          <w:color w:val="000000"/>
          <w:sz w:val="27"/>
          <w:szCs w:val="27"/>
        </w:rPr>
        <w:t>These test cases cover different scenarios based on boundary values and equivalence partitions, ensuring effective validation of the password field acc</w:t>
      </w:r>
      <w:bookmarkStart w:id="0" w:name="_GoBack"/>
      <w:bookmarkEnd w:id="0"/>
      <w:r w:rsidRPr="005158ED">
        <w:rPr>
          <w:rFonts w:ascii="Segoe UI" w:hAnsi="Segoe UI" w:cs="Segoe UI"/>
          <w:color w:val="000000"/>
          <w:sz w:val="27"/>
          <w:szCs w:val="27"/>
        </w:rPr>
        <w:t>ording to the specified requirements.</w:t>
      </w:r>
    </w:p>
    <w:p w14:paraId="1BA49DEF" w14:textId="77777777" w:rsidR="005158ED" w:rsidRPr="005158ED" w:rsidRDefault="005158ED" w:rsidP="005158ED">
      <w:pPr>
        <w:pBdr>
          <w:bottom w:val="single" w:sz="6" w:space="1" w:color="auto"/>
        </w:pBdr>
        <w:jc w:val="center"/>
        <w:rPr>
          <w:rFonts w:ascii="Arial" w:hAnsi="Arial" w:cs="Arial"/>
          <w:vanish/>
          <w:sz w:val="16"/>
          <w:szCs w:val="16"/>
        </w:rPr>
      </w:pPr>
      <w:r w:rsidRPr="005158ED">
        <w:rPr>
          <w:rFonts w:ascii="Arial" w:hAnsi="Arial" w:cs="Arial"/>
          <w:vanish/>
          <w:sz w:val="16"/>
          <w:szCs w:val="16"/>
        </w:rPr>
        <w:t>Top of Form</w:t>
      </w:r>
    </w:p>
    <w:p w14:paraId="154B88F5" w14:textId="77777777" w:rsidR="005158ED" w:rsidRPr="005158ED" w:rsidRDefault="005158ED" w:rsidP="005158ED">
      <w:pPr>
        <w:rPr>
          <w:rFonts w:ascii="Segoe UI" w:hAnsi="Segoe UI" w:cs="Segoe UI"/>
          <w:color w:val="000000"/>
          <w:sz w:val="27"/>
          <w:szCs w:val="27"/>
        </w:rPr>
      </w:pPr>
    </w:p>
    <w:p w14:paraId="0DD1DC26" w14:textId="77777777" w:rsidR="005158ED" w:rsidRPr="005158ED" w:rsidRDefault="005158ED" w:rsidP="005158ED">
      <w:pPr>
        <w:pBdr>
          <w:top w:val="single" w:sz="6" w:space="1" w:color="auto"/>
        </w:pBdr>
        <w:jc w:val="center"/>
        <w:rPr>
          <w:rFonts w:ascii="Arial" w:hAnsi="Arial" w:cs="Arial"/>
          <w:vanish/>
          <w:sz w:val="16"/>
          <w:szCs w:val="16"/>
        </w:rPr>
      </w:pPr>
      <w:r w:rsidRPr="005158ED">
        <w:rPr>
          <w:rFonts w:ascii="Arial" w:hAnsi="Arial" w:cs="Arial"/>
          <w:vanish/>
          <w:sz w:val="16"/>
          <w:szCs w:val="16"/>
        </w:rPr>
        <w:t>Bottom of Form</w:t>
      </w:r>
    </w:p>
    <w:p w14:paraId="0804A379" w14:textId="77777777" w:rsidR="00324623" w:rsidRDefault="00324623" w:rsidP="00AF2885">
      <w:pPr>
        <w:autoSpaceDE w:val="0"/>
        <w:autoSpaceDN w:val="0"/>
        <w:adjustRightInd w:val="0"/>
        <w:rPr>
          <w:rFonts w:ascii="AppleSystemUIFont" w:eastAsiaTheme="minorHAnsi" w:hAnsi="AppleSystemUIFont" w:cs="AppleSystemUIFont"/>
          <w:sz w:val="26"/>
          <w:szCs w:val="26"/>
        </w:rPr>
      </w:pPr>
    </w:p>
    <w:p w14:paraId="40333887" w14:textId="77777777" w:rsidR="00AF2885" w:rsidRDefault="00AF2885" w:rsidP="00AF2885">
      <w:pPr>
        <w:autoSpaceDE w:val="0"/>
        <w:autoSpaceDN w:val="0"/>
        <w:adjustRightInd w:val="0"/>
        <w:spacing w:after="40"/>
        <w:jc w:val="center"/>
        <w:rPr>
          <w:rFonts w:ascii="AppleSystemUIFont" w:eastAsiaTheme="minorHAnsi" w:hAnsi="AppleSystemUIFont" w:cs="AppleSystemUIFont"/>
          <w:b/>
          <w:bCs/>
          <w:sz w:val="32"/>
          <w:szCs w:val="32"/>
        </w:rPr>
      </w:pPr>
    </w:p>
    <w:p w14:paraId="080C7846" w14:textId="77777777" w:rsidR="00AF2885" w:rsidRDefault="00AF2885" w:rsidP="00AF2885">
      <w:pPr>
        <w:autoSpaceDE w:val="0"/>
        <w:autoSpaceDN w:val="0"/>
        <w:adjustRightInd w:val="0"/>
        <w:jc w:val="center"/>
        <w:rPr>
          <w:rFonts w:ascii="AppleSystemUIFont" w:eastAsiaTheme="minorHAnsi" w:hAnsi="AppleSystemUIFont" w:cs="AppleSystemUIFont"/>
          <w:sz w:val="26"/>
          <w:szCs w:val="26"/>
        </w:rPr>
      </w:pPr>
    </w:p>
    <w:p w14:paraId="02EAD7A3" w14:textId="77777777" w:rsidR="002839FF" w:rsidRPr="00A31D81" w:rsidRDefault="002839FF" w:rsidP="00AF2885"/>
    <w:sectPr w:rsidR="002839FF" w:rsidRPr="00A31D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ms Rmn">
    <w:altName w:val="Times New Roman"/>
    <w:panose1 w:val="020B0604020202020204"/>
    <w:charset w:val="00"/>
    <w:family w:val="roman"/>
    <w:pitch w:val="variable"/>
    <w:sig w:usb0="00000003" w:usb1="00000000" w:usb2="00000000" w:usb3="00000000" w:csb0="00000001" w:csb1="00000000"/>
  </w:font>
  <w:font w:name="Segoe UI Semibold">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FB006C"/>
    <w:multiLevelType w:val="multilevel"/>
    <w:tmpl w:val="D674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5009"/>
    <w:multiLevelType w:val="hybridMultilevel"/>
    <w:tmpl w:val="4260E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13E44"/>
    <w:multiLevelType w:val="hybridMultilevel"/>
    <w:tmpl w:val="EF38C34E"/>
    <w:lvl w:ilvl="0" w:tplc="7A8A90F0">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946DDA"/>
    <w:multiLevelType w:val="hybridMultilevel"/>
    <w:tmpl w:val="3976C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7784C"/>
    <w:multiLevelType w:val="hybridMultilevel"/>
    <w:tmpl w:val="FFFFFFFF"/>
    <w:lvl w:ilvl="0" w:tplc="E0D8764E">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15:restartNumberingAfterBreak="0">
    <w:nsid w:val="318A3EB5"/>
    <w:multiLevelType w:val="multilevel"/>
    <w:tmpl w:val="B02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41BC9"/>
    <w:multiLevelType w:val="multilevel"/>
    <w:tmpl w:val="504C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B4754"/>
    <w:multiLevelType w:val="hybridMultilevel"/>
    <w:tmpl w:val="FFFFFFFF"/>
    <w:lvl w:ilvl="0" w:tplc="81A64BF8">
      <w:start w:val="1"/>
      <w:numFmt w:val="decimal"/>
      <w:lvlText w:val="Q.%1 "/>
      <w:lvlJc w:val="left"/>
      <w:pPr>
        <w:tabs>
          <w:tab w:val="num" w:pos="648"/>
        </w:tabs>
        <w:ind w:left="648" w:hanging="648"/>
      </w:pPr>
      <w:rPr>
        <w:rFonts w:ascii="Tms Rmn" w:hAnsi="Tms Rmn" w:cs="Segoe UI Semibold" w:hint="default"/>
        <w:b w:val="0"/>
        <w:bCs w:val="0"/>
        <w:i w:val="0"/>
        <w:iCs w:val="0"/>
        <w:color w:val="auto"/>
        <w:sz w:val="24"/>
        <w:szCs w:val="24"/>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492A060F"/>
    <w:multiLevelType w:val="multilevel"/>
    <w:tmpl w:val="46F80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A34800"/>
    <w:multiLevelType w:val="multilevel"/>
    <w:tmpl w:val="CBA8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29162F"/>
    <w:multiLevelType w:val="hybridMultilevel"/>
    <w:tmpl w:val="959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3F5F1F"/>
    <w:multiLevelType w:val="hybridMultilevel"/>
    <w:tmpl w:val="EFFE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9C546E"/>
    <w:multiLevelType w:val="hybridMultilevel"/>
    <w:tmpl w:val="8FB81512"/>
    <w:lvl w:ilvl="0" w:tplc="14566AB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6F2A1F"/>
    <w:multiLevelType w:val="multilevel"/>
    <w:tmpl w:val="47A87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69716B"/>
    <w:multiLevelType w:val="multilevel"/>
    <w:tmpl w:val="EE8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042931"/>
    <w:multiLevelType w:val="multilevel"/>
    <w:tmpl w:val="0C8EE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4"/>
  </w:num>
  <w:num w:numId="3">
    <w:abstractNumId w:val="7"/>
  </w:num>
  <w:num w:numId="4">
    <w:abstractNumId w:val="0"/>
  </w:num>
  <w:num w:numId="5">
    <w:abstractNumId w:val="12"/>
  </w:num>
  <w:num w:numId="6">
    <w:abstractNumId w:val="1"/>
  </w:num>
  <w:num w:numId="7">
    <w:abstractNumId w:val="3"/>
  </w:num>
  <w:num w:numId="8">
    <w:abstractNumId w:val="5"/>
  </w:num>
  <w:num w:numId="9">
    <w:abstractNumId w:val="13"/>
  </w:num>
  <w:num w:numId="10">
    <w:abstractNumId w:val="8"/>
  </w:num>
  <w:num w:numId="11">
    <w:abstractNumId w:val="2"/>
  </w:num>
  <w:num w:numId="12">
    <w:abstractNumId w:val="11"/>
  </w:num>
  <w:num w:numId="13">
    <w:abstractNumId w:val="15"/>
  </w:num>
  <w:num w:numId="14">
    <w:abstractNumId w:val="16"/>
  </w:num>
  <w:num w:numId="15">
    <w:abstractNumId w:val="9"/>
  </w:num>
  <w:num w:numId="16">
    <w:abstractNumId w:val="6"/>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7F"/>
    <w:rsid w:val="000250FE"/>
    <w:rsid w:val="00044978"/>
    <w:rsid w:val="00075C7F"/>
    <w:rsid w:val="00093766"/>
    <w:rsid w:val="00093AC4"/>
    <w:rsid w:val="0012475A"/>
    <w:rsid w:val="0012703E"/>
    <w:rsid w:val="00145F61"/>
    <w:rsid w:val="00154DB8"/>
    <w:rsid w:val="0018715C"/>
    <w:rsid w:val="001C0300"/>
    <w:rsid w:val="00220263"/>
    <w:rsid w:val="002839FF"/>
    <w:rsid w:val="002952E1"/>
    <w:rsid w:val="00323F41"/>
    <w:rsid w:val="00324623"/>
    <w:rsid w:val="00410847"/>
    <w:rsid w:val="00432CCA"/>
    <w:rsid w:val="004C6885"/>
    <w:rsid w:val="005158ED"/>
    <w:rsid w:val="00557854"/>
    <w:rsid w:val="005E25BA"/>
    <w:rsid w:val="00601A5B"/>
    <w:rsid w:val="00611BFB"/>
    <w:rsid w:val="006242C7"/>
    <w:rsid w:val="006C59B6"/>
    <w:rsid w:val="00705B35"/>
    <w:rsid w:val="007544F1"/>
    <w:rsid w:val="007604DF"/>
    <w:rsid w:val="00770CBB"/>
    <w:rsid w:val="007B6809"/>
    <w:rsid w:val="007E32E3"/>
    <w:rsid w:val="008557BD"/>
    <w:rsid w:val="008B4CA5"/>
    <w:rsid w:val="008D1D1E"/>
    <w:rsid w:val="008D5396"/>
    <w:rsid w:val="00900B35"/>
    <w:rsid w:val="00905E5D"/>
    <w:rsid w:val="009C7B00"/>
    <w:rsid w:val="009D2030"/>
    <w:rsid w:val="009E7C01"/>
    <w:rsid w:val="00A141BA"/>
    <w:rsid w:val="00A31D81"/>
    <w:rsid w:val="00A465D4"/>
    <w:rsid w:val="00A94080"/>
    <w:rsid w:val="00AF2885"/>
    <w:rsid w:val="00BA30CA"/>
    <w:rsid w:val="00C70B3C"/>
    <w:rsid w:val="00C9115E"/>
    <w:rsid w:val="00D801E2"/>
    <w:rsid w:val="00DC3354"/>
    <w:rsid w:val="00DD0553"/>
    <w:rsid w:val="00E20BCB"/>
    <w:rsid w:val="00E217CC"/>
    <w:rsid w:val="00EF4B5E"/>
    <w:rsid w:val="00F56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FFCAD"/>
  <w15:chartTrackingRefBased/>
  <w15:docId w15:val="{001EB084-9825-3C44-985A-A2E3D7408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8ED"/>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05E5D"/>
    <w:pPr>
      <w:spacing w:before="100" w:beforeAutospacing="1" w:after="100" w:afterAutospacing="1"/>
    </w:pPr>
    <w:rPr>
      <w:lang w:eastAsia="en-IN"/>
    </w:rPr>
  </w:style>
  <w:style w:type="character" w:styleId="Hyperlink">
    <w:name w:val="Hyperlink"/>
    <w:basedOn w:val="DefaultParagraphFont"/>
    <w:uiPriority w:val="99"/>
    <w:unhideWhenUsed/>
    <w:rsid w:val="004C6885"/>
    <w:rPr>
      <w:color w:val="0563C1" w:themeColor="hyperlink"/>
      <w:u w:val="single"/>
    </w:rPr>
  </w:style>
  <w:style w:type="character" w:styleId="UnresolvedMention">
    <w:name w:val="Unresolved Mention"/>
    <w:basedOn w:val="DefaultParagraphFont"/>
    <w:uiPriority w:val="99"/>
    <w:semiHidden/>
    <w:unhideWhenUsed/>
    <w:rsid w:val="004C6885"/>
    <w:rPr>
      <w:color w:val="605E5C"/>
      <w:shd w:val="clear" w:color="auto" w:fill="E1DFDD"/>
    </w:rPr>
  </w:style>
  <w:style w:type="character" w:styleId="FollowedHyperlink">
    <w:name w:val="FollowedHyperlink"/>
    <w:basedOn w:val="DefaultParagraphFont"/>
    <w:uiPriority w:val="99"/>
    <w:semiHidden/>
    <w:unhideWhenUsed/>
    <w:rsid w:val="004C6885"/>
    <w:rPr>
      <w:color w:val="954F72" w:themeColor="followedHyperlink"/>
      <w:u w:val="single"/>
    </w:rPr>
  </w:style>
  <w:style w:type="paragraph" w:styleId="ListParagraph">
    <w:name w:val="List Paragraph"/>
    <w:basedOn w:val="Normal"/>
    <w:uiPriority w:val="99"/>
    <w:qFormat/>
    <w:rsid w:val="00A31D81"/>
    <w:pPr>
      <w:ind w:left="720"/>
      <w:contextualSpacing/>
    </w:pPr>
  </w:style>
  <w:style w:type="character" w:customStyle="1" w:styleId="ui-provider">
    <w:name w:val="ui-provider"/>
    <w:basedOn w:val="DefaultParagraphFont"/>
    <w:rsid w:val="008B4CA5"/>
  </w:style>
  <w:style w:type="character" w:styleId="HTMLCode">
    <w:name w:val="HTML Code"/>
    <w:basedOn w:val="DefaultParagraphFont"/>
    <w:uiPriority w:val="99"/>
    <w:semiHidden/>
    <w:unhideWhenUsed/>
    <w:rsid w:val="002839F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E7C01"/>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E7C01"/>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9E7C01"/>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E7C01"/>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136185">
      <w:bodyDiv w:val="1"/>
      <w:marLeft w:val="0"/>
      <w:marRight w:val="0"/>
      <w:marTop w:val="0"/>
      <w:marBottom w:val="0"/>
      <w:divBdr>
        <w:top w:val="none" w:sz="0" w:space="0" w:color="auto"/>
        <w:left w:val="none" w:sz="0" w:space="0" w:color="auto"/>
        <w:bottom w:val="none" w:sz="0" w:space="0" w:color="auto"/>
        <w:right w:val="none" w:sz="0" w:space="0" w:color="auto"/>
      </w:divBdr>
    </w:div>
    <w:div w:id="329410856">
      <w:bodyDiv w:val="1"/>
      <w:marLeft w:val="0"/>
      <w:marRight w:val="0"/>
      <w:marTop w:val="0"/>
      <w:marBottom w:val="0"/>
      <w:divBdr>
        <w:top w:val="none" w:sz="0" w:space="0" w:color="auto"/>
        <w:left w:val="none" w:sz="0" w:space="0" w:color="auto"/>
        <w:bottom w:val="none" w:sz="0" w:space="0" w:color="auto"/>
        <w:right w:val="none" w:sz="0" w:space="0" w:color="auto"/>
      </w:divBdr>
    </w:div>
    <w:div w:id="348797113">
      <w:bodyDiv w:val="1"/>
      <w:marLeft w:val="0"/>
      <w:marRight w:val="0"/>
      <w:marTop w:val="0"/>
      <w:marBottom w:val="0"/>
      <w:divBdr>
        <w:top w:val="none" w:sz="0" w:space="0" w:color="auto"/>
        <w:left w:val="none" w:sz="0" w:space="0" w:color="auto"/>
        <w:bottom w:val="none" w:sz="0" w:space="0" w:color="auto"/>
        <w:right w:val="none" w:sz="0" w:space="0" w:color="auto"/>
      </w:divBdr>
    </w:div>
    <w:div w:id="361397051">
      <w:bodyDiv w:val="1"/>
      <w:marLeft w:val="0"/>
      <w:marRight w:val="0"/>
      <w:marTop w:val="0"/>
      <w:marBottom w:val="0"/>
      <w:divBdr>
        <w:top w:val="none" w:sz="0" w:space="0" w:color="auto"/>
        <w:left w:val="none" w:sz="0" w:space="0" w:color="auto"/>
        <w:bottom w:val="none" w:sz="0" w:space="0" w:color="auto"/>
        <w:right w:val="none" w:sz="0" w:space="0" w:color="auto"/>
      </w:divBdr>
      <w:divsChild>
        <w:div w:id="32734305">
          <w:marLeft w:val="0"/>
          <w:marRight w:val="0"/>
          <w:marTop w:val="0"/>
          <w:marBottom w:val="0"/>
          <w:divBdr>
            <w:top w:val="single" w:sz="2" w:space="0" w:color="D9D9E3"/>
            <w:left w:val="single" w:sz="2" w:space="0" w:color="D9D9E3"/>
            <w:bottom w:val="single" w:sz="2" w:space="0" w:color="D9D9E3"/>
            <w:right w:val="single" w:sz="2" w:space="0" w:color="D9D9E3"/>
          </w:divBdr>
          <w:divsChild>
            <w:div w:id="254172417">
              <w:marLeft w:val="0"/>
              <w:marRight w:val="0"/>
              <w:marTop w:val="0"/>
              <w:marBottom w:val="0"/>
              <w:divBdr>
                <w:top w:val="single" w:sz="2" w:space="0" w:color="D9D9E3"/>
                <w:left w:val="single" w:sz="2" w:space="0" w:color="D9D9E3"/>
                <w:bottom w:val="single" w:sz="2" w:space="0" w:color="D9D9E3"/>
                <w:right w:val="single" w:sz="2" w:space="0" w:color="D9D9E3"/>
              </w:divBdr>
              <w:divsChild>
                <w:div w:id="854660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3389327">
          <w:marLeft w:val="0"/>
          <w:marRight w:val="0"/>
          <w:marTop w:val="0"/>
          <w:marBottom w:val="0"/>
          <w:divBdr>
            <w:top w:val="single" w:sz="2" w:space="0" w:color="D9D9E3"/>
            <w:left w:val="single" w:sz="2" w:space="0" w:color="D9D9E3"/>
            <w:bottom w:val="single" w:sz="2" w:space="0" w:color="D9D9E3"/>
            <w:right w:val="single" w:sz="2" w:space="0" w:color="D9D9E3"/>
          </w:divBdr>
          <w:divsChild>
            <w:div w:id="1935700597">
              <w:marLeft w:val="0"/>
              <w:marRight w:val="0"/>
              <w:marTop w:val="0"/>
              <w:marBottom w:val="0"/>
              <w:divBdr>
                <w:top w:val="single" w:sz="2" w:space="0" w:color="D9D9E3"/>
                <w:left w:val="single" w:sz="2" w:space="0" w:color="D9D9E3"/>
                <w:bottom w:val="single" w:sz="2" w:space="0" w:color="D9D9E3"/>
                <w:right w:val="single" w:sz="2" w:space="0" w:color="D9D9E3"/>
              </w:divBdr>
              <w:divsChild>
                <w:div w:id="88093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2543422">
      <w:bodyDiv w:val="1"/>
      <w:marLeft w:val="0"/>
      <w:marRight w:val="0"/>
      <w:marTop w:val="0"/>
      <w:marBottom w:val="0"/>
      <w:divBdr>
        <w:top w:val="none" w:sz="0" w:space="0" w:color="auto"/>
        <w:left w:val="none" w:sz="0" w:space="0" w:color="auto"/>
        <w:bottom w:val="none" w:sz="0" w:space="0" w:color="auto"/>
        <w:right w:val="none" w:sz="0" w:space="0" w:color="auto"/>
      </w:divBdr>
    </w:div>
    <w:div w:id="649403768">
      <w:bodyDiv w:val="1"/>
      <w:marLeft w:val="0"/>
      <w:marRight w:val="0"/>
      <w:marTop w:val="0"/>
      <w:marBottom w:val="0"/>
      <w:divBdr>
        <w:top w:val="none" w:sz="0" w:space="0" w:color="auto"/>
        <w:left w:val="none" w:sz="0" w:space="0" w:color="auto"/>
        <w:bottom w:val="none" w:sz="0" w:space="0" w:color="auto"/>
        <w:right w:val="none" w:sz="0" w:space="0" w:color="auto"/>
      </w:divBdr>
    </w:div>
    <w:div w:id="713577549">
      <w:bodyDiv w:val="1"/>
      <w:marLeft w:val="0"/>
      <w:marRight w:val="0"/>
      <w:marTop w:val="0"/>
      <w:marBottom w:val="0"/>
      <w:divBdr>
        <w:top w:val="none" w:sz="0" w:space="0" w:color="auto"/>
        <w:left w:val="none" w:sz="0" w:space="0" w:color="auto"/>
        <w:bottom w:val="none" w:sz="0" w:space="0" w:color="auto"/>
        <w:right w:val="none" w:sz="0" w:space="0" w:color="auto"/>
      </w:divBdr>
    </w:div>
    <w:div w:id="794562674">
      <w:bodyDiv w:val="1"/>
      <w:marLeft w:val="0"/>
      <w:marRight w:val="0"/>
      <w:marTop w:val="0"/>
      <w:marBottom w:val="0"/>
      <w:divBdr>
        <w:top w:val="none" w:sz="0" w:space="0" w:color="auto"/>
        <w:left w:val="none" w:sz="0" w:space="0" w:color="auto"/>
        <w:bottom w:val="none" w:sz="0" w:space="0" w:color="auto"/>
        <w:right w:val="none" w:sz="0" w:space="0" w:color="auto"/>
      </w:divBdr>
    </w:div>
    <w:div w:id="813982952">
      <w:bodyDiv w:val="1"/>
      <w:marLeft w:val="0"/>
      <w:marRight w:val="0"/>
      <w:marTop w:val="0"/>
      <w:marBottom w:val="0"/>
      <w:divBdr>
        <w:top w:val="none" w:sz="0" w:space="0" w:color="auto"/>
        <w:left w:val="none" w:sz="0" w:space="0" w:color="auto"/>
        <w:bottom w:val="none" w:sz="0" w:space="0" w:color="auto"/>
        <w:right w:val="none" w:sz="0" w:space="0" w:color="auto"/>
      </w:divBdr>
    </w:div>
    <w:div w:id="846872945">
      <w:bodyDiv w:val="1"/>
      <w:marLeft w:val="0"/>
      <w:marRight w:val="0"/>
      <w:marTop w:val="0"/>
      <w:marBottom w:val="0"/>
      <w:divBdr>
        <w:top w:val="none" w:sz="0" w:space="0" w:color="auto"/>
        <w:left w:val="none" w:sz="0" w:space="0" w:color="auto"/>
        <w:bottom w:val="none" w:sz="0" w:space="0" w:color="auto"/>
        <w:right w:val="none" w:sz="0" w:space="0" w:color="auto"/>
      </w:divBdr>
    </w:div>
    <w:div w:id="959606273">
      <w:bodyDiv w:val="1"/>
      <w:marLeft w:val="0"/>
      <w:marRight w:val="0"/>
      <w:marTop w:val="0"/>
      <w:marBottom w:val="0"/>
      <w:divBdr>
        <w:top w:val="none" w:sz="0" w:space="0" w:color="auto"/>
        <w:left w:val="none" w:sz="0" w:space="0" w:color="auto"/>
        <w:bottom w:val="none" w:sz="0" w:space="0" w:color="auto"/>
        <w:right w:val="none" w:sz="0" w:space="0" w:color="auto"/>
      </w:divBdr>
    </w:div>
    <w:div w:id="1010790889">
      <w:bodyDiv w:val="1"/>
      <w:marLeft w:val="0"/>
      <w:marRight w:val="0"/>
      <w:marTop w:val="0"/>
      <w:marBottom w:val="0"/>
      <w:divBdr>
        <w:top w:val="none" w:sz="0" w:space="0" w:color="auto"/>
        <w:left w:val="none" w:sz="0" w:space="0" w:color="auto"/>
        <w:bottom w:val="none" w:sz="0" w:space="0" w:color="auto"/>
        <w:right w:val="none" w:sz="0" w:space="0" w:color="auto"/>
      </w:divBdr>
    </w:div>
    <w:div w:id="1040516009">
      <w:bodyDiv w:val="1"/>
      <w:marLeft w:val="0"/>
      <w:marRight w:val="0"/>
      <w:marTop w:val="0"/>
      <w:marBottom w:val="0"/>
      <w:divBdr>
        <w:top w:val="none" w:sz="0" w:space="0" w:color="auto"/>
        <w:left w:val="none" w:sz="0" w:space="0" w:color="auto"/>
        <w:bottom w:val="none" w:sz="0" w:space="0" w:color="auto"/>
        <w:right w:val="none" w:sz="0" w:space="0" w:color="auto"/>
      </w:divBdr>
    </w:div>
    <w:div w:id="1104226096">
      <w:bodyDiv w:val="1"/>
      <w:marLeft w:val="0"/>
      <w:marRight w:val="0"/>
      <w:marTop w:val="0"/>
      <w:marBottom w:val="0"/>
      <w:divBdr>
        <w:top w:val="none" w:sz="0" w:space="0" w:color="auto"/>
        <w:left w:val="none" w:sz="0" w:space="0" w:color="auto"/>
        <w:bottom w:val="none" w:sz="0" w:space="0" w:color="auto"/>
        <w:right w:val="none" w:sz="0" w:space="0" w:color="auto"/>
      </w:divBdr>
    </w:div>
    <w:div w:id="1187789597">
      <w:bodyDiv w:val="1"/>
      <w:marLeft w:val="0"/>
      <w:marRight w:val="0"/>
      <w:marTop w:val="0"/>
      <w:marBottom w:val="0"/>
      <w:divBdr>
        <w:top w:val="none" w:sz="0" w:space="0" w:color="auto"/>
        <w:left w:val="none" w:sz="0" w:space="0" w:color="auto"/>
        <w:bottom w:val="none" w:sz="0" w:space="0" w:color="auto"/>
        <w:right w:val="none" w:sz="0" w:space="0" w:color="auto"/>
      </w:divBdr>
    </w:div>
    <w:div w:id="1188058885">
      <w:bodyDiv w:val="1"/>
      <w:marLeft w:val="0"/>
      <w:marRight w:val="0"/>
      <w:marTop w:val="0"/>
      <w:marBottom w:val="0"/>
      <w:divBdr>
        <w:top w:val="none" w:sz="0" w:space="0" w:color="auto"/>
        <w:left w:val="none" w:sz="0" w:space="0" w:color="auto"/>
        <w:bottom w:val="none" w:sz="0" w:space="0" w:color="auto"/>
        <w:right w:val="none" w:sz="0" w:space="0" w:color="auto"/>
      </w:divBdr>
      <w:divsChild>
        <w:div w:id="1669819329">
          <w:marLeft w:val="0"/>
          <w:marRight w:val="0"/>
          <w:marTop w:val="0"/>
          <w:marBottom w:val="0"/>
          <w:divBdr>
            <w:top w:val="single" w:sz="2" w:space="0" w:color="D9D9E3"/>
            <w:left w:val="single" w:sz="2" w:space="0" w:color="D9D9E3"/>
            <w:bottom w:val="single" w:sz="2" w:space="0" w:color="D9D9E3"/>
            <w:right w:val="single" w:sz="2" w:space="0" w:color="D9D9E3"/>
          </w:divBdr>
          <w:divsChild>
            <w:div w:id="206379583">
              <w:marLeft w:val="0"/>
              <w:marRight w:val="0"/>
              <w:marTop w:val="0"/>
              <w:marBottom w:val="0"/>
              <w:divBdr>
                <w:top w:val="single" w:sz="2" w:space="0" w:color="D9D9E3"/>
                <w:left w:val="single" w:sz="2" w:space="0" w:color="D9D9E3"/>
                <w:bottom w:val="single" w:sz="2" w:space="0" w:color="D9D9E3"/>
                <w:right w:val="single" w:sz="2" w:space="0" w:color="D9D9E3"/>
              </w:divBdr>
              <w:divsChild>
                <w:div w:id="191768205">
                  <w:marLeft w:val="0"/>
                  <w:marRight w:val="0"/>
                  <w:marTop w:val="0"/>
                  <w:marBottom w:val="0"/>
                  <w:divBdr>
                    <w:top w:val="single" w:sz="2" w:space="0" w:color="D9D9E3"/>
                    <w:left w:val="single" w:sz="2" w:space="0" w:color="D9D9E3"/>
                    <w:bottom w:val="single" w:sz="2" w:space="0" w:color="D9D9E3"/>
                    <w:right w:val="single" w:sz="2" w:space="0" w:color="D9D9E3"/>
                  </w:divBdr>
                  <w:divsChild>
                    <w:div w:id="60716661">
                      <w:marLeft w:val="0"/>
                      <w:marRight w:val="0"/>
                      <w:marTop w:val="0"/>
                      <w:marBottom w:val="0"/>
                      <w:divBdr>
                        <w:top w:val="single" w:sz="2" w:space="0" w:color="D9D9E3"/>
                        <w:left w:val="single" w:sz="2" w:space="0" w:color="D9D9E3"/>
                        <w:bottom w:val="single" w:sz="2" w:space="0" w:color="D9D9E3"/>
                        <w:right w:val="single" w:sz="2" w:space="0" w:color="D9D9E3"/>
                      </w:divBdr>
                      <w:divsChild>
                        <w:div w:id="2041708873">
                          <w:marLeft w:val="0"/>
                          <w:marRight w:val="0"/>
                          <w:marTop w:val="0"/>
                          <w:marBottom w:val="0"/>
                          <w:divBdr>
                            <w:top w:val="single" w:sz="2" w:space="0" w:color="auto"/>
                            <w:left w:val="single" w:sz="2" w:space="0" w:color="auto"/>
                            <w:bottom w:val="single" w:sz="6" w:space="0" w:color="auto"/>
                            <w:right w:val="single" w:sz="2" w:space="0" w:color="auto"/>
                          </w:divBdr>
                          <w:divsChild>
                            <w:div w:id="1277835631">
                              <w:marLeft w:val="0"/>
                              <w:marRight w:val="0"/>
                              <w:marTop w:val="100"/>
                              <w:marBottom w:val="100"/>
                              <w:divBdr>
                                <w:top w:val="single" w:sz="2" w:space="0" w:color="D9D9E3"/>
                                <w:left w:val="single" w:sz="2" w:space="0" w:color="D9D9E3"/>
                                <w:bottom w:val="single" w:sz="2" w:space="0" w:color="D9D9E3"/>
                                <w:right w:val="single" w:sz="2" w:space="0" w:color="D9D9E3"/>
                              </w:divBdr>
                              <w:divsChild>
                                <w:div w:id="758062227">
                                  <w:marLeft w:val="0"/>
                                  <w:marRight w:val="0"/>
                                  <w:marTop w:val="0"/>
                                  <w:marBottom w:val="0"/>
                                  <w:divBdr>
                                    <w:top w:val="single" w:sz="2" w:space="0" w:color="D9D9E3"/>
                                    <w:left w:val="single" w:sz="2" w:space="0" w:color="D9D9E3"/>
                                    <w:bottom w:val="single" w:sz="2" w:space="0" w:color="D9D9E3"/>
                                    <w:right w:val="single" w:sz="2" w:space="0" w:color="D9D9E3"/>
                                  </w:divBdr>
                                  <w:divsChild>
                                    <w:div w:id="1670282897">
                                      <w:marLeft w:val="0"/>
                                      <w:marRight w:val="0"/>
                                      <w:marTop w:val="0"/>
                                      <w:marBottom w:val="0"/>
                                      <w:divBdr>
                                        <w:top w:val="single" w:sz="2" w:space="0" w:color="D9D9E3"/>
                                        <w:left w:val="single" w:sz="2" w:space="0" w:color="D9D9E3"/>
                                        <w:bottom w:val="single" w:sz="2" w:space="0" w:color="D9D9E3"/>
                                        <w:right w:val="single" w:sz="2" w:space="0" w:color="D9D9E3"/>
                                      </w:divBdr>
                                      <w:divsChild>
                                        <w:div w:id="1028525863">
                                          <w:marLeft w:val="0"/>
                                          <w:marRight w:val="0"/>
                                          <w:marTop w:val="0"/>
                                          <w:marBottom w:val="0"/>
                                          <w:divBdr>
                                            <w:top w:val="single" w:sz="2" w:space="0" w:color="D9D9E3"/>
                                            <w:left w:val="single" w:sz="2" w:space="0" w:color="D9D9E3"/>
                                            <w:bottom w:val="single" w:sz="2" w:space="0" w:color="D9D9E3"/>
                                            <w:right w:val="single" w:sz="2" w:space="0" w:color="D9D9E3"/>
                                          </w:divBdr>
                                          <w:divsChild>
                                            <w:div w:id="594631027">
                                              <w:marLeft w:val="0"/>
                                              <w:marRight w:val="0"/>
                                              <w:marTop w:val="0"/>
                                              <w:marBottom w:val="0"/>
                                              <w:divBdr>
                                                <w:top w:val="single" w:sz="2" w:space="0" w:color="D9D9E3"/>
                                                <w:left w:val="single" w:sz="2" w:space="0" w:color="D9D9E3"/>
                                                <w:bottom w:val="single" w:sz="2" w:space="0" w:color="D9D9E3"/>
                                                <w:right w:val="single" w:sz="2" w:space="0" w:color="D9D9E3"/>
                                              </w:divBdr>
                                              <w:divsChild>
                                                <w:div w:id="410279178">
                                                  <w:marLeft w:val="0"/>
                                                  <w:marRight w:val="0"/>
                                                  <w:marTop w:val="0"/>
                                                  <w:marBottom w:val="0"/>
                                                  <w:divBdr>
                                                    <w:top w:val="single" w:sz="2" w:space="0" w:color="D9D9E3"/>
                                                    <w:left w:val="single" w:sz="2" w:space="0" w:color="D9D9E3"/>
                                                    <w:bottom w:val="single" w:sz="2" w:space="0" w:color="D9D9E3"/>
                                                    <w:right w:val="single" w:sz="2" w:space="0" w:color="D9D9E3"/>
                                                  </w:divBdr>
                                                  <w:divsChild>
                                                    <w:div w:id="2055930672">
                                                      <w:marLeft w:val="0"/>
                                                      <w:marRight w:val="0"/>
                                                      <w:marTop w:val="0"/>
                                                      <w:marBottom w:val="0"/>
                                                      <w:divBdr>
                                                        <w:top w:val="single" w:sz="2" w:space="0" w:color="D9D9E3"/>
                                                        <w:left w:val="single" w:sz="2" w:space="0" w:color="D9D9E3"/>
                                                        <w:bottom w:val="single" w:sz="2" w:space="0" w:color="D9D9E3"/>
                                                        <w:right w:val="single" w:sz="2" w:space="0" w:color="D9D9E3"/>
                                                      </w:divBdr>
                                                    </w:div>
                                                    <w:div w:id="161035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2443686">
                                                  <w:marLeft w:val="0"/>
                                                  <w:marRight w:val="0"/>
                                                  <w:marTop w:val="0"/>
                                                  <w:marBottom w:val="0"/>
                                                  <w:divBdr>
                                                    <w:top w:val="single" w:sz="2" w:space="0" w:color="D9D9E3"/>
                                                    <w:left w:val="single" w:sz="2" w:space="0" w:color="D9D9E3"/>
                                                    <w:bottom w:val="single" w:sz="2" w:space="0" w:color="D9D9E3"/>
                                                    <w:right w:val="single" w:sz="2" w:space="0" w:color="D9D9E3"/>
                                                  </w:divBdr>
                                                  <w:divsChild>
                                                    <w:div w:id="2116632870">
                                                      <w:marLeft w:val="0"/>
                                                      <w:marRight w:val="0"/>
                                                      <w:marTop w:val="0"/>
                                                      <w:marBottom w:val="0"/>
                                                      <w:divBdr>
                                                        <w:top w:val="single" w:sz="2" w:space="0" w:color="D9D9E3"/>
                                                        <w:left w:val="single" w:sz="2" w:space="0" w:color="D9D9E3"/>
                                                        <w:bottom w:val="single" w:sz="2" w:space="0" w:color="D9D9E3"/>
                                                        <w:right w:val="single" w:sz="2" w:space="0" w:color="D9D9E3"/>
                                                      </w:divBdr>
                                                    </w:div>
                                                    <w:div w:id="1633056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1329113">
                          <w:marLeft w:val="0"/>
                          <w:marRight w:val="0"/>
                          <w:marTop w:val="0"/>
                          <w:marBottom w:val="0"/>
                          <w:divBdr>
                            <w:top w:val="single" w:sz="2" w:space="0" w:color="auto"/>
                            <w:left w:val="single" w:sz="2" w:space="0" w:color="auto"/>
                            <w:bottom w:val="single" w:sz="6" w:space="0" w:color="auto"/>
                            <w:right w:val="single" w:sz="2" w:space="0" w:color="auto"/>
                          </w:divBdr>
                          <w:divsChild>
                            <w:div w:id="8798296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92634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648">
                                      <w:marLeft w:val="0"/>
                                      <w:marRight w:val="0"/>
                                      <w:marTop w:val="0"/>
                                      <w:marBottom w:val="0"/>
                                      <w:divBdr>
                                        <w:top w:val="single" w:sz="2" w:space="0" w:color="D9D9E3"/>
                                        <w:left w:val="single" w:sz="2" w:space="0" w:color="D9D9E3"/>
                                        <w:bottom w:val="single" w:sz="2" w:space="0" w:color="D9D9E3"/>
                                        <w:right w:val="single" w:sz="2" w:space="0" w:color="D9D9E3"/>
                                      </w:divBdr>
                                      <w:divsChild>
                                        <w:div w:id="1360277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6152173">
                                  <w:marLeft w:val="0"/>
                                  <w:marRight w:val="0"/>
                                  <w:marTop w:val="0"/>
                                  <w:marBottom w:val="0"/>
                                  <w:divBdr>
                                    <w:top w:val="single" w:sz="2" w:space="0" w:color="D9D9E3"/>
                                    <w:left w:val="single" w:sz="2" w:space="0" w:color="D9D9E3"/>
                                    <w:bottom w:val="single" w:sz="2" w:space="0" w:color="D9D9E3"/>
                                    <w:right w:val="single" w:sz="2" w:space="0" w:color="D9D9E3"/>
                                  </w:divBdr>
                                  <w:divsChild>
                                    <w:div w:id="1200124551">
                                      <w:marLeft w:val="0"/>
                                      <w:marRight w:val="0"/>
                                      <w:marTop w:val="0"/>
                                      <w:marBottom w:val="0"/>
                                      <w:divBdr>
                                        <w:top w:val="single" w:sz="2" w:space="0" w:color="D9D9E3"/>
                                        <w:left w:val="single" w:sz="2" w:space="0" w:color="D9D9E3"/>
                                        <w:bottom w:val="single" w:sz="2" w:space="0" w:color="D9D9E3"/>
                                        <w:right w:val="single" w:sz="2" w:space="0" w:color="D9D9E3"/>
                                      </w:divBdr>
                                      <w:divsChild>
                                        <w:div w:id="1797522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5983214">
                          <w:marLeft w:val="0"/>
                          <w:marRight w:val="0"/>
                          <w:marTop w:val="0"/>
                          <w:marBottom w:val="0"/>
                          <w:divBdr>
                            <w:top w:val="single" w:sz="2" w:space="0" w:color="auto"/>
                            <w:left w:val="single" w:sz="2" w:space="0" w:color="auto"/>
                            <w:bottom w:val="single" w:sz="6" w:space="0" w:color="auto"/>
                            <w:right w:val="single" w:sz="2" w:space="0" w:color="auto"/>
                          </w:divBdr>
                          <w:divsChild>
                            <w:div w:id="1939294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465219">
                                  <w:marLeft w:val="0"/>
                                  <w:marRight w:val="0"/>
                                  <w:marTop w:val="0"/>
                                  <w:marBottom w:val="0"/>
                                  <w:divBdr>
                                    <w:top w:val="single" w:sz="2" w:space="0" w:color="D9D9E3"/>
                                    <w:left w:val="single" w:sz="2" w:space="0" w:color="D9D9E3"/>
                                    <w:bottom w:val="single" w:sz="2" w:space="0" w:color="D9D9E3"/>
                                    <w:right w:val="single" w:sz="2" w:space="0" w:color="D9D9E3"/>
                                  </w:divBdr>
                                  <w:divsChild>
                                    <w:div w:id="821888730">
                                      <w:marLeft w:val="0"/>
                                      <w:marRight w:val="0"/>
                                      <w:marTop w:val="0"/>
                                      <w:marBottom w:val="0"/>
                                      <w:divBdr>
                                        <w:top w:val="single" w:sz="2" w:space="0" w:color="D9D9E3"/>
                                        <w:left w:val="single" w:sz="2" w:space="0" w:color="D9D9E3"/>
                                        <w:bottom w:val="single" w:sz="2" w:space="0" w:color="D9D9E3"/>
                                        <w:right w:val="single" w:sz="2" w:space="0" w:color="D9D9E3"/>
                                      </w:divBdr>
                                      <w:divsChild>
                                        <w:div w:id="2056586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0841147">
                                  <w:marLeft w:val="0"/>
                                  <w:marRight w:val="0"/>
                                  <w:marTop w:val="0"/>
                                  <w:marBottom w:val="0"/>
                                  <w:divBdr>
                                    <w:top w:val="single" w:sz="2" w:space="0" w:color="D9D9E3"/>
                                    <w:left w:val="single" w:sz="2" w:space="0" w:color="D9D9E3"/>
                                    <w:bottom w:val="single" w:sz="2" w:space="0" w:color="D9D9E3"/>
                                    <w:right w:val="single" w:sz="2" w:space="0" w:color="D9D9E3"/>
                                  </w:divBdr>
                                  <w:divsChild>
                                    <w:div w:id="334921615">
                                      <w:marLeft w:val="0"/>
                                      <w:marRight w:val="0"/>
                                      <w:marTop w:val="0"/>
                                      <w:marBottom w:val="0"/>
                                      <w:divBdr>
                                        <w:top w:val="single" w:sz="2" w:space="0" w:color="D9D9E3"/>
                                        <w:left w:val="single" w:sz="2" w:space="0" w:color="D9D9E3"/>
                                        <w:bottom w:val="single" w:sz="2" w:space="0" w:color="D9D9E3"/>
                                        <w:right w:val="single" w:sz="2" w:space="0" w:color="D9D9E3"/>
                                      </w:divBdr>
                                      <w:divsChild>
                                        <w:div w:id="369839747">
                                          <w:marLeft w:val="0"/>
                                          <w:marRight w:val="0"/>
                                          <w:marTop w:val="0"/>
                                          <w:marBottom w:val="0"/>
                                          <w:divBdr>
                                            <w:top w:val="single" w:sz="2" w:space="0" w:color="D9D9E3"/>
                                            <w:left w:val="single" w:sz="2" w:space="0" w:color="D9D9E3"/>
                                            <w:bottom w:val="single" w:sz="2" w:space="0" w:color="D9D9E3"/>
                                            <w:right w:val="single" w:sz="2" w:space="0" w:color="D9D9E3"/>
                                          </w:divBdr>
                                          <w:divsChild>
                                            <w:div w:id="168146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722041">
          <w:marLeft w:val="0"/>
          <w:marRight w:val="0"/>
          <w:marTop w:val="0"/>
          <w:marBottom w:val="0"/>
          <w:divBdr>
            <w:top w:val="none" w:sz="0" w:space="0" w:color="auto"/>
            <w:left w:val="none" w:sz="0" w:space="0" w:color="auto"/>
            <w:bottom w:val="none" w:sz="0" w:space="0" w:color="auto"/>
            <w:right w:val="none" w:sz="0" w:space="0" w:color="auto"/>
          </w:divBdr>
          <w:divsChild>
            <w:div w:id="1510292254">
              <w:marLeft w:val="0"/>
              <w:marRight w:val="0"/>
              <w:marTop w:val="0"/>
              <w:marBottom w:val="0"/>
              <w:divBdr>
                <w:top w:val="single" w:sz="2" w:space="0" w:color="D9D9E3"/>
                <w:left w:val="single" w:sz="2" w:space="0" w:color="D9D9E3"/>
                <w:bottom w:val="single" w:sz="2" w:space="0" w:color="D9D9E3"/>
                <w:right w:val="single" w:sz="2" w:space="0" w:color="D9D9E3"/>
              </w:divBdr>
              <w:divsChild>
                <w:div w:id="1381057233">
                  <w:marLeft w:val="0"/>
                  <w:marRight w:val="0"/>
                  <w:marTop w:val="0"/>
                  <w:marBottom w:val="0"/>
                  <w:divBdr>
                    <w:top w:val="single" w:sz="2" w:space="0" w:color="D9D9E3"/>
                    <w:left w:val="single" w:sz="2" w:space="0" w:color="D9D9E3"/>
                    <w:bottom w:val="single" w:sz="2" w:space="0" w:color="D9D9E3"/>
                    <w:right w:val="single" w:sz="2" w:space="0" w:color="D9D9E3"/>
                  </w:divBdr>
                  <w:divsChild>
                    <w:div w:id="1754357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6458067">
      <w:bodyDiv w:val="1"/>
      <w:marLeft w:val="0"/>
      <w:marRight w:val="0"/>
      <w:marTop w:val="0"/>
      <w:marBottom w:val="0"/>
      <w:divBdr>
        <w:top w:val="none" w:sz="0" w:space="0" w:color="auto"/>
        <w:left w:val="none" w:sz="0" w:space="0" w:color="auto"/>
        <w:bottom w:val="none" w:sz="0" w:space="0" w:color="auto"/>
        <w:right w:val="none" w:sz="0" w:space="0" w:color="auto"/>
      </w:divBdr>
    </w:div>
    <w:div w:id="1367636873">
      <w:bodyDiv w:val="1"/>
      <w:marLeft w:val="0"/>
      <w:marRight w:val="0"/>
      <w:marTop w:val="0"/>
      <w:marBottom w:val="0"/>
      <w:divBdr>
        <w:top w:val="none" w:sz="0" w:space="0" w:color="auto"/>
        <w:left w:val="none" w:sz="0" w:space="0" w:color="auto"/>
        <w:bottom w:val="none" w:sz="0" w:space="0" w:color="auto"/>
        <w:right w:val="none" w:sz="0" w:space="0" w:color="auto"/>
      </w:divBdr>
      <w:divsChild>
        <w:div w:id="838927990">
          <w:marLeft w:val="0"/>
          <w:marRight w:val="0"/>
          <w:marTop w:val="0"/>
          <w:marBottom w:val="0"/>
          <w:divBdr>
            <w:top w:val="single" w:sz="2" w:space="0" w:color="D9D9E3"/>
            <w:left w:val="single" w:sz="2" w:space="0" w:color="D9D9E3"/>
            <w:bottom w:val="single" w:sz="2" w:space="0" w:color="D9D9E3"/>
            <w:right w:val="single" w:sz="2" w:space="0" w:color="D9D9E3"/>
          </w:divBdr>
          <w:divsChild>
            <w:div w:id="799689931">
              <w:marLeft w:val="0"/>
              <w:marRight w:val="0"/>
              <w:marTop w:val="0"/>
              <w:marBottom w:val="0"/>
              <w:divBdr>
                <w:top w:val="single" w:sz="2" w:space="0" w:color="D9D9E3"/>
                <w:left w:val="single" w:sz="2" w:space="0" w:color="D9D9E3"/>
                <w:bottom w:val="single" w:sz="2" w:space="0" w:color="D9D9E3"/>
                <w:right w:val="single" w:sz="2" w:space="0" w:color="D9D9E3"/>
              </w:divBdr>
              <w:divsChild>
                <w:div w:id="818116427">
                  <w:marLeft w:val="0"/>
                  <w:marRight w:val="0"/>
                  <w:marTop w:val="0"/>
                  <w:marBottom w:val="0"/>
                  <w:divBdr>
                    <w:top w:val="single" w:sz="2" w:space="0" w:color="D9D9E3"/>
                    <w:left w:val="single" w:sz="2" w:space="0" w:color="D9D9E3"/>
                    <w:bottom w:val="single" w:sz="2" w:space="0" w:color="D9D9E3"/>
                    <w:right w:val="single" w:sz="2" w:space="0" w:color="D9D9E3"/>
                  </w:divBdr>
                  <w:divsChild>
                    <w:div w:id="1168474015">
                      <w:marLeft w:val="0"/>
                      <w:marRight w:val="0"/>
                      <w:marTop w:val="0"/>
                      <w:marBottom w:val="0"/>
                      <w:divBdr>
                        <w:top w:val="single" w:sz="2" w:space="0" w:color="D9D9E3"/>
                        <w:left w:val="single" w:sz="2" w:space="0" w:color="D9D9E3"/>
                        <w:bottom w:val="single" w:sz="2" w:space="0" w:color="D9D9E3"/>
                        <w:right w:val="single" w:sz="2" w:space="0" w:color="D9D9E3"/>
                      </w:divBdr>
                      <w:divsChild>
                        <w:div w:id="1876386758">
                          <w:marLeft w:val="0"/>
                          <w:marRight w:val="0"/>
                          <w:marTop w:val="0"/>
                          <w:marBottom w:val="0"/>
                          <w:divBdr>
                            <w:top w:val="single" w:sz="2" w:space="0" w:color="auto"/>
                            <w:left w:val="single" w:sz="2" w:space="0" w:color="auto"/>
                            <w:bottom w:val="single" w:sz="6" w:space="0" w:color="auto"/>
                            <w:right w:val="single" w:sz="2" w:space="0" w:color="auto"/>
                          </w:divBdr>
                          <w:divsChild>
                            <w:div w:id="5054446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084068">
                                  <w:marLeft w:val="0"/>
                                  <w:marRight w:val="0"/>
                                  <w:marTop w:val="0"/>
                                  <w:marBottom w:val="0"/>
                                  <w:divBdr>
                                    <w:top w:val="single" w:sz="2" w:space="0" w:color="D9D9E3"/>
                                    <w:left w:val="single" w:sz="2" w:space="0" w:color="D9D9E3"/>
                                    <w:bottom w:val="single" w:sz="2" w:space="0" w:color="D9D9E3"/>
                                    <w:right w:val="single" w:sz="2" w:space="0" w:color="D9D9E3"/>
                                  </w:divBdr>
                                  <w:divsChild>
                                    <w:div w:id="525405525">
                                      <w:marLeft w:val="0"/>
                                      <w:marRight w:val="0"/>
                                      <w:marTop w:val="0"/>
                                      <w:marBottom w:val="0"/>
                                      <w:divBdr>
                                        <w:top w:val="single" w:sz="2" w:space="0" w:color="D9D9E3"/>
                                        <w:left w:val="single" w:sz="2" w:space="0" w:color="D9D9E3"/>
                                        <w:bottom w:val="single" w:sz="2" w:space="0" w:color="D9D9E3"/>
                                        <w:right w:val="single" w:sz="2" w:space="0" w:color="D9D9E3"/>
                                      </w:divBdr>
                                      <w:divsChild>
                                        <w:div w:id="1882396211">
                                          <w:marLeft w:val="0"/>
                                          <w:marRight w:val="0"/>
                                          <w:marTop w:val="0"/>
                                          <w:marBottom w:val="0"/>
                                          <w:divBdr>
                                            <w:top w:val="single" w:sz="2" w:space="0" w:color="D9D9E3"/>
                                            <w:left w:val="single" w:sz="2" w:space="0" w:color="D9D9E3"/>
                                            <w:bottom w:val="single" w:sz="2" w:space="0" w:color="D9D9E3"/>
                                            <w:right w:val="single" w:sz="2" w:space="0" w:color="D9D9E3"/>
                                          </w:divBdr>
                                          <w:divsChild>
                                            <w:div w:id="139173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690812">
          <w:marLeft w:val="0"/>
          <w:marRight w:val="0"/>
          <w:marTop w:val="0"/>
          <w:marBottom w:val="0"/>
          <w:divBdr>
            <w:top w:val="none" w:sz="0" w:space="0" w:color="auto"/>
            <w:left w:val="none" w:sz="0" w:space="0" w:color="auto"/>
            <w:bottom w:val="none" w:sz="0" w:space="0" w:color="auto"/>
            <w:right w:val="none" w:sz="0" w:space="0" w:color="auto"/>
          </w:divBdr>
          <w:divsChild>
            <w:div w:id="1384253391">
              <w:marLeft w:val="0"/>
              <w:marRight w:val="0"/>
              <w:marTop w:val="0"/>
              <w:marBottom w:val="0"/>
              <w:divBdr>
                <w:top w:val="single" w:sz="2" w:space="0" w:color="D9D9E3"/>
                <w:left w:val="single" w:sz="2" w:space="0" w:color="D9D9E3"/>
                <w:bottom w:val="single" w:sz="2" w:space="0" w:color="D9D9E3"/>
                <w:right w:val="single" w:sz="2" w:space="0" w:color="D9D9E3"/>
              </w:divBdr>
              <w:divsChild>
                <w:div w:id="1960254268">
                  <w:marLeft w:val="0"/>
                  <w:marRight w:val="0"/>
                  <w:marTop w:val="0"/>
                  <w:marBottom w:val="0"/>
                  <w:divBdr>
                    <w:top w:val="single" w:sz="2" w:space="0" w:color="D9D9E3"/>
                    <w:left w:val="single" w:sz="2" w:space="0" w:color="D9D9E3"/>
                    <w:bottom w:val="single" w:sz="2" w:space="0" w:color="D9D9E3"/>
                    <w:right w:val="single" w:sz="2" w:space="0" w:color="D9D9E3"/>
                  </w:divBdr>
                  <w:divsChild>
                    <w:div w:id="1510680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278825">
      <w:bodyDiv w:val="1"/>
      <w:marLeft w:val="0"/>
      <w:marRight w:val="0"/>
      <w:marTop w:val="0"/>
      <w:marBottom w:val="0"/>
      <w:divBdr>
        <w:top w:val="none" w:sz="0" w:space="0" w:color="auto"/>
        <w:left w:val="none" w:sz="0" w:space="0" w:color="auto"/>
        <w:bottom w:val="none" w:sz="0" w:space="0" w:color="auto"/>
        <w:right w:val="none" w:sz="0" w:space="0" w:color="auto"/>
      </w:divBdr>
    </w:div>
    <w:div w:id="1508212594">
      <w:bodyDiv w:val="1"/>
      <w:marLeft w:val="0"/>
      <w:marRight w:val="0"/>
      <w:marTop w:val="0"/>
      <w:marBottom w:val="0"/>
      <w:divBdr>
        <w:top w:val="none" w:sz="0" w:space="0" w:color="auto"/>
        <w:left w:val="none" w:sz="0" w:space="0" w:color="auto"/>
        <w:bottom w:val="none" w:sz="0" w:space="0" w:color="auto"/>
        <w:right w:val="none" w:sz="0" w:space="0" w:color="auto"/>
      </w:divBdr>
      <w:divsChild>
        <w:div w:id="1733694423">
          <w:marLeft w:val="0"/>
          <w:marRight w:val="0"/>
          <w:marTop w:val="0"/>
          <w:marBottom w:val="0"/>
          <w:divBdr>
            <w:top w:val="single" w:sz="2" w:space="0" w:color="D9D9E3"/>
            <w:left w:val="single" w:sz="2" w:space="0" w:color="D9D9E3"/>
            <w:bottom w:val="single" w:sz="2" w:space="0" w:color="D9D9E3"/>
            <w:right w:val="single" w:sz="2" w:space="0" w:color="D9D9E3"/>
          </w:divBdr>
          <w:divsChild>
            <w:div w:id="531842262">
              <w:marLeft w:val="0"/>
              <w:marRight w:val="0"/>
              <w:marTop w:val="0"/>
              <w:marBottom w:val="0"/>
              <w:divBdr>
                <w:top w:val="single" w:sz="2" w:space="0" w:color="D9D9E3"/>
                <w:left w:val="single" w:sz="2" w:space="0" w:color="D9D9E3"/>
                <w:bottom w:val="single" w:sz="2" w:space="0" w:color="D9D9E3"/>
                <w:right w:val="single" w:sz="2" w:space="0" w:color="D9D9E3"/>
              </w:divBdr>
              <w:divsChild>
                <w:div w:id="251815937">
                  <w:marLeft w:val="0"/>
                  <w:marRight w:val="0"/>
                  <w:marTop w:val="0"/>
                  <w:marBottom w:val="0"/>
                  <w:divBdr>
                    <w:top w:val="single" w:sz="2" w:space="0" w:color="D9D9E3"/>
                    <w:left w:val="single" w:sz="2" w:space="0" w:color="D9D9E3"/>
                    <w:bottom w:val="single" w:sz="2" w:space="0" w:color="D9D9E3"/>
                    <w:right w:val="single" w:sz="2" w:space="0" w:color="D9D9E3"/>
                  </w:divBdr>
                  <w:divsChild>
                    <w:div w:id="1162236514">
                      <w:marLeft w:val="0"/>
                      <w:marRight w:val="0"/>
                      <w:marTop w:val="0"/>
                      <w:marBottom w:val="0"/>
                      <w:divBdr>
                        <w:top w:val="single" w:sz="2" w:space="0" w:color="D9D9E3"/>
                        <w:left w:val="single" w:sz="2" w:space="0" w:color="D9D9E3"/>
                        <w:bottom w:val="single" w:sz="2" w:space="0" w:color="D9D9E3"/>
                        <w:right w:val="single" w:sz="2" w:space="0" w:color="D9D9E3"/>
                      </w:divBdr>
                      <w:divsChild>
                        <w:div w:id="1044594801">
                          <w:marLeft w:val="0"/>
                          <w:marRight w:val="0"/>
                          <w:marTop w:val="0"/>
                          <w:marBottom w:val="0"/>
                          <w:divBdr>
                            <w:top w:val="single" w:sz="2" w:space="0" w:color="auto"/>
                            <w:left w:val="single" w:sz="2" w:space="0" w:color="auto"/>
                            <w:bottom w:val="single" w:sz="6" w:space="0" w:color="auto"/>
                            <w:right w:val="single" w:sz="2" w:space="0" w:color="auto"/>
                          </w:divBdr>
                          <w:divsChild>
                            <w:div w:id="176430420">
                              <w:marLeft w:val="0"/>
                              <w:marRight w:val="0"/>
                              <w:marTop w:val="100"/>
                              <w:marBottom w:val="100"/>
                              <w:divBdr>
                                <w:top w:val="single" w:sz="2" w:space="0" w:color="D9D9E3"/>
                                <w:left w:val="single" w:sz="2" w:space="0" w:color="D9D9E3"/>
                                <w:bottom w:val="single" w:sz="2" w:space="0" w:color="D9D9E3"/>
                                <w:right w:val="single" w:sz="2" w:space="0" w:color="D9D9E3"/>
                              </w:divBdr>
                              <w:divsChild>
                                <w:div w:id="792410576">
                                  <w:marLeft w:val="0"/>
                                  <w:marRight w:val="0"/>
                                  <w:marTop w:val="0"/>
                                  <w:marBottom w:val="0"/>
                                  <w:divBdr>
                                    <w:top w:val="single" w:sz="2" w:space="0" w:color="D9D9E3"/>
                                    <w:left w:val="single" w:sz="2" w:space="0" w:color="D9D9E3"/>
                                    <w:bottom w:val="single" w:sz="2" w:space="0" w:color="D9D9E3"/>
                                    <w:right w:val="single" w:sz="2" w:space="0" w:color="D9D9E3"/>
                                  </w:divBdr>
                                  <w:divsChild>
                                    <w:div w:id="564533511">
                                      <w:marLeft w:val="0"/>
                                      <w:marRight w:val="0"/>
                                      <w:marTop w:val="0"/>
                                      <w:marBottom w:val="0"/>
                                      <w:divBdr>
                                        <w:top w:val="single" w:sz="2" w:space="0" w:color="D9D9E3"/>
                                        <w:left w:val="single" w:sz="2" w:space="0" w:color="D9D9E3"/>
                                        <w:bottom w:val="single" w:sz="2" w:space="0" w:color="D9D9E3"/>
                                        <w:right w:val="single" w:sz="2" w:space="0" w:color="D9D9E3"/>
                                      </w:divBdr>
                                      <w:divsChild>
                                        <w:div w:id="1268538722">
                                          <w:marLeft w:val="0"/>
                                          <w:marRight w:val="0"/>
                                          <w:marTop w:val="0"/>
                                          <w:marBottom w:val="0"/>
                                          <w:divBdr>
                                            <w:top w:val="single" w:sz="2" w:space="0" w:color="D9D9E3"/>
                                            <w:left w:val="single" w:sz="2" w:space="0" w:color="D9D9E3"/>
                                            <w:bottom w:val="single" w:sz="2" w:space="0" w:color="D9D9E3"/>
                                            <w:right w:val="single" w:sz="2" w:space="0" w:color="D9D9E3"/>
                                          </w:divBdr>
                                          <w:divsChild>
                                            <w:div w:id="557592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3620437">
          <w:marLeft w:val="0"/>
          <w:marRight w:val="0"/>
          <w:marTop w:val="0"/>
          <w:marBottom w:val="0"/>
          <w:divBdr>
            <w:top w:val="none" w:sz="0" w:space="0" w:color="auto"/>
            <w:left w:val="none" w:sz="0" w:space="0" w:color="auto"/>
            <w:bottom w:val="none" w:sz="0" w:space="0" w:color="auto"/>
            <w:right w:val="none" w:sz="0" w:space="0" w:color="auto"/>
          </w:divBdr>
          <w:divsChild>
            <w:div w:id="1332877907">
              <w:marLeft w:val="0"/>
              <w:marRight w:val="0"/>
              <w:marTop w:val="0"/>
              <w:marBottom w:val="0"/>
              <w:divBdr>
                <w:top w:val="single" w:sz="2" w:space="0" w:color="D9D9E3"/>
                <w:left w:val="single" w:sz="2" w:space="0" w:color="D9D9E3"/>
                <w:bottom w:val="single" w:sz="2" w:space="0" w:color="D9D9E3"/>
                <w:right w:val="single" w:sz="2" w:space="0" w:color="D9D9E3"/>
              </w:divBdr>
              <w:divsChild>
                <w:div w:id="1187255329">
                  <w:marLeft w:val="0"/>
                  <w:marRight w:val="0"/>
                  <w:marTop w:val="0"/>
                  <w:marBottom w:val="0"/>
                  <w:divBdr>
                    <w:top w:val="single" w:sz="2" w:space="0" w:color="D9D9E3"/>
                    <w:left w:val="single" w:sz="2" w:space="0" w:color="D9D9E3"/>
                    <w:bottom w:val="single" w:sz="2" w:space="0" w:color="D9D9E3"/>
                    <w:right w:val="single" w:sz="2" w:space="0" w:color="D9D9E3"/>
                  </w:divBdr>
                  <w:divsChild>
                    <w:div w:id="754597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5949620">
      <w:bodyDiv w:val="1"/>
      <w:marLeft w:val="0"/>
      <w:marRight w:val="0"/>
      <w:marTop w:val="0"/>
      <w:marBottom w:val="0"/>
      <w:divBdr>
        <w:top w:val="none" w:sz="0" w:space="0" w:color="auto"/>
        <w:left w:val="none" w:sz="0" w:space="0" w:color="auto"/>
        <w:bottom w:val="none" w:sz="0" w:space="0" w:color="auto"/>
        <w:right w:val="none" w:sz="0" w:space="0" w:color="auto"/>
      </w:divBdr>
      <w:divsChild>
        <w:div w:id="657929620">
          <w:marLeft w:val="0"/>
          <w:marRight w:val="0"/>
          <w:marTop w:val="0"/>
          <w:marBottom w:val="0"/>
          <w:divBdr>
            <w:top w:val="single" w:sz="2" w:space="0" w:color="auto"/>
            <w:left w:val="single" w:sz="2" w:space="0" w:color="auto"/>
            <w:bottom w:val="single" w:sz="6" w:space="0" w:color="auto"/>
            <w:right w:val="single" w:sz="2" w:space="0" w:color="auto"/>
          </w:divBdr>
          <w:divsChild>
            <w:div w:id="84917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318004912">
                  <w:marLeft w:val="0"/>
                  <w:marRight w:val="0"/>
                  <w:marTop w:val="0"/>
                  <w:marBottom w:val="0"/>
                  <w:divBdr>
                    <w:top w:val="single" w:sz="2" w:space="0" w:color="D9D9E3"/>
                    <w:left w:val="single" w:sz="2" w:space="0" w:color="D9D9E3"/>
                    <w:bottom w:val="single" w:sz="2" w:space="0" w:color="D9D9E3"/>
                    <w:right w:val="single" w:sz="2" w:space="0" w:color="D9D9E3"/>
                  </w:divBdr>
                  <w:divsChild>
                    <w:div w:id="986591369">
                      <w:marLeft w:val="0"/>
                      <w:marRight w:val="0"/>
                      <w:marTop w:val="0"/>
                      <w:marBottom w:val="0"/>
                      <w:divBdr>
                        <w:top w:val="single" w:sz="2" w:space="0" w:color="D9D9E3"/>
                        <w:left w:val="single" w:sz="2" w:space="0" w:color="D9D9E3"/>
                        <w:bottom w:val="single" w:sz="2" w:space="0" w:color="D9D9E3"/>
                        <w:right w:val="single" w:sz="2" w:space="0" w:color="D9D9E3"/>
                      </w:divBdr>
                      <w:divsChild>
                        <w:div w:id="1151749787">
                          <w:marLeft w:val="0"/>
                          <w:marRight w:val="0"/>
                          <w:marTop w:val="0"/>
                          <w:marBottom w:val="0"/>
                          <w:divBdr>
                            <w:top w:val="single" w:sz="2" w:space="0" w:color="D9D9E3"/>
                            <w:left w:val="single" w:sz="2" w:space="0" w:color="D9D9E3"/>
                            <w:bottom w:val="single" w:sz="2" w:space="0" w:color="D9D9E3"/>
                            <w:right w:val="single" w:sz="2" w:space="0" w:color="D9D9E3"/>
                          </w:divBdr>
                          <w:divsChild>
                            <w:div w:id="468982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7625087">
          <w:marLeft w:val="0"/>
          <w:marRight w:val="0"/>
          <w:marTop w:val="0"/>
          <w:marBottom w:val="0"/>
          <w:divBdr>
            <w:top w:val="single" w:sz="2" w:space="0" w:color="auto"/>
            <w:left w:val="single" w:sz="2" w:space="0" w:color="auto"/>
            <w:bottom w:val="single" w:sz="6" w:space="0" w:color="auto"/>
            <w:right w:val="single" w:sz="2" w:space="0" w:color="auto"/>
          </w:divBdr>
          <w:divsChild>
            <w:div w:id="195601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662201">
                  <w:marLeft w:val="0"/>
                  <w:marRight w:val="0"/>
                  <w:marTop w:val="0"/>
                  <w:marBottom w:val="0"/>
                  <w:divBdr>
                    <w:top w:val="single" w:sz="2" w:space="0" w:color="D9D9E3"/>
                    <w:left w:val="single" w:sz="2" w:space="0" w:color="D9D9E3"/>
                    <w:bottom w:val="single" w:sz="2" w:space="0" w:color="D9D9E3"/>
                    <w:right w:val="single" w:sz="2" w:space="0" w:color="D9D9E3"/>
                  </w:divBdr>
                  <w:divsChild>
                    <w:div w:id="541479197">
                      <w:marLeft w:val="0"/>
                      <w:marRight w:val="0"/>
                      <w:marTop w:val="0"/>
                      <w:marBottom w:val="0"/>
                      <w:divBdr>
                        <w:top w:val="single" w:sz="2" w:space="0" w:color="D9D9E3"/>
                        <w:left w:val="single" w:sz="2" w:space="0" w:color="D9D9E3"/>
                        <w:bottom w:val="single" w:sz="2" w:space="0" w:color="D9D9E3"/>
                        <w:right w:val="single" w:sz="2" w:space="0" w:color="D9D9E3"/>
                      </w:divBdr>
                      <w:divsChild>
                        <w:div w:id="7046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2954090">
      <w:bodyDiv w:val="1"/>
      <w:marLeft w:val="0"/>
      <w:marRight w:val="0"/>
      <w:marTop w:val="0"/>
      <w:marBottom w:val="0"/>
      <w:divBdr>
        <w:top w:val="none" w:sz="0" w:space="0" w:color="auto"/>
        <w:left w:val="none" w:sz="0" w:space="0" w:color="auto"/>
        <w:bottom w:val="none" w:sz="0" w:space="0" w:color="auto"/>
        <w:right w:val="none" w:sz="0" w:space="0" w:color="auto"/>
      </w:divBdr>
    </w:div>
    <w:div w:id="1679111135">
      <w:bodyDiv w:val="1"/>
      <w:marLeft w:val="0"/>
      <w:marRight w:val="0"/>
      <w:marTop w:val="0"/>
      <w:marBottom w:val="0"/>
      <w:divBdr>
        <w:top w:val="none" w:sz="0" w:space="0" w:color="auto"/>
        <w:left w:val="none" w:sz="0" w:space="0" w:color="auto"/>
        <w:bottom w:val="none" w:sz="0" w:space="0" w:color="auto"/>
        <w:right w:val="none" w:sz="0" w:space="0" w:color="auto"/>
      </w:divBdr>
    </w:div>
    <w:div w:id="1720276438">
      <w:bodyDiv w:val="1"/>
      <w:marLeft w:val="0"/>
      <w:marRight w:val="0"/>
      <w:marTop w:val="0"/>
      <w:marBottom w:val="0"/>
      <w:divBdr>
        <w:top w:val="none" w:sz="0" w:space="0" w:color="auto"/>
        <w:left w:val="none" w:sz="0" w:space="0" w:color="auto"/>
        <w:bottom w:val="none" w:sz="0" w:space="0" w:color="auto"/>
        <w:right w:val="none" w:sz="0" w:space="0" w:color="auto"/>
      </w:divBdr>
    </w:div>
    <w:div w:id="1733654350">
      <w:bodyDiv w:val="1"/>
      <w:marLeft w:val="0"/>
      <w:marRight w:val="0"/>
      <w:marTop w:val="0"/>
      <w:marBottom w:val="0"/>
      <w:divBdr>
        <w:top w:val="none" w:sz="0" w:space="0" w:color="auto"/>
        <w:left w:val="none" w:sz="0" w:space="0" w:color="auto"/>
        <w:bottom w:val="none" w:sz="0" w:space="0" w:color="auto"/>
        <w:right w:val="none" w:sz="0" w:space="0" w:color="auto"/>
      </w:divBdr>
    </w:div>
    <w:div w:id="1812282976">
      <w:bodyDiv w:val="1"/>
      <w:marLeft w:val="0"/>
      <w:marRight w:val="0"/>
      <w:marTop w:val="0"/>
      <w:marBottom w:val="0"/>
      <w:divBdr>
        <w:top w:val="none" w:sz="0" w:space="0" w:color="auto"/>
        <w:left w:val="none" w:sz="0" w:space="0" w:color="auto"/>
        <w:bottom w:val="none" w:sz="0" w:space="0" w:color="auto"/>
        <w:right w:val="none" w:sz="0" w:space="0" w:color="auto"/>
      </w:divBdr>
    </w:div>
    <w:div w:id="1826968390">
      <w:bodyDiv w:val="1"/>
      <w:marLeft w:val="0"/>
      <w:marRight w:val="0"/>
      <w:marTop w:val="0"/>
      <w:marBottom w:val="0"/>
      <w:divBdr>
        <w:top w:val="none" w:sz="0" w:space="0" w:color="auto"/>
        <w:left w:val="none" w:sz="0" w:space="0" w:color="auto"/>
        <w:bottom w:val="none" w:sz="0" w:space="0" w:color="auto"/>
        <w:right w:val="none" w:sz="0" w:space="0" w:color="auto"/>
      </w:divBdr>
    </w:div>
    <w:div w:id="1921712872">
      <w:bodyDiv w:val="1"/>
      <w:marLeft w:val="0"/>
      <w:marRight w:val="0"/>
      <w:marTop w:val="0"/>
      <w:marBottom w:val="0"/>
      <w:divBdr>
        <w:top w:val="none" w:sz="0" w:space="0" w:color="auto"/>
        <w:left w:val="none" w:sz="0" w:space="0" w:color="auto"/>
        <w:bottom w:val="none" w:sz="0" w:space="0" w:color="auto"/>
        <w:right w:val="none" w:sz="0" w:space="0" w:color="auto"/>
      </w:divBdr>
    </w:div>
    <w:div w:id="1949042038">
      <w:bodyDiv w:val="1"/>
      <w:marLeft w:val="0"/>
      <w:marRight w:val="0"/>
      <w:marTop w:val="0"/>
      <w:marBottom w:val="0"/>
      <w:divBdr>
        <w:top w:val="none" w:sz="0" w:space="0" w:color="auto"/>
        <w:left w:val="none" w:sz="0" w:space="0" w:color="auto"/>
        <w:bottom w:val="none" w:sz="0" w:space="0" w:color="auto"/>
        <w:right w:val="none" w:sz="0" w:space="0" w:color="auto"/>
      </w:divBdr>
      <w:divsChild>
        <w:div w:id="1453861787">
          <w:marLeft w:val="0"/>
          <w:marRight w:val="0"/>
          <w:marTop w:val="0"/>
          <w:marBottom w:val="0"/>
          <w:divBdr>
            <w:top w:val="none" w:sz="0" w:space="0" w:color="auto"/>
            <w:left w:val="none" w:sz="0" w:space="0" w:color="auto"/>
            <w:bottom w:val="none" w:sz="0" w:space="0" w:color="auto"/>
            <w:right w:val="none" w:sz="0" w:space="0" w:color="auto"/>
          </w:divBdr>
          <w:divsChild>
            <w:div w:id="1519806897">
              <w:marLeft w:val="0"/>
              <w:marRight w:val="0"/>
              <w:marTop w:val="0"/>
              <w:marBottom w:val="0"/>
              <w:divBdr>
                <w:top w:val="none" w:sz="0" w:space="0" w:color="auto"/>
                <w:left w:val="none" w:sz="0" w:space="0" w:color="auto"/>
                <w:bottom w:val="none" w:sz="0" w:space="0" w:color="auto"/>
                <w:right w:val="none" w:sz="0" w:space="0" w:color="auto"/>
              </w:divBdr>
              <w:divsChild>
                <w:div w:id="1103187105">
                  <w:marLeft w:val="0"/>
                  <w:marRight w:val="0"/>
                  <w:marTop w:val="0"/>
                  <w:marBottom w:val="0"/>
                  <w:divBdr>
                    <w:top w:val="none" w:sz="0" w:space="0" w:color="auto"/>
                    <w:left w:val="none" w:sz="0" w:space="0" w:color="auto"/>
                    <w:bottom w:val="none" w:sz="0" w:space="0" w:color="auto"/>
                    <w:right w:val="none" w:sz="0" w:space="0" w:color="auto"/>
                  </w:divBdr>
                  <w:divsChild>
                    <w:div w:id="6374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8234">
      <w:bodyDiv w:val="1"/>
      <w:marLeft w:val="0"/>
      <w:marRight w:val="0"/>
      <w:marTop w:val="0"/>
      <w:marBottom w:val="0"/>
      <w:divBdr>
        <w:top w:val="none" w:sz="0" w:space="0" w:color="auto"/>
        <w:left w:val="none" w:sz="0" w:space="0" w:color="auto"/>
        <w:bottom w:val="none" w:sz="0" w:space="0" w:color="auto"/>
        <w:right w:val="none" w:sz="0" w:space="0" w:color="auto"/>
      </w:divBdr>
    </w:div>
    <w:div w:id="206105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4tutorials.com/what-is-simple-boundary-value-testing-software-testing/"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t4tutorials.com/what-is-simple-boundary-value-testing-on-3-variables-software-testing/" TargetMode="External"/><Relationship Id="rId7" Type="http://schemas.openxmlformats.org/officeDocument/2006/relationships/hyperlink" Target="https://t4tutorials.com/what-is-robust-case-testing-software-testing/"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4tutorials.com/what-is-robust-case-testing-software-testi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boundary-value-test-cases-robust-cases-and-worst-case-test-cases/" TargetMode="External"/><Relationship Id="rId10" Type="http://schemas.openxmlformats.org/officeDocument/2006/relationships/image" Target="media/image4.jpeg"/><Relationship Id="rId19" Type="http://schemas.openxmlformats.org/officeDocument/2006/relationships/hyperlink" Target="https://www.softwaretestinggenius.com/boundary-value-analysis-bva-a-black-box-testing-techniqu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guru99.com/equivalence-partitioning-boundary-value-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20</Pages>
  <Words>3259</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ROY .</dc:creator>
  <cp:keywords/>
  <dc:description/>
  <cp:lastModifiedBy>Microsoft Office User</cp:lastModifiedBy>
  <cp:revision>43</cp:revision>
  <dcterms:created xsi:type="dcterms:W3CDTF">2023-03-23T16:30:00Z</dcterms:created>
  <dcterms:modified xsi:type="dcterms:W3CDTF">2023-05-15T20:15:00Z</dcterms:modified>
</cp:coreProperties>
</file>