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ma4isicyhei" w:id="0"/>
      <w:bookmarkEnd w:id="0"/>
      <w:r w:rsidDel="00000000" w:rsidR="00000000" w:rsidRPr="00000000">
        <w:rPr>
          <w:b w:val="1"/>
          <w:sz w:val="34"/>
          <w:szCs w:val="34"/>
          <w:rtl w:val="0"/>
        </w:rPr>
        <w:t xml:space="preserve">Requirement Life Cycle for Vodafone's Customer Segmentation Model</w:t>
      </w:r>
    </w:p>
    <w:p w:rsidR="00000000" w:rsidDel="00000000" w:rsidP="00000000" w:rsidRDefault="00000000" w:rsidRPr="00000000" w14:paraId="00000002">
      <w:pPr>
        <w:spacing w:after="240" w:before="240" w:lineRule="auto"/>
        <w:rPr/>
      </w:pPr>
      <w:r w:rsidDel="00000000" w:rsidR="00000000" w:rsidRPr="00000000">
        <w:rPr>
          <w:rtl w:val="0"/>
        </w:rPr>
        <w:t xml:space="preserve">In this assignment, I will outline the requirement life cycle for creating a customer segmentation model for Vodafone, a major telecommunications company. The goal of this model is to segment Vodafone’s vast customer base to enable targeted marketing, reduce churn, and enhance customer satisfaction. Below are the stages in the requirement life cycle as applied to this project.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zhgkt970h4i" w:id="1"/>
      <w:bookmarkEnd w:id="1"/>
      <w:r w:rsidDel="00000000" w:rsidR="00000000" w:rsidRPr="00000000">
        <w:rPr>
          <w:b w:val="1"/>
          <w:color w:val="000000"/>
          <w:sz w:val="26"/>
          <w:szCs w:val="26"/>
          <w:rtl w:val="0"/>
        </w:rPr>
        <w:t xml:space="preserve">1. Elicitation (Gathering Requirements)</w:t>
      </w:r>
    </w:p>
    <w:p w:rsidR="00000000" w:rsidDel="00000000" w:rsidP="00000000" w:rsidRDefault="00000000" w:rsidRPr="00000000" w14:paraId="00000004">
      <w:pPr>
        <w:spacing w:after="240" w:before="240" w:lineRule="auto"/>
        <w:rPr/>
      </w:pPr>
      <w:r w:rsidDel="00000000" w:rsidR="00000000" w:rsidRPr="00000000">
        <w:rPr>
          <w:rtl w:val="0"/>
        </w:rPr>
        <w:t xml:space="preserve">The first step is gathering requirements from key stakeholders. It’s essential to understand the different perspectives and needs of teams within Vodafone.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Identifying Stakeholders</w:t>
      </w:r>
      <w:r w:rsidDel="00000000" w:rsidR="00000000" w:rsidRPr="00000000">
        <w:rPr>
          <w:rtl w:val="0"/>
        </w:rPr>
        <w:t xml:space="preserve">: The primary stakeholders in this project would be:</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b w:val="1"/>
          <w:rtl w:val="0"/>
        </w:rPr>
        <w:t xml:space="preserve">Marketing Teams</w:t>
      </w:r>
      <w:r w:rsidDel="00000000" w:rsidR="00000000" w:rsidRPr="00000000">
        <w:rPr>
          <w:rtl w:val="0"/>
        </w:rPr>
        <w:t xml:space="preserve"> who need segmentation to run personalized campaigns.</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Sales Teams</w:t>
      </w:r>
      <w:r w:rsidDel="00000000" w:rsidR="00000000" w:rsidRPr="00000000">
        <w:rPr>
          <w:rtl w:val="0"/>
        </w:rPr>
        <w:t xml:space="preserve"> interested in identifying high-value customers and potential churn risks.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Customer Service Teams</w:t>
      </w:r>
      <w:r w:rsidDel="00000000" w:rsidR="00000000" w:rsidRPr="00000000">
        <w:rPr>
          <w:rtl w:val="0"/>
        </w:rPr>
        <w:t xml:space="preserve"> focused on improving customer satisfaction and tailoring service offerings.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IT and Data Science Teams</w:t>
      </w:r>
      <w:r w:rsidDel="00000000" w:rsidR="00000000" w:rsidRPr="00000000">
        <w:rPr>
          <w:rtl w:val="0"/>
        </w:rPr>
        <w:t xml:space="preserve"> who will handle the data and build the segmentation model.</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Product Management</w:t>
      </w:r>
      <w:r w:rsidDel="00000000" w:rsidR="00000000" w:rsidRPr="00000000">
        <w:rPr>
          <w:rtl w:val="0"/>
        </w:rPr>
        <w:t xml:space="preserve"> who aim to customize service plans based on usage and behavior.</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Conducting Interviews and Workshops</w:t>
      </w:r>
      <w:r w:rsidDel="00000000" w:rsidR="00000000" w:rsidRPr="00000000">
        <w:rPr>
          <w:rtl w:val="0"/>
        </w:rPr>
        <w:t xml:space="preserve">: I would start by speaking to these teams to understand their requirements. For example, the marketing team might need customer segments based on data usage, while sales teams may want to focus on customers likely to churn. Customer service may require segmentation based on customer complaints or service usage to enhance the customer experience.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Identifying Data Sources</w:t>
      </w:r>
      <w:r w:rsidDel="00000000" w:rsidR="00000000" w:rsidRPr="00000000">
        <w:rPr>
          <w:rtl w:val="0"/>
        </w:rPr>
        <w:t xml:space="preserve">: To create the model, we need to pinpoint the data sources that can be used. Vodafone’s CRM system, billing system, and network data will be the primary sources, giving us information on customer profiles, usage patterns, and interactions with customer service.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Documenting Initial Requirements</w:t>
      </w:r>
      <w:r w:rsidDel="00000000" w:rsidR="00000000" w:rsidRPr="00000000">
        <w:rPr>
          <w:rtl w:val="0"/>
        </w:rPr>
        <w:t xml:space="preserve">: Based on these conversations, I would document the initial requirements like: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"Marketing wants to target high-data users with personalized offers."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"Sales needs a model to predict customers at risk of churn."</w:t>
      </w:r>
    </w:p>
    <w:p w:rsidR="00000000" w:rsidDel="00000000" w:rsidP="00000000" w:rsidRDefault="00000000" w:rsidRPr="00000000" w14:paraId="00000010">
      <w:pPr>
        <w:numPr>
          <w:ilvl w:val="1"/>
          <w:numId w:val="3"/>
        </w:numPr>
        <w:spacing w:after="240" w:before="0" w:beforeAutospacing="0" w:lineRule="auto"/>
        <w:ind w:left="1440" w:hanging="360"/>
      </w:pPr>
      <w:r w:rsidDel="00000000" w:rsidR="00000000" w:rsidRPr="00000000">
        <w:rPr>
          <w:rtl w:val="0"/>
        </w:rPr>
        <w:t xml:space="preserve">"Customer Service wants to proactively identify and resolve issues for customers with frequent complaints."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u0s4oos5fct" w:id="2"/>
      <w:bookmarkEnd w:id="2"/>
      <w:r w:rsidDel="00000000" w:rsidR="00000000" w:rsidRPr="00000000">
        <w:rPr>
          <w:b w:val="1"/>
          <w:color w:val="000000"/>
          <w:sz w:val="26"/>
          <w:szCs w:val="26"/>
          <w:rtl w:val="0"/>
        </w:rPr>
        <w:t xml:space="preserve">2. Analysis and Documentation (Refining and Structuring Requirements)</w:t>
      </w:r>
    </w:p>
    <w:p w:rsidR="00000000" w:rsidDel="00000000" w:rsidP="00000000" w:rsidRDefault="00000000" w:rsidRPr="00000000" w14:paraId="00000012">
      <w:pPr>
        <w:spacing w:after="240" w:before="240" w:lineRule="auto"/>
        <w:rPr/>
      </w:pPr>
      <w:r w:rsidDel="00000000" w:rsidR="00000000" w:rsidRPr="00000000">
        <w:rPr>
          <w:rtl w:val="0"/>
        </w:rPr>
        <w:t xml:space="preserve">Once the initial requirements are gathered, they need to be analyzed to ensure they are realistic, complete, and well-structured.</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Analyzing the Requirements</w:t>
      </w:r>
      <w:r w:rsidDel="00000000" w:rsidR="00000000" w:rsidRPr="00000000">
        <w:rPr>
          <w:rtl w:val="0"/>
        </w:rPr>
        <w:t xml:space="preserve">: At this stage, it’s important to confirm that we have all the necessary data to meet the requirements. For example, if marketing wants to target customers based on data usage, we need to ensure that the billing system captures this information accurately.</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Creating User Stories</w:t>
      </w:r>
      <w:r w:rsidDel="00000000" w:rsidR="00000000" w:rsidRPr="00000000">
        <w:rPr>
          <w:rtl w:val="0"/>
        </w:rPr>
        <w:t xml:space="preserve">: I would then translate these requirements into user stories that are easy to understand. For instance: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"As a marketing manager, I need to segment customers by data usage so I can offer high-data users special packages."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"As a product manager, I want to segment postpaid users based on their monthly spend to offer tailored services."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Designing Data Flow</w:t>
      </w:r>
      <w:r w:rsidDel="00000000" w:rsidR="00000000" w:rsidRPr="00000000">
        <w:rPr>
          <w:rtl w:val="0"/>
        </w:rPr>
        <w:t xml:space="preserve">: It’s crucial to outline how data will flow from Vodafone’s various systems into the segmentation model. For example, customer demographic data from the CRM system will be combined with network usage data to create customer segments.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Defining Performance Expectations</w:t>
      </w:r>
      <w:r w:rsidDel="00000000" w:rsidR="00000000" w:rsidRPr="00000000">
        <w:rPr>
          <w:rtl w:val="0"/>
        </w:rPr>
        <w:t xml:space="preserve">: We must also set expectations for the model, such as ensuring it updates customer segments every 24 hours or can process new customer data in near real-time.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5dr0w3n3wms" w:id="3"/>
      <w:bookmarkEnd w:id="3"/>
      <w:r w:rsidDel="00000000" w:rsidR="00000000" w:rsidRPr="00000000">
        <w:rPr>
          <w:b w:val="1"/>
          <w:color w:val="000000"/>
          <w:sz w:val="26"/>
          <w:szCs w:val="26"/>
          <w:rtl w:val="0"/>
        </w:rPr>
        <w:t xml:space="preserve">3. Validation and Verification (Ensuring Correctness)</w:t>
      </w:r>
    </w:p>
    <w:p w:rsidR="00000000" w:rsidDel="00000000" w:rsidP="00000000" w:rsidRDefault="00000000" w:rsidRPr="00000000" w14:paraId="0000001A">
      <w:pPr>
        <w:spacing w:after="240" w:before="240" w:lineRule="auto"/>
        <w:rPr/>
      </w:pPr>
      <w:r w:rsidDel="00000000" w:rsidR="00000000" w:rsidRPr="00000000">
        <w:rPr>
          <w:rtl w:val="0"/>
        </w:rPr>
        <w:t xml:space="preserve">Before moving further, it’s important to validate the requirements to ensure they align with the stakeholders' goals and verify that the data is accurate.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Validating with Stakeholders</w:t>
      </w:r>
      <w:r w:rsidDel="00000000" w:rsidR="00000000" w:rsidRPr="00000000">
        <w:rPr>
          <w:rtl w:val="0"/>
        </w:rPr>
        <w:t xml:space="preserve">: I would present the proposed segmentation model to the marketing, sales, and customer service teams to ensure it meets their expectations. This could be done using mock-ups or prototypes to give them a feel for how the final model will work.</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Verifying Data Accuracy</w:t>
      </w:r>
      <w:r w:rsidDel="00000000" w:rsidR="00000000" w:rsidRPr="00000000">
        <w:rPr>
          <w:rtl w:val="0"/>
        </w:rPr>
        <w:t xml:space="preserve">: We also need to verify that the necessary data (from billing systems, CRM, etc.) is available and accurate. For example, we need to ensure that network usage data is properly linked to customer profiles in the CRM.</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6tifsqb8n5ft" w:id="4"/>
      <w:bookmarkEnd w:id="4"/>
      <w:r w:rsidDel="00000000" w:rsidR="00000000" w:rsidRPr="00000000">
        <w:rPr>
          <w:b w:val="1"/>
          <w:color w:val="000000"/>
          <w:sz w:val="26"/>
          <w:szCs w:val="26"/>
          <w:rtl w:val="0"/>
        </w:rPr>
        <w:t xml:space="preserve">4. Prioritization and Negotiation (Balancing Resources)</w:t>
      </w:r>
    </w:p>
    <w:p w:rsidR="00000000" w:rsidDel="00000000" w:rsidP="00000000" w:rsidRDefault="00000000" w:rsidRPr="00000000" w14:paraId="0000001E">
      <w:pPr>
        <w:spacing w:after="240" w:before="240" w:lineRule="auto"/>
        <w:rPr/>
      </w:pPr>
      <w:r w:rsidDel="00000000" w:rsidR="00000000" w:rsidRPr="00000000">
        <w:rPr>
          <w:rtl w:val="0"/>
        </w:rPr>
        <w:t xml:space="preserve">Not all requirements can be implemented at once due to time and resource constraints, so prioritization is essential.</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Prioritizing Segmentation Criteria</w:t>
      </w:r>
      <w:r w:rsidDel="00000000" w:rsidR="00000000" w:rsidRPr="00000000">
        <w:rPr>
          <w:rtl w:val="0"/>
        </w:rPr>
        <w:t xml:space="preserve">: I would work with stakeholders to prioritize the most important segments. For instance, segmenting high-value customers might take precedence over geographic segmentation, as it could have a more immediate impact.</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Negotiating Scope</w:t>
      </w:r>
      <w:r w:rsidDel="00000000" w:rsidR="00000000" w:rsidRPr="00000000">
        <w:rPr>
          <w:rtl w:val="0"/>
        </w:rPr>
        <w:t xml:space="preserve">: In cases where resources are limited, we may need to scale back the initial scope. For example, we could focus on segmenting customers by data usage in the first phase, with the possibility of adding more complex segments (like social media engagement) in future phases.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nspyuviv4s" w:id="5"/>
      <w:bookmarkEnd w:id="5"/>
      <w:r w:rsidDel="00000000" w:rsidR="00000000" w:rsidRPr="00000000">
        <w:rPr>
          <w:b w:val="1"/>
          <w:color w:val="000000"/>
          <w:sz w:val="26"/>
          <w:szCs w:val="26"/>
          <w:rtl w:val="0"/>
        </w:rPr>
        <w:t xml:space="preserve">5. Change Management (Handling Changing Requirements)</w:t>
      </w:r>
    </w:p>
    <w:p w:rsidR="00000000" w:rsidDel="00000000" w:rsidP="00000000" w:rsidRDefault="00000000" w:rsidRPr="00000000" w14:paraId="00000022">
      <w:pPr>
        <w:spacing w:after="240" w:before="240" w:lineRule="auto"/>
        <w:rPr/>
      </w:pPr>
      <w:r w:rsidDel="00000000" w:rsidR="00000000" w:rsidRPr="00000000">
        <w:rPr>
          <w:rtl w:val="0"/>
        </w:rPr>
        <w:t xml:space="preserve">As the project evolves, requirements may change, so having a process to manage changes is crucial.</w:t>
      </w:r>
    </w:p>
    <w:p w:rsidR="00000000" w:rsidDel="00000000" w:rsidP="00000000" w:rsidRDefault="00000000" w:rsidRPr="00000000" w14:paraId="00000023">
      <w:pPr>
        <w:numPr>
          <w:ilvl w:val="0"/>
          <w:numId w:val="9"/>
        </w:numPr>
        <w:spacing w:after="240" w:before="240" w:lineRule="auto"/>
        <w:ind w:left="720" w:hanging="360"/>
      </w:pPr>
      <w:r w:rsidDel="00000000" w:rsidR="00000000" w:rsidRPr="00000000">
        <w:rPr>
          <w:b w:val="1"/>
          <w:rtl w:val="0"/>
        </w:rPr>
        <w:t xml:space="preserve">Handling Changes</w:t>
      </w:r>
      <w:r w:rsidDel="00000000" w:rsidR="00000000" w:rsidRPr="00000000">
        <w:rPr>
          <w:rtl w:val="0"/>
        </w:rPr>
        <w:t xml:space="preserve">: If, for instance, Vodafone introduces a new service or data source, we would need to assess the impact of this on the segmentation model. Any changes should be documented and approved to ensure the model remains aligned with business goals.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yq8ckwbhbtq" w:id="6"/>
      <w:bookmarkEnd w:id="6"/>
      <w:r w:rsidDel="00000000" w:rsidR="00000000" w:rsidRPr="00000000">
        <w:rPr>
          <w:b w:val="1"/>
          <w:color w:val="000000"/>
          <w:sz w:val="26"/>
          <w:szCs w:val="26"/>
          <w:rtl w:val="0"/>
        </w:rPr>
        <w:t xml:space="preserve">6. Communication and Collaboration (Cross-team Interaction)</w:t>
      </w:r>
    </w:p>
    <w:p w:rsidR="00000000" w:rsidDel="00000000" w:rsidP="00000000" w:rsidRDefault="00000000" w:rsidRPr="00000000" w14:paraId="00000025">
      <w:pPr>
        <w:spacing w:after="240" w:before="240" w:lineRule="auto"/>
        <w:rPr/>
      </w:pPr>
      <w:r w:rsidDel="00000000" w:rsidR="00000000" w:rsidRPr="00000000">
        <w:rPr>
          <w:rtl w:val="0"/>
        </w:rPr>
        <w:t xml:space="preserve">Ensuring smooth communication between different teams is key to a successful project.</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Collaborating with Data Teams</w:t>
      </w:r>
      <w:r w:rsidDel="00000000" w:rsidR="00000000" w:rsidRPr="00000000">
        <w:rPr>
          <w:rtl w:val="0"/>
        </w:rPr>
        <w:t xml:space="preserve">: Close collaboration with Vodafone’s data scientists and IT teams is essential to ensure customer data is processed correctly and the model is feasible.</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Keeping Stakeholders Updated</w:t>
      </w:r>
      <w:r w:rsidDel="00000000" w:rsidR="00000000" w:rsidRPr="00000000">
        <w:rPr>
          <w:rtl w:val="0"/>
        </w:rPr>
        <w:t xml:space="preserve">: Regular communication with the marketing, sales, and product teams will ensure they are aware of the project’s progress and how their feedback is being incorporated.</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6s8829cep50" w:id="7"/>
      <w:bookmarkEnd w:id="7"/>
      <w:r w:rsidDel="00000000" w:rsidR="00000000" w:rsidRPr="00000000">
        <w:rPr>
          <w:b w:val="1"/>
          <w:color w:val="000000"/>
          <w:sz w:val="26"/>
          <w:szCs w:val="26"/>
          <w:rtl w:val="0"/>
        </w:rPr>
        <w:t xml:space="preserve">7. Traceability and Impact Analysis (Tracking Changes)</w:t>
      </w:r>
    </w:p>
    <w:p w:rsidR="00000000" w:rsidDel="00000000" w:rsidP="00000000" w:rsidRDefault="00000000" w:rsidRPr="00000000" w14:paraId="00000029">
      <w:pPr>
        <w:spacing w:after="240" w:before="240" w:lineRule="auto"/>
        <w:rPr/>
      </w:pPr>
      <w:r w:rsidDel="00000000" w:rsidR="00000000" w:rsidRPr="00000000">
        <w:rPr>
          <w:rtl w:val="0"/>
        </w:rPr>
        <w:t xml:space="preserve">It’s important to establish traceability to track how each requirement is addressed and to assess the impact of changes.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Establishing Traceability</w:t>
      </w:r>
      <w:r w:rsidDel="00000000" w:rsidR="00000000" w:rsidRPr="00000000">
        <w:rPr>
          <w:rtl w:val="0"/>
        </w:rPr>
        <w:t xml:space="preserve">: We can create a traceability matrix that links each requirement (e.g., high-value customer segmentation) to the data sources and business goals it serves. This ensures that we can track how each segment is created and maintained.</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b w:val="1"/>
          <w:rtl w:val="0"/>
        </w:rPr>
        <w:t xml:space="preserve">Analyzing the Impact of Changes</w:t>
      </w:r>
      <w:r w:rsidDel="00000000" w:rsidR="00000000" w:rsidRPr="00000000">
        <w:rPr>
          <w:rtl w:val="0"/>
        </w:rPr>
        <w:t xml:space="preserve">: If, for example, a new customer data source is added, we would need to assess how this affects the segmentation model and whether it introduces any new dependencies.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9c1t98a4ykyz" w:id="8"/>
      <w:bookmarkEnd w:id="8"/>
      <w:r w:rsidDel="00000000" w:rsidR="00000000" w:rsidRPr="00000000">
        <w:rPr>
          <w:b w:val="1"/>
          <w:color w:val="000000"/>
          <w:sz w:val="26"/>
          <w:szCs w:val="26"/>
          <w:rtl w:val="0"/>
        </w:rPr>
        <w:t xml:space="preserve">8. Implementation and Testing (Building and Testing the Model)</w:t>
      </w:r>
    </w:p>
    <w:p w:rsidR="00000000" w:rsidDel="00000000" w:rsidP="00000000" w:rsidRDefault="00000000" w:rsidRPr="00000000" w14:paraId="0000002D">
      <w:pPr>
        <w:spacing w:after="240" w:before="240" w:lineRule="auto"/>
        <w:rPr/>
      </w:pPr>
      <w:r w:rsidDel="00000000" w:rsidR="00000000" w:rsidRPr="00000000">
        <w:rPr>
          <w:rtl w:val="0"/>
        </w:rPr>
        <w:t xml:space="preserve">At this stage, the actual development of the customer segmentation model begins.</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Developing Segmentation Algorithms</w:t>
      </w:r>
      <w:r w:rsidDel="00000000" w:rsidR="00000000" w:rsidRPr="00000000">
        <w:rPr>
          <w:rtl w:val="0"/>
        </w:rPr>
        <w:t xml:space="preserve">: Vodafone’s data scientists might use machine learning algorithms to create customer segments based on usage patterns, demographics, or other criteria. For example, they might use a clustering algorithm to group customers by behavior.</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Testing the Model</w:t>
      </w:r>
      <w:r w:rsidDel="00000000" w:rsidR="00000000" w:rsidRPr="00000000">
        <w:rPr>
          <w:rtl w:val="0"/>
        </w:rPr>
        <w:t xml:space="preserve">: The segmentation model would undergo extensive testing to ensure that customers are correctly classified into segments based on the defined rules. For instance, we would check that high-data users are consistently grouped into the correct segment.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4eq5ooisycy" w:id="9"/>
      <w:bookmarkEnd w:id="9"/>
      <w:r w:rsidDel="00000000" w:rsidR="00000000" w:rsidRPr="00000000">
        <w:rPr>
          <w:b w:val="1"/>
          <w:color w:val="000000"/>
          <w:sz w:val="26"/>
          <w:szCs w:val="26"/>
          <w:rtl w:val="0"/>
        </w:rPr>
        <w:t xml:space="preserve">9. Validation and Acceptance (Final Checks)</w:t>
      </w:r>
    </w:p>
    <w:p w:rsidR="00000000" w:rsidDel="00000000" w:rsidP="00000000" w:rsidRDefault="00000000" w:rsidRPr="00000000" w14:paraId="00000031">
      <w:pPr>
        <w:spacing w:after="240" w:before="240" w:lineRule="auto"/>
        <w:rPr/>
      </w:pPr>
      <w:r w:rsidDel="00000000" w:rsidR="00000000" w:rsidRPr="00000000">
        <w:rPr>
          <w:rtl w:val="0"/>
        </w:rPr>
        <w:t xml:space="preserve">Once the model is built, it’s crucial to validate it against the original requirements and ensure it meets stakeholder needs.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Stakeholder Testing</w:t>
      </w:r>
      <w:r w:rsidDel="00000000" w:rsidR="00000000" w:rsidRPr="00000000">
        <w:rPr>
          <w:rtl w:val="0"/>
        </w:rPr>
        <w:t xml:space="preserve">: Vodafone’s marketing and sales teams would test the model to ensure it accurately reflects customer segments. For example, they could test the model’s ability to identify high-churn customers.</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Acceptance Testing</w:t>
      </w:r>
      <w:r w:rsidDel="00000000" w:rsidR="00000000" w:rsidRPr="00000000">
        <w:rPr>
          <w:rtl w:val="0"/>
        </w:rPr>
        <w:t xml:space="preserve">: The final step is formal acceptance testing, where we confirm that the model meets all the documented requirements and performs as expected.</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weum6yzwpfj" w:id="10"/>
      <w:bookmarkEnd w:id="10"/>
      <w:r w:rsidDel="00000000" w:rsidR="00000000" w:rsidRPr="00000000">
        <w:rPr>
          <w:b w:val="1"/>
          <w:color w:val="000000"/>
          <w:sz w:val="26"/>
          <w:szCs w:val="26"/>
          <w:rtl w:val="0"/>
        </w:rPr>
        <w:t xml:space="preserve">10. Deployment and Maintenance (Rollout and Ongoing Support)</w:t>
      </w:r>
    </w:p>
    <w:p w:rsidR="00000000" w:rsidDel="00000000" w:rsidP="00000000" w:rsidRDefault="00000000" w:rsidRPr="00000000" w14:paraId="00000035">
      <w:pPr>
        <w:spacing w:after="240" w:before="240" w:lineRule="auto"/>
        <w:rPr/>
      </w:pPr>
      <w:r w:rsidDel="00000000" w:rsidR="00000000" w:rsidRPr="00000000">
        <w:rPr>
          <w:rtl w:val="0"/>
        </w:rPr>
        <w:t xml:space="preserve">Once the model is validated, it can be deployed to production and continuously monitored.</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Deploying the Model</w:t>
      </w:r>
      <w:r w:rsidDel="00000000" w:rsidR="00000000" w:rsidRPr="00000000">
        <w:rPr>
          <w:rtl w:val="0"/>
        </w:rPr>
        <w:t xml:space="preserve">: The segmentation model would be deployed to Vodafone’s production systems, where it can be accessed by marketing, sales, and customer service teams to execute targeted campaigns or offer personalized services.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b w:val="1"/>
          <w:rtl w:val="0"/>
        </w:rPr>
        <w:t xml:space="preserve">Maintaining the Model</w:t>
      </w:r>
      <w:r w:rsidDel="00000000" w:rsidR="00000000" w:rsidRPr="00000000">
        <w:rPr>
          <w:rtl w:val="0"/>
        </w:rPr>
        <w:t xml:space="preserve">: The model’s performance would be monitored over time, and any necessary adjustments would be made based on new data or feedback from stakeholders.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jjvey4odsv1w" w:id="11"/>
      <w:bookmarkEnd w:id="11"/>
      <w:r w:rsidDel="00000000" w:rsidR="00000000" w:rsidRPr="00000000">
        <w:rPr>
          <w:b w:val="1"/>
          <w:color w:val="000000"/>
          <w:sz w:val="26"/>
          <w:szCs w:val="26"/>
          <w:rtl w:val="0"/>
        </w:rPr>
        <w:t xml:space="preserve">11. Retirement and Archival (End of Life)</w:t>
      </w:r>
    </w:p>
    <w:p w:rsidR="00000000" w:rsidDel="00000000" w:rsidP="00000000" w:rsidRDefault="00000000" w:rsidRPr="00000000" w14:paraId="00000039">
      <w:pPr>
        <w:spacing w:after="240" w:before="240" w:lineRule="auto"/>
        <w:rPr/>
      </w:pPr>
      <w:r w:rsidDel="00000000" w:rsidR="00000000" w:rsidRPr="00000000">
        <w:rPr>
          <w:rtl w:val="0"/>
        </w:rPr>
        <w:t xml:space="preserve">Eventually, the model may be replaced or retired.</w:t>
      </w:r>
    </w:p>
    <w:p w:rsidR="00000000" w:rsidDel="00000000" w:rsidP="00000000" w:rsidRDefault="00000000" w:rsidRPr="00000000" w14:paraId="0000003A">
      <w:pPr>
        <w:numPr>
          <w:ilvl w:val="0"/>
          <w:numId w:val="11"/>
        </w:numPr>
        <w:spacing w:after="240" w:before="240" w:lineRule="auto"/>
        <w:ind w:left="720" w:hanging="360"/>
      </w:pPr>
      <w:r w:rsidDel="00000000" w:rsidR="00000000" w:rsidRPr="00000000">
        <w:rPr>
          <w:b w:val="1"/>
          <w:rtl w:val="0"/>
        </w:rPr>
        <w:t xml:space="preserve">Archiving Documentation</w:t>
      </w:r>
      <w:r w:rsidDel="00000000" w:rsidR="00000000" w:rsidRPr="00000000">
        <w:rPr>
          <w:rtl w:val="0"/>
        </w:rPr>
        <w:t xml:space="preserve">: If the segmentation model is replaced or retired, all related documentation (requirements, design, and algorithms) should be archived for future reference.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