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82CB" w14:textId="77777777" w:rsidR="002F773B" w:rsidRDefault="002F773B" w:rsidP="002D0EBF">
      <w:pPr>
        <w:jc w:val="center"/>
        <w:rPr>
          <w:b/>
          <w:bCs/>
        </w:rPr>
      </w:pPr>
      <w:r w:rsidRPr="002D0EBF">
        <w:rPr>
          <w:b/>
          <w:bCs/>
        </w:rPr>
        <w:t>Assignment 2</w:t>
      </w:r>
    </w:p>
    <w:p w14:paraId="6D58DC34" w14:textId="77777777" w:rsidR="002D0EBF" w:rsidRDefault="002D0EBF" w:rsidP="002D0EBF">
      <w:pPr>
        <w:rPr>
          <w:b/>
          <w:bCs/>
        </w:rPr>
      </w:pPr>
    </w:p>
    <w:p w14:paraId="20C5C755" w14:textId="7730EBDC" w:rsidR="002D0EBF" w:rsidRDefault="002D0EBF" w:rsidP="002D0EBF">
      <w:pPr>
        <w:rPr>
          <w:b/>
          <w:bCs/>
        </w:rPr>
      </w:pPr>
      <w:r>
        <w:rPr>
          <w:b/>
          <w:bCs/>
        </w:rPr>
        <w:t>1.</w:t>
      </w:r>
      <w:r w:rsidR="004D35E8">
        <w:rPr>
          <w:b/>
          <w:bCs/>
        </w:rPr>
        <w:t xml:space="preserve">Explain the advantages of Natural Queries in Power Bi with an </w:t>
      </w:r>
      <w:r w:rsidR="00035639">
        <w:rPr>
          <w:b/>
          <w:bCs/>
        </w:rPr>
        <w:t>Example ?</w:t>
      </w:r>
    </w:p>
    <w:p w14:paraId="1863657D" w14:textId="77777777" w:rsidR="00990B5D" w:rsidRDefault="001251B6">
      <w:pPr>
        <w:pStyle w:val="NormalWeb"/>
        <w:shd w:val="clear" w:color="auto" w:fill="FFFFFF"/>
        <w:spacing w:before="0" w:beforeAutospacing="0" w:after="0" w:afterAutospacing="0" w:line="300" w:lineRule="atLeast"/>
        <w:divId w:val="1766030459"/>
        <w:rPr>
          <w:rFonts w:ascii="Lato" w:hAnsi="Lato"/>
          <w:color w:val="767676"/>
          <w:sz w:val="23"/>
          <w:szCs w:val="23"/>
        </w:rPr>
      </w:pPr>
      <w:r>
        <w:rPr>
          <w:b/>
          <w:bCs/>
        </w:rPr>
        <w:t>Ans:</w:t>
      </w:r>
      <w:r w:rsidR="00C33D63">
        <w:rPr>
          <w:b/>
          <w:bCs/>
        </w:rPr>
        <w:t xml:space="preserve"> </w:t>
      </w:r>
      <w:r w:rsidR="00990B5D">
        <w:rPr>
          <w:rFonts w:ascii="Lato" w:hAnsi="Lato"/>
          <w:color w:val="767676"/>
          <w:sz w:val="23"/>
          <w:szCs w:val="23"/>
        </w:rPr>
        <w:t>Power BI's Natural Language Query (NLQ) feature allows you to ask questions about your data in plain English and get answers in the form of visualizations, tables, and other insights. This makes it easier for anyone to explore and understand their data, regardless of their technical expertise.</w:t>
      </w:r>
    </w:p>
    <w:p w14:paraId="3839189E" w14:textId="77777777" w:rsidR="00990B5D" w:rsidRDefault="00990B5D">
      <w:pPr>
        <w:pStyle w:val="NormalWeb"/>
        <w:shd w:val="clear" w:color="auto" w:fill="FFFFFF"/>
        <w:spacing w:before="0" w:beforeAutospacing="0" w:after="0" w:afterAutospacing="0" w:line="300" w:lineRule="atLeast"/>
        <w:divId w:val="1766030459"/>
        <w:rPr>
          <w:rFonts w:ascii="Lato" w:hAnsi="Lato"/>
          <w:color w:val="767676"/>
          <w:sz w:val="23"/>
          <w:szCs w:val="23"/>
        </w:rPr>
      </w:pPr>
      <w:r>
        <w:rPr>
          <w:rFonts w:ascii="Lato" w:hAnsi="Lato"/>
          <w:color w:val="767676"/>
          <w:sz w:val="23"/>
          <w:szCs w:val="23"/>
        </w:rPr>
        <w:t> </w:t>
      </w:r>
    </w:p>
    <w:p w14:paraId="017245AF" w14:textId="77777777" w:rsidR="00990B5D" w:rsidRDefault="00990B5D">
      <w:pPr>
        <w:pStyle w:val="NormalWeb"/>
        <w:shd w:val="clear" w:color="auto" w:fill="FFFFFF"/>
        <w:spacing w:before="0" w:beforeAutospacing="0" w:after="0" w:afterAutospacing="0" w:line="300" w:lineRule="atLeast"/>
        <w:divId w:val="1766030459"/>
        <w:rPr>
          <w:rFonts w:ascii="Lato" w:hAnsi="Lato"/>
          <w:color w:val="767676"/>
          <w:sz w:val="23"/>
          <w:szCs w:val="23"/>
        </w:rPr>
      </w:pPr>
      <w:r>
        <w:rPr>
          <w:rStyle w:val="Strong"/>
          <w:rFonts w:ascii="Lato" w:hAnsi="Lato"/>
          <w:color w:val="767676"/>
          <w:sz w:val="23"/>
          <w:szCs w:val="23"/>
        </w:rPr>
        <w:t>Why NLQ in Power BI?</w:t>
      </w:r>
    </w:p>
    <w:p w14:paraId="17E80DB6" w14:textId="77777777" w:rsidR="00990B5D" w:rsidRDefault="00990B5D">
      <w:pPr>
        <w:pStyle w:val="NormalWeb"/>
        <w:shd w:val="clear" w:color="auto" w:fill="FFFFFF"/>
        <w:spacing w:before="0" w:beforeAutospacing="0" w:after="0" w:afterAutospacing="0" w:line="300" w:lineRule="atLeast"/>
        <w:divId w:val="1766030459"/>
        <w:rPr>
          <w:rFonts w:ascii="Lato" w:hAnsi="Lato"/>
          <w:color w:val="767676"/>
          <w:sz w:val="23"/>
          <w:szCs w:val="23"/>
        </w:rPr>
      </w:pPr>
      <w:r>
        <w:rPr>
          <w:rFonts w:ascii="Lato" w:hAnsi="Lato"/>
          <w:color w:val="767676"/>
          <w:sz w:val="23"/>
          <w:szCs w:val="23"/>
        </w:rPr>
        <w:t>Picture this: you're navigating through your dashboard, and instead of crafting complex queries, you simply type your question into the Q&amp;A box at the top. Power BI, like a wizard, interprets your question and conjures up the most relevant results. It's like having a conversation with your data!</w:t>
      </w:r>
    </w:p>
    <w:p w14:paraId="3C62CF5E" w14:textId="77777777" w:rsidR="00990B5D" w:rsidRDefault="00990B5D">
      <w:pPr>
        <w:pStyle w:val="NormalWeb"/>
        <w:shd w:val="clear" w:color="auto" w:fill="FFFFFF"/>
        <w:spacing w:before="0" w:beforeAutospacing="0" w:after="0" w:afterAutospacing="0" w:line="300" w:lineRule="atLeast"/>
        <w:divId w:val="1766030459"/>
        <w:rPr>
          <w:rFonts w:ascii="Lato" w:hAnsi="Lato"/>
          <w:color w:val="767676"/>
          <w:sz w:val="23"/>
          <w:szCs w:val="23"/>
        </w:rPr>
      </w:pPr>
      <w:r>
        <w:rPr>
          <w:rFonts w:ascii="Lato" w:hAnsi="Lato"/>
          <w:color w:val="767676"/>
          <w:sz w:val="23"/>
          <w:szCs w:val="23"/>
        </w:rPr>
        <w:t>For instance, if you're digging into sales data, try asking:</w:t>
      </w:r>
    </w:p>
    <w:p w14:paraId="35BA1CBB" w14:textId="77777777" w:rsidR="00990B5D" w:rsidRDefault="00990B5D" w:rsidP="00990B5D">
      <w:pPr>
        <w:numPr>
          <w:ilvl w:val="0"/>
          <w:numId w:val="1"/>
        </w:numPr>
        <w:shd w:val="clear" w:color="auto" w:fill="FFFFFF"/>
        <w:spacing w:before="100" w:beforeAutospacing="1" w:after="100" w:afterAutospacing="1" w:line="240" w:lineRule="auto"/>
        <w:divId w:val="1766030459"/>
        <w:rPr>
          <w:rFonts w:ascii="Lato" w:eastAsia="Times New Roman" w:hAnsi="Lato"/>
          <w:color w:val="000000"/>
          <w:sz w:val="23"/>
          <w:szCs w:val="23"/>
        </w:rPr>
      </w:pPr>
      <w:r>
        <w:rPr>
          <w:rFonts w:ascii="Lato" w:eastAsia="Times New Roman" w:hAnsi="Lato"/>
          <w:color w:val="000000"/>
          <w:sz w:val="23"/>
          <w:szCs w:val="23"/>
        </w:rPr>
        <w:t>What are the total sales for the month of October?</w:t>
      </w:r>
    </w:p>
    <w:p w14:paraId="3FED1058" w14:textId="77777777" w:rsidR="00990B5D" w:rsidRDefault="00990B5D" w:rsidP="00990B5D">
      <w:pPr>
        <w:numPr>
          <w:ilvl w:val="0"/>
          <w:numId w:val="1"/>
        </w:numPr>
        <w:shd w:val="clear" w:color="auto" w:fill="FFFFFF"/>
        <w:spacing w:before="100" w:beforeAutospacing="1" w:after="100" w:afterAutospacing="1" w:line="240" w:lineRule="auto"/>
        <w:divId w:val="1766030459"/>
        <w:rPr>
          <w:rFonts w:ascii="Lato" w:eastAsia="Times New Roman" w:hAnsi="Lato"/>
          <w:color w:val="000000"/>
          <w:sz w:val="23"/>
          <w:szCs w:val="23"/>
        </w:rPr>
      </w:pPr>
      <w:r>
        <w:rPr>
          <w:rFonts w:ascii="Lato" w:eastAsia="Times New Roman" w:hAnsi="Lato"/>
          <w:color w:val="000000"/>
          <w:sz w:val="23"/>
          <w:szCs w:val="23"/>
        </w:rPr>
        <w:t>Which product category had the highest sales last quarter?</w:t>
      </w:r>
    </w:p>
    <w:p w14:paraId="0498D4B7" w14:textId="77777777" w:rsidR="00990B5D" w:rsidRDefault="00990B5D" w:rsidP="00990B5D">
      <w:pPr>
        <w:numPr>
          <w:ilvl w:val="0"/>
          <w:numId w:val="1"/>
        </w:numPr>
        <w:shd w:val="clear" w:color="auto" w:fill="FFFFFF"/>
        <w:spacing w:before="100" w:beforeAutospacing="1" w:after="100" w:afterAutospacing="1" w:line="240" w:lineRule="auto"/>
        <w:divId w:val="1766030459"/>
        <w:rPr>
          <w:rFonts w:ascii="Lato" w:eastAsia="Times New Roman" w:hAnsi="Lato"/>
          <w:color w:val="000000"/>
          <w:sz w:val="23"/>
          <w:szCs w:val="23"/>
        </w:rPr>
      </w:pPr>
      <w:r>
        <w:rPr>
          <w:rFonts w:ascii="Lato" w:eastAsia="Times New Roman" w:hAnsi="Lato"/>
          <w:color w:val="000000"/>
          <w:sz w:val="23"/>
          <w:szCs w:val="23"/>
        </w:rPr>
        <w:t>Who are the top 10 customers by sales?</w:t>
      </w:r>
    </w:p>
    <w:p w14:paraId="762534AA" w14:textId="77777777" w:rsidR="00990B5D" w:rsidRDefault="00990B5D">
      <w:pPr>
        <w:pStyle w:val="NormalWeb"/>
        <w:shd w:val="clear" w:color="auto" w:fill="FFFFFF"/>
        <w:spacing w:before="0" w:beforeAutospacing="0" w:after="0" w:afterAutospacing="0" w:line="300" w:lineRule="atLeast"/>
        <w:divId w:val="1766030459"/>
        <w:rPr>
          <w:rFonts w:ascii="Lato" w:hAnsi="Lato"/>
          <w:color w:val="767676"/>
          <w:sz w:val="23"/>
          <w:szCs w:val="23"/>
        </w:rPr>
      </w:pPr>
      <w:r>
        <w:rPr>
          <w:rFonts w:ascii="Lato" w:hAnsi="Lato"/>
          <w:color w:val="767676"/>
          <w:sz w:val="23"/>
          <w:szCs w:val="23"/>
        </w:rPr>
        <w:t>Watch as Power BI automatically generates visualizations and tables, bringing your data to life and revealing trends and patterns in a snap.</w:t>
      </w:r>
    </w:p>
    <w:p w14:paraId="6A494D56" w14:textId="0C6242D7" w:rsidR="00642232" w:rsidRDefault="00642232" w:rsidP="002D0EBF">
      <w:pPr>
        <w:rPr>
          <w:b/>
          <w:bCs/>
        </w:rPr>
      </w:pPr>
    </w:p>
    <w:p w14:paraId="485BC71C"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Style w:val="Strong"/>
          <w:rFonts w:ascii="Lato" w:hAnsi="Lato"/>
          <w:color w:val="767676"/>
          <w:sz w:val="23"/>
          <w:szCs w:val="23"/>
        </w:rPr>
        <w:t>NLQ: Where and How?</w:t>
      </w:r>
    </w:p>
    <w:p w14:paraId="03F2663A"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Exciting news – NLQ is at your fingertips across all versions of Power BI, including Power BI Desktop, Power BI Service, and the Power BI mobile app. So, no matter where you are, the power of NLQ is right there with you.</w:t>
      </w:r>
    </w:p>
    <w:p w14:paraId="05486583"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To get started, head to the Q&amp;A box at the top of your dashboards and reports. This feature allows you to ask natural language questions about your data, making exploration seamless, regardless of your technical expertise.</w:t>
      </w:r>
    </w:p>
    <w:p w14:paraId="456B0D09"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 </w:t>
      </w:r>
    </w:p>
    <w:p w14:paraId="36DFDFD2"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Style w:val="Strong"/>
          <w:rFonts w:ascii="Lato" w:hAnsi="Lato"/>
          <w:color w:val="767676"/>
          <w:sz w:val="23"/>
          <w:szCs w:val="23"/>
        </w:rPr>
        <w:t>Real-world Application:</w:t>
      </w:r>
    </w:p>
    <w:p w14:paraId="459A550E"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Let's dive into a practical scenario. Imagine you're a sales manager wanting to analyze monthly performance. With NLQ, you can swiftly ask, "What products contributed most to our sales last month?" – and voila! Instant insights, no SQL expertise required.</w:t>
      </w:r>
    </w:p>
    <w:p w14:paraId="4CBDC4CA"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 </w:t>
      </w:r>
    </w:p>
    <w:p w14:paraId="273356E5"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Style w:val="Strong"/>
          <w:rFonts w:ascii="Lato" w:hAnsi="Lato"/>
          <w:color w:val="767676"/>
          <w:sz w:val="23"/>
          <w:szCs w:val="23"/>
        </w:rPr>
        <w:t>Unlocking the Benefits:</w:t>
      </w:r>
    </w:p>
    <w:p w14:paraId="77995D0A" w14:textId="77777777" w:rsidR="004816A5" w:rsidRDefault="004816A5">
      <w:pPr>
        <w:pStyle w:val="NormalWeb"/>
        <w:shd w:val="clear" w:color="auto" w:fill="FFFFFF"/>
        <w:spacing w:before="0" w:beforeAutospacing="0" w:after="0" w:afterAutospacing="0" w:line="300" w:lineRule="atLeast"/>
        <w:divId w:val="913584613"/>
        <w:rPr>
          <w:rFonts w:ascii="Lato" w:hAnsi="Lato"/>
          <w:color w:val="767676"/>
          <w:sz w:val="23"/>
          <w:szCs w:val="23"/>
        </w:rPr>
      </w:pPr>
      <w:r>
        <w:rPr>
          <w:rFonts w:ascii="Lato" w:hAnsi="Lato"/>
          <w:color w:val="767676"/>
          <w:sz w:val="23"/>
          <w:szCs w:val="23"/>
        </w:rPr>
        <w:t>Why should you embrace NLQ in Power BI? Here are some compelling reasons:</w:t>
      </w:r>
    </w:p>
    <w:p w14:paraId="51933E45" w14:textId="77777777" w:rsidR="004816A5" w:rsidRDefault="004816A5" w:rsidP="004816A5">
      <w:pPr>
        <w:numPr>
          <w:ilvl w:val="0"/>
          <w:numId w:val="2"/>
        </w:numPr>
        <w:shd w:val="clear" w:color="auto" w:fill="FFFFFF"/>
        <w:spacing w:before="100" w:beforeAutospacing="1" w:after="100" w:afterAutospacing="1" w:line="240" w:lineRule="auto"/>
        <w:divId w:val="913584613"/>
        <w:rPr>
          <w:rFonts w:ascii="Lato" w:eastAsia="Times New Roman" w:hAnsi="Lato"/>
          <w:color w:val="000000"/>
          <w:sz w:val="23"/>
          <w:szCs w:val="23"/>
        </w:rPr>
      </w:pPr>
      <w:r>
        <w:rPr>
          <w:rStyle w:val="Strong"/>
          <w:rFonts w:ascii="Lato" w:eastAsia="Times New Roman" w:hAnsi="Lato"/>
          <w:color w:val="000000"/>
          <w:sz w:val="23"/>
          <w:szCs w:val="23"/>
        </w:rPr>
        <w:t>Increased Accessibility:</w:t>
      </w:r>
      <w:r>
        <w:rPr>
          <w:rFonts w:ascii="Lato" w:eastAsia="Times New Roman" w:hAnsi="Lato"/>
          <w:color w:val="000000"/>
          <w:sz w:val="23"/>
          <w:szCs w:val="23"/>
        </w:rPr>
        <w:t> NLQ makes data exploration easy for everyone, regardless of technical expertise.</w:t>
      </w:r>
    </w:p>
    <w:p w14:paraId="18C8BDCD" w14:textId="77777777" w:rsidR="004816A5" w:rsidRDefault="004816A5" w:rsidP="004816A5">
      <w:pPr>
        <w:numPr>
          <w:ilvl w:val="0"/>
          <w:numId w:val="2"/>
        </w:numPr>
        <w:shd w:val="clear" w:color="auto" w:fill="FFFFFF"/>
        <w:spacing w:before="100" w:beforeAutospacing="1" w:after="100" w:afterAutospacing="1" w:line="240" w:lineRule="auto"/>
        <w:divId w:val="913584613"/>
        <w:rPr>
          <w:rFonts w:ascii="Lato" w:eastAsia="Times New Roman" w:hAnsi="Lato"/>
          <w:color w:val="000000"/>
          <w:sz w:val="23"/>
          <w:szCs w:val="23"/>
        </w:rPr>
      </w:pPr>
      <w:r>
        <w:rPr>
          <w:rStyle w:val="Strong"/>
          <w:rFonts w:ascii="Lato" w:eastAsia="Times New Roman" w:hAnsi="Lato"/>
          <w:color w:val="000000"/>
          <w:sz w:val="23"/>
          <w:szCs w:val="23"/>
        </w:rPr>
        <w:lastRenderedPageBreak/>
        <w:t>Faster Insights:</w:t>
      </w:r>
      <w:r>
        <w:rPr>
          <w:rFonts w:ascii="Lato" w:eastAsia="Times New Roman" w:hAnsi="Lato"/>
          <w:color w:val="000000"/>
          <w:sz w:val="23"/>
          <w:szCs w:val="23"/>
        </w:rPr>
        <w:t> Get answers quickly without wrestling with complex queries or custom visualizations.</w:t>
      </w:r>
    </w:p>
    <w:p w14:paraId="6826280E" w14:textId="77777777" w:rsidR="004816A5" w:rsidRDefault="004816A5" w:rsidP="004816A5">
      <w:pPr>
        <w:numPr>
          <w:ilvl w:val="0"/>
          <w:numId w:val="2"/>
        </w:numPr>
        <w:shd w:val="clear" w:color="auto" w:fill="FFFFFF"/>
        <w:spacing w:before="100" w:beforeAutospacing="1" w:after="100" w:afterAutospacing="1" w:line="240" w:lineRule="auto"/>
        <w:divId w:val="913584613"/>
        <w:rPr>
          <w:rFonts w:ascii="Lato" w:eastAsia="Times New Roman" w:hAnsi="Lato"/>
          <w:color w:val="000000"/>
          <w:sz w:val="23"/>
          <w:szCs w:val="23"/>
        </w:rPr>
      </w:pPr>
      <w:r>
        <w:rPr>
          <w:rStyle w:val="Strong"/>
          <w:rFonts w:ascii="Lato" w:eastAsia="Times New Roman" w:hAnsi="Lato"/>
          <w:color w:val="000000"/>
          <w:sz w:val="23"/>
          <w:szCs w:val="23"/>
        </w:rPr>
        <w:t>More Natural Interaction:</w:t>
      </w:r>
      <w:r>
        <w:rPr>
          <w:rFonts w:ascii="Lato" w:eastAsia="Times New Roman" w:hAnsi="Lato"/>
          <w:color w:val="000000"/>
          <w:sz w:val="23"/>
          <w:szCs w:val="23"/>
        </w:rPr>
        <w:t> Speak the language of data in plain English, fostering a more intuitive and engaging experience.</w:t>
      </w:r>
    </w:p>
    <w:p w14:paraId="3FCEA9F9" w14:textId="77777777" w:rsidR="00642232" w:rsidRDefault="00642232" w:rsidP="002D0EBF">
      <w:pPr>
        <w:rPr>
          <w:b/>
          <w:bCs/>
        </w:rPr>
      </w:pPr>
    </w:p>
    <w:p w14:paraId="13A7E19F" w14:textId="77777777" w:rsidR="00A13BB7" w:rsidRDefault="00A13BB7">
      <w:pPr>
        <w:pStyle w:val="NormalWeb"/>
        <w:shd w:val="clear" w:color="auto" w:fill="FFFFFF"/>
        <w:spacing w:before="0" w:beforeAutospacing="0" w:after="150" w:afterAutospacing="0"/>
        <w:divId w:val="1257012904"/>
        <w:rPr>
          <w:rFonts w:ascii="Arial" w:hAnsi="Arial" w:cs="Arial"/>
          <w:color w:val="0E212B"/>
        </w:rPr>
      </w:pPr>
      <w:r>
        <w:rPr>
          <w:rFonts w:ascii="Arial" w:hAnsi="Arial" w:cs="Arial"/>
          <w:color w:val="0E212B"/>
        </w:rPr>
        <w:t>For example, you could ask:</w:t>
      </w:r>
    </w:p>
    <w:p w14:paraId="2A874BF5" w14:textId="77777777" w:rsidR="00A13BB7" w:rsidRDefault="00A13BB7">
      <w:pPr>
        <w:shd w:val="clear" w:color="auto" w:fill="FFFFFF"/>
        <w:spacing w:line="330" w:lineRule="atLeast"/>
        <w:divId w:val="502162281"/>
        <w:rPr>
          <w:rFonts w:ascii="Arial" w:eastAsia="Times New Roman" w:hAnsi="Arial" w:cs="Arial"/>
          <w:color w:val="0E212B"/>
          <w:sz w:val="27"/>
          <w:szCs w:val="27"/>
        </w:rPr>
      </w:pPr>
      <w:r>
        <w:rPr>
          <w:rFonts w:ascii="Arial" w:eastAsia="Times New Roman" w:hAnsi="Arial" w:cs="Arial"/>
          <w:color w:val="0E212B"/>
          <w:sz w:val="27"/>
          <w:szCs w:val="27"/>
        </w:rPr>
        <w:t>"What were the total sales last quarter?" or "Show me the top 10 customers by revenue."</w:t>
      </w:r>
    </w:p>
    <w:p w14:paraId="55D2D819" w14:textId="77777777" w:rsidR="004816A5" w:rsidRDefault="004816A5" w:rsidP="002D0EBF">
      <w:pPr>
        <w:rPr>
          <w:b/>
          <w:bCs/>
        </w:rPr>
      </w:pPr>
    </w:p>
    <w:p w14:paraId="334A14A0" w14:textId="77777777" w:rsidR="00642232" w:rsidRDefault="00642232" w:rsidP="002D0EBF">
      <w:pPr>
        <w:rPr>
          <w:b/>
          <w:bCs/>
        </w:rPr>
      </w:pPr>
    </w:p>
    <w:p w14:paraId="4EE3C6A5" w14:textId="77777777" w:rsidR="00642232" w:rsidRDefault="00642232" w:rsidP="002D0EBF">
      <w:pPr>
        <w:rPr>
          <w:b/>
          <w:bCs/>
        </w:rPr>
      </w:pPr>
    </w:p>
    <w:p w14:paraId="6253C88C" w14:textId="77777777" w:rsidR="00642232" w:rsidRDefault="00642232" w:rsidP="002D0EBF">
      <w:pPr>
        <w:rPr>
          <w:b/>
          <w:bCs/>
        </w:rPr>
      </w:pPr>
    </w:p>
    <w:p w14:paraId="44C694C4" w14:textId="77777777" w:rsidR="00642232" w:rsidRDefault="00642232" w:rsidP="002D0EBF">
      <w:pPr>
        <w:rPr>
          <w:b/>
          <w:bCs/>
        </w:rPr>
      </w:pPr>
    </w:p>
    <w:p w14:paraId="43CD2EE5" w14:textId="77777777" w:rsidR="00642232" w:rsidRDefault="00642232" w:rsidP="002D0EBF">
      <w:pPr>
        <w:rPr>
          <w:b/>
          <w:bCs/>
        </w:rPr>
      </w:pPr>
    </w:p>
    <w:p w14:paraId="14FA21F7" w14:textId="77777777" w:rsidR="00035639" w:rsidRDefault="00035639" w:rsidP="002D0EBF">
      <w:pPr>
        <w:rPr>
          <w:b/>
          <w:bCs/>
        </w:rPr>
      </w:pPr>
    </w:p>
    <w:p w14:paraId="2295BE52" w14:textId="2175CE2E" w:rsidR="00035639" w:rsidRDefault="00035639" w:rsidP="002D0EBF">
      <w:pPr>
        <w:rPr>
          <w:b/>
          <w:bCs/>
        </w:rPr>
      </w:pPr>
      <w:r>
        <w:rPr>
          <w:b/>
          <w:bCs/>
        </w:rPr>
        <w:t xml:space="preserve">2. Explain web Front End </w:t>
      </w:r>
      <w:r w:rsidR="00A5036B">
        <w:rPr>
          <w:b/>
          <w:bCs/>
        </w:rPr>
        <w:t xml:space="preserve">(WFE) cluster from Power Bi </w:t>
      </w:r>
      <w:r w:rsidR="00A7058E">
        <w:rPr>
          <w:b/>
          <w:bCs/>
        </w:rPr>
        <w:t>service Architecture?</w:t>
      </w:r>
    </w:p>
    <w:p w14:paraId="6613D379" w14:textId="12323BE4" w:rsidR="009808F7" w:rsidRDefault="009808F7" w:rsidP="002D0EBF">
      <w:pPr>
        <w:rPr>
          <w:b/>
          <w:bCs/>
        </w:rPr>
      </w:pPr>
      <w:r>
        <w:rPr>
          <w:b/>
          <w:bCs/>
        </w:rPr>
        <w:t>Ans:</w:t>
      </w:r>
    </w:p>
    <w:p w14:paraId="5EDB6EB9" w14:textId="122CB1EE" w:rsidR="007C1A98" w:rsidRDefault="00CF27BC" w:rsidP="00560DF4">
      <w:pPr>
        <w:divId w:val="885797921"/>
        <w:rPr>
          <w:rFonts w:ascii="Segoe UI" w:eastAsia="Times New Roman" w:hAnsi="Segoe UI" w:cs="Segoe UI"/>
          <w:color w:val="161616"/>
        </w:rPr>
      </w:pPr>
      <w:r>
        <w:rPr>
          <w:rFonts w:ascii="Roboto" w:eastAsia="Times New Roman" w:hAnsi="Roboto"/>
          <w:color w:val="1F1F1F"/>
          <w:sz w:val="30"/>
          <w:szCs w:val="30"/>
          <w:shd w:val="clear" w:color="auto" w:fill="FFFFFF"/>
        </w:rPr>
        <w:t>The Web Front End (WFE) cluster. The WFE cluster </w:t>
      </w:r>
      <w:r>
        <w:rPr>
          <w:rFonts w:ascii="Roboto" w:eastAsia="Times New Roman" w:hAnsi="Roboto"/>
          <w:color w:val="040C28"/>
          <w:sz w:val="30"/>
          <w:szCs w:val="30"/>
        </w:rPr>
        <w:t>manages the initial connection and authentication to the Power BI service</w:t>
      </w:r>
      <w:r>
        <w:rPr>
          <w:rFonts w:ascii="Roboto" w:eastAsia="Times New Roman" w:hAnsi="Roboto"/>
          <w:color w:val="1F1F1F"/>
          <w:sz w:val="30"/>
          <w:szCs w:val="30"/>
          <w:shd w:val="clear" w:color="auto" w:fill="FFFFFF"/>
        </w:rPr>
        <w:t xml:space="preserve">. </w:t>
      </w:r>
      <w:r w:rsidR="007C1A98">
        <w:rPr>
          <w:rFonts w:ascii="Segoe UI" w:eastAsia="Times New Roman" w:hAnsi="Segoe UI" w:cs="Segoe UI"/>
          <w:color w:val="161616"/>
        </w:rPr>
        <w:t>The Web Front End (</w:t>
      </w:r>
      <w:r w:rsidR="007C1A98">
        <w:rPr>
          <w:rStyle w:val="Strong"/>
          <w:rFonts w:ascii="Segoe UI" w:eastAsia="Times New Roman" w:hAnsi="Segoe UI" w:cs="Segoe UI"/>
          <w:color w:val="161616"/>
        </w:rPr>
        <w:t>WFE</w:t>
      </w:r>
      <w:r w:rsidR="007C1A98">
        <w:rPr>
          <w:rFonts w:ascii="Segoe UI" w:eastAsia="Times New Roman" w:hAnsi="Segoe UI" w:cs="Segoe UI"/>
          <w:color w:val="161616"/>
        </w:rPr>
        <w:t>) cluster. The </w:t>
      </w:r>
      <w:r w:rsidR="007C1A98">
        <w:rPr>
          <w:rStyle w:val="Strong"/>
          <w:rFonts w:ascii="Segoe UI" w:eastAsia="Times New Roman" w:hAnsi="Segoe UI" w:cs="Segoe UI"/>
          <w:color w:val="161616"/>
        </w:rPr>
        <w:t>WFE</w:t>
      </w:r>
      <w:r w:rsidR="007C1A98">
        <w:rPr>
          <w:rFonts w:ascii="Segoe UI" w:eastAsia="Times New Roman" w:hAnsi="Segoe UI" w:cs="Segoe UI"/>
          <w:color w:val="161616"/>
        </w:rPr>
        <w:t> cluster manages the initial connection and authentication to the Power BI service.</w:t>
      </w:r>
    </w:p>
    <w:p w14:paraId="47A3DA1D" w14:textId="374B45FB" w:rsidR="00560DF4" w:rsidRDefault="00CC0DC1" w:rsidP="00560DF4">
      <w:pPr>
        <w:divId w:val="885797921"/>
        <w:rPr>
          <w:rFonts w:ascii="Segoe UI" w:eastAsia="Times New Roman" w:hAnsi="Segoe UI" w:cs="Segoe UI"/>
          <w:color w:val="161616"/>
          <w:shd w:val="clear" w:color="auto" w:fill="FFFFFF"/>
        </w:rPr>
      </w:pPr>
      <w:r>
        <w:rPr>
          <w:rFonts w:ascii="Segoe UI" w:eastAsia="Times New Roman" w:hAnsi="Segoe UI" w:cs="Segoe UI"/>
          <w:color w:val="161616"/>
          <w:shd w:val="clear" w:color="auto" w:fill="FFFFFF"/>
        </w:rPr>
        <w:t>The </w:t>
      </w:r>
      <w:r>
        <w:rPr>
          <w:rStyle w:val="Strong"/>
          <w:rFonts w:ascii="Segoe UI" w:eastAsia="Times New Roman" w:hAnsi="Segoe UI" w:cs="Segoe UI"/>
          <w:color w:val="161616"/>
          <w:shd w:val="clear" w:color="auto" w:fill="FFFFFF"/>
        </w:rPr>
        <w:t>WFE</w:t>
      </w:r>
      <w:r>
        <w:rPr>
          <w:rFonts w:ascii="Segoe UI" w:eastAsia="Times New Roman" w:hAnsi="Segoe UI" w:cs="Segoe UI"/>
          <w:color w:val="161616"/>
          <w:shd w:val="clear" w:color="auto" w:fill="FFFFFF"/>
        </w:rPr>
        <w:t> cluster uses Microsoft Entra ID to authenticate clients, and provide tokens for subsequent client connections to the Power BI service. Power BI uses the </w:t>
      </w:r>
      <w:r>
        <w:rPr>
          <w:rStyle w:val="Strong"/>
          <w:rFonts w:ascii="Segoe UI" w:eastAsia="Times New Roman" w:hAnsi="Segoe UI" w:cs="Segoe UI"/>
          <w:color w:val="161616"/>
          <w:shd w:val="clear" w:color="auto" w:fill="FFFFFF"/>
        </w:rPr>
        <w:t>Azure Traffic Manager</w:t>
      </w:r>
      <w:r>
        <w:rPr>
          <w:rFonts w:ascii="Segoe UI" w:eastAsia="Times New Roman" w:hAnsi="Segoe UI" w:cs="Segoe UI"/>
          <w:color w:val="161616"/>
          <w:shd w:val="clear" w:color="auto" w:fill="FFFFFF"/>
        </w:rPr>
        <w:t> (Traffic Manager) to direct user traffic to the nearest datacenter. Traffic Manager directs requests using the DNS record of the client attempting to connect, authenticate, and to download static content and files. Power BI uses the </w:t>
      </w:r>
      <w:r>
        <w:rPr>
          <w:rStyle w:val="Strong"/>
          <w:rFonts w:ascii="Segoe UI" w:eastAsia="Times New Roman" w:hAnsi="Segoe UI" w:cs="Segoe UI"/>
          <w:color w:val="161616"/>
          <w:shd w:val="clear" w:color="auto" w:fill="FFFFFF"/>
        </w:rPr>
        <w:t>Azure Content Delivery Network</w:t>
      </w:r>
      <w:r>
        <w:rPr>
          <w:rFonts w:ascii="Segoe UI" w:eastAsia="Times New Roman" w:hAnsi="Segoe UI" w:cs="Segoe UI"/>
          <w:color w:val="161616"/>
          <w:shd w:val="clear" w:color="auto" w:fill="FFFFFF"/>
        </w:rPr>
        <w:t> (CDN) to efficiently distribute the necessary static content and files to users based on geographical locale.</w:t>
      </w:r>
    </w:p>
    <w:p w14:paraId="567B8F7E" w14:textId="77777777" w:rsidR="00CC0DC1" w:rsidRDefault="00CC0DC1" w:rsidP="00560DF4">
      <w:pPr>
        <w:divId w:val="885797921"/>
        <w:rPr>
          <w:rFonts w:ascii="Segoe UI" w:eastAsia="Times New Roman" w:hAnsi="Segoe UI" w:cs="Segoe UI"/>
          <w:color w:val="161616"/>
          <w:shd w:val="clear" w:color="auto" w:fill="FFFFFF"/>
        </w:rPr>
      </w:pPr>
    </w:p>
    <w:p w14:paraId="7FBB03E6" w14:textId="77777777" w:rsidR="00CC0DC1" w:rsidRDefault="00CC0DC1" w:rsidP="00560DF4">
      <w:pPr>
        <w:divId w:val="885797921"/>
        <w:rPr>
          <w:rFonts w:ascii="Segoe UI" w:eastAsia="Times New Roman" w:hAnsi="Segoe UI" w:cs="Segoe UI"/>
          <w:color w:val="161616"/>
          <w:kern w:val="0"/>
          <w:sz w:val="24"/>
          <w:szCs w:val="24"/>
          <w14:ligatures w14:val="none"/>
        </w:rPr>
      </w:pPr>
    </w:p>
    <w:p w14:paraId="4BA30851" w14:textId="77777777" w:rsidR="00EC1C76" w:rsidRDefault="00EC1C76" w:rsidP="002D0EBF">
      <w:pPr>
        <w:rPr>
          <w:b/>
          <w:bCs/>
        </w:rPr>
      </w:pPr>
    </w:p>
    <w:p w14:paraId="658806D7" w14:textId="67905867" w:rsidR="00642232" w:rsidRDefault="00102F99" w:rsidP="002D0EBF">
      <w:pPr>
        <w:rPr>
          <w:b/>
          <w:bCs/>
        </w:rPr>
      </w:pPr>
      <w:r>
        <w:rPr>
          <w:noProof/>
        </w:rPr>
        <w:lastRenderedPageBreak/>
        <w:drawing>
          <wp:anchor distT="0" distB="0" distL="114300" distR="114300" simplePos="0" relativeHeight="251661312" behindDoc="0" locked="0" layoutInCell="1" allowOverlap="1" wp14:anchorId="279C4E5F" wp14:editId="32775C04">
            <wp:simplePos x="0" y="0"/>
            <wp:positionH relativeFrom="column">
              <wp:posOffset>0</wp:posOffset>
            </wp:positionH>
            <wp:positionV relativeFrom="paragraph">
              <wp:posOffset>285115</wp:posOffset>
            </wp:positionV>
            <wp:extent cx="5038095" cy="5714286"/>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095" cy="5714286"/>
                    </a:xfrm>
                    <a:prstGeom prst="rect">
                      <a:avLst/>
                    </a:prstGeom>
                  </pic:spPr>
                </pic:pic>
              </a:graphicData>
            </a:graphic>
          </wp:anchor>
        </w:drawing>
      </w:r>
    </w:p>
    <w:p w14:paraId="4C16F8A4" w14:textId="77777777" w:rsidR="00642232" w:rsidRDefault="00642232" w:rsidP="002D0EBF">
      <w:pPr>
        <w:rPr>
          <w:b/>
          <w:bCs/>
        </w:rPr>
      </w:pPr>
    </w:p>
    <w:p w14:paraId="43A1ED69" w14:textId="77777777" w:rsidR="00642232" w:rsidRDefault="00642232" w:rsidP="002D0EBF">
      <w:pPr>
        <w:rPr>
          <w:b/>
          <w:bCs/>
        </w:rPr>
      </w:pPr>
    </w:p>
    <w:p w14:paraId="2B926DF0" w14:textId="77777777" w:rsidR="00642232" w:rsidRDefault="00642232" w:rsidP="002D0EBF">
      <w:pPr>
        <w:rPr>
          <w:b/>
          <w:bCs/>
        </w:rPr>
      </w:pPr>
    </w:p>
    <w:p w14:paraId="577569E4" w14:textId="309AC7D5" w:rsidR="00A7058E" w:rsidRDefault="00A7058E" w:rsidP="002D0EBF">
      <w:pPr>
        <w:rPr>
          <w:b/>
          <w:bCs/>
        </w:rPr>
      </w:pPr>
      <w:r>
        <w:rPr>
          <w:b/>
          <w:bCs/>
        </w:rPr>
        <w:t>3.Ex</w:t>
      </w:r>
      <w:r w:rsidR="000814D0">
        <w:rPr>
          <w:b/>
          <w:bCs/>
        </w:rPr>
        <w:t xml:space="preserve">plain Back End cluster from Power </w:t>
      </w:r>
      <w:r w:rsidR="005C1B99">
        <w:rPr>
          <w:b/>
          <w:bCs/>
        </w:rPr>
        <w:t xml:space="preserve">BI Service Architecture </w:t>
      </w:r>
      <w:r w:rsidR="00D17B15">
        <w:rPr>
          <w:b/>
          <w:bCs/>
        </w:rPr>
        <w:t>?</w:t>
      </w:r>
    </w:p>
    <w:p w14:paraId="4943BDF4" w14:textId="753751B7" w:rsidR="00560DF4" w:rsidRDefault="009808F7" w:rsidP="00314D8D">
      <w:pPr>
        <w:rPr>
          <w:rFonts w:ascii="Roboto" w:eastAsia="Times New Roman" w:hAnsi="Roboto"/>
          <w:color w:val="1F1F1F"/>
          <w:sz w:val="30"/>
          <w:szCs w:val="30"/>
          <w:shd w:val="clear" w:color="auto" w:fill="FFFFFF"/>
        </w:rPr>
      </w:pPr>
      <w:r>
        <w:rPr>
          <w:b/>
          <w:bCs/>
        </w:rPr>
        <w:t>Ans:</w:t>
      </w:r>
      <w:r w:rsidR="00560DF4" w:rsidRPr="00560DF4">
        <w:rPr>
          <w:rFonts w:ascii="Roboto" w:eastAsia="Times New Roman" w:hAnsi="Roboto"/>
          <w:color w:val="1F1F1F"/>
          <w:sz w:val="30"/>
          <w:szCs w:val="30"/>
          <w:shd w:val="clear" w:color="auto" w:fill="FFFFFF"/>
        </w:rPr>
        <w:t xml:space="preserve"> </w:t>
      </w:r>
      <w:r w:rsidR="00560DF4">
        <w:rPr>
          <w:rFonts w:ascii="Roboto" w:eastAsia="Times New Roman" w:hAnsi="Roboto"/>
          <w:color w:val="1F1F1F"/>
          <w:sz w:val="30"/>
          <w:szCs w:val="30"/>
          <w:shd w:val="clear" w:color="auto" w:fill="FFFFFF"/>
        </w:rPr>
        <w:t>The Back-End cluster. Once authenticated, the Back-End handles all subsequent user interactions.</w:t>
      </w:r>
    </w:p>
    <w:p w14:paraId="4F20E5A5" w14:textId="77777777" w:rsidR="00E138F3" w:rsidRDefault="00E138F3" w:rsidP="00E138F3">
      <w:pPr>
        <w:numPr>
          <w:ilvl w:val="0"/>
          <w:numId w:val="4"/>
        </w:numPr>
        <w:shd w:val="clear" w:color="auto" w:fill="FFFFFF"/>
        <w:spacing w:after="0" w:line="240" w:lineRule="auto"/>
        <w:ind w:left="1290"/>
        <w:divId w:val="1676104902"/>
        <w:rPr>
          <w:rFonts w:ascii="Segoe UI" w:eastAsia="Times New Roman" w:hAnsi="Segoe UI" w:cs="Segoe UI"/>
          <w:color w:val="161616"/>
          <w:kern w:val="0"/>
          <w:sz w:val="24"/>
          <w:szCs w:val="24"/>
          <w14:ligatures w14:val="none"/>
        </w:rPr>
      </w:pPr>
      <w:r>
        <w:rPr>
          <w:rFonts w:ascii="Segoe UI" w:eastAsia="Times New Roman" w:hAnsi="Segoe UI" w:cs="Segoe UI"/>
          <w:color w:val="161616"/>
        </w:rPr>
        <w:t>The </w:t>
      </w:r>
      <w:r>
        <w:rPr>
          <w:rStyle w:val="Strong"/>
          <w:rFonts w:ascii="Segoe UI" w:eastAsia="Times New Roman" w:hAnsi="Segoe UI" w:cs="Segoe UI"/>
          <w:color w:val="161616"/>
        </w:rPr>
        <w:t>Back-End</w:t>
      </w:r>
      <w:r>
        <w:rPr>
          <w:rFonts w:ascii="Segoe UI" w:eastAsia="Times New Roman" w:hAnsi="Segoe UI" w:cs="Segoe UI"/>
          <w:color w:val="161616"/>
        </w:rPr>
        <w:t> cluster. Once authenticated, the </w:t>
      </w:r>
      <w:r>
        <w:rPr>
          <w:rStyle w:val="Strong"/>
          <w:rFonts w:ascii="Segoe UI" w:eastAsia="Times New Roman" w:hAnsi="Segoe UI" w:cs="Segoe UI"/>
          <w:color w:val="161616"/>
        </w:rPr>
        <w:t>Back-End</w:t>
      </w:r>
      <w:r>
        <w:rPr>
          <w:rFonts w:ascii="Segoe UI" w:eastAsia="Times New Roman" w:hAnsi="Segoe UI" w:cs="Segoe UI"/>
          <w:color w:val="161616"/>
        </w:rPr>
        <w:t xml:space="preserve"> handles all subsequent user interactions. Power BI uses Microsoft Entra ID to store and manage user </w:t>
      </w:r>
      <w:r>
        <w:rPr>
          <w:rFonts w:ascii="Segoe UI" w:eastAsia="Times New Roman" w:hAnsi="Segoe UI" w:cs="Segoe UI"/>
          <w:color w:val="161616"/>
        </w:rPr>
        <w:lastRenderedPageBreak/>
        <w:t>identities. Microsoft Entra ID also manages data storage and metadata using Azure BLOB and Azure SQL Database, respectively.</w:t>
      </w:r>
    </w:p>
    <w:p w14:paraId="59E7F243" w14:textId="46DB2011" w:rsidR="00642232" w:rsidRDefault="00642232" w:rsidP="002D0EBF">
      <w:pPr>
        <w:rPr>
          <w:b/>
          <w:bCs/>
        </w:rPr>
      </w:pPr>
    </w:p>
    <w:p w14:paraId="274E9FBE" w14:textId="2267C5E7" w:rsidR="00642232" w:rsidRDefault="000D6144" w:rsidP="002D0EBF">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The Back-End cluster </w:t>
      </w:r>
      <w:r>
        <w:rPr>
          <w:rFonts w:ascii="Roboto" w:eastAsia="Times New Roman" w:hAnsi="Roboto"/>
          <w:color w:val="040C28"/>
          <w:sz w:val="30"/>
          <w:szCs w:val="30"/>
        </w:rPr>
        <w:t>determines how authenticated clients interact with the Power BI service</w:t>
      </w:r>
      <w:r>
        <w:rPr>
          <w:rFonts w:ascii="Roboto" w:eastAsia="Times New Roman" w:hAnsi="Roboto"/>
          <w:color w:val="1F1F1F"/>
          <w:sz w:val="30"/>
          <w:szCs w:val="30"/>
          <w:shd w:val="clear" w:color="auto" w:fill="FFFFFF"/>
        </w:rPr>
        <w:t>. The Back-End cluster manages visualizations, user dashboards, semantic models, reports, data storage, data connections, data refresh, and other aspects of interacting with the Power BI service.</w:t>
      </w:r>
    </w:p>
    <w:p w14:paraId="5A047F1E" w14:textId="5B4915E0" w:rsidR="000D6144" w:rsidRDefault="006B269F" w:rsidP="002D0EBF">
      <w:pPr>
        <w:rPr>
          <w:rFonts w:ascii="Segoe UI" w:eastAsia="Times New Roman" w:hAnsi="Segoe UI" w:cs="Segoe UI"/>
          <w:color w:val="161616"/>
          <w:shd w:val="clear" w:color="auto" w:fill="FFFFFF"/>
        </w:rPr>
      </w:pPr>
      <w:r>
        <w:rPr>
          <w:rFonts w:ascii="Segoe UI" w:eastAsia="Times New Roman" w:hAnsi="Segoe UI" w:cs="Segoe UI"/>
          <w:color w:val="161616"/>
          <w:shd w:val="clear" w:color="auto" w:fill="FFFFFF"/>
        </w:rPr>
        <w:t>The </w:t>
      </w:r>
      <w:r>
        <w:rPr>
          <w:rStyle w:val="Strong"/>
          <w:rFonts w:ascii="Segoe UI" w:eastAsia="Times New Roman" w:hAnsi="Segoe UI" w:cs="Segoe UI"/>
          <w:color w:val="161616"/>
          <w:shd w:val="clear" w:color="auto" w:fill="FFFFFF"/>
        </w:rPr>
        <w:t>Back-End</w:t>
      </w:r>
      <w:r>
        <w:rPr>
          <w:rFonts w:ascii="Segoe UI" w:eastAsia="Times New Roman" w:hAnsi="Segoe UI" w:cs="Segoe UI"/>
          <w:color w:val="161616"/>
          <w:shd w:val="clear" w:color="auto" w:fill="FFFFFF"/>
        </w:rPr>
        <w:t> cluster determines how authenticated clients interact with the Power BI service. The </w:t>
      </w:r>
      <w:r>
        <w:rPr>
          <w:rStyle w:val="Strong"/>
          <w:rFonts w:ascii="Segoe UI" w:eastAsia="Times New Roman" w:hAnsi="Segoe UI" w:cs="Segoe UI"/>
          <w:color w:val="161616"/>
          <w:shd w:val="clear" w:color="auto" w:fill="FFFFFF"/>
        </w:rPr>
        <w:t>Back-End</w:t>
      </w:r>
      <w:r>
        <w:rPr>
          <w:rFonts w:ascii="Segoe UI" w:eastAsia="Times New Roman" w:hAnsi="Segoe UI" w:cs="Segoe UI"/>
          <w:color w:val="161616"/>
          <w:shd w:val="clear" w:color="auto" w:fill="FFFFFF"/>
        </w:rPr>
        <w:t> cluster manages visualizations, user dashboards, semantic models, reports, data storage, data connections, data refresh, and other aspects of interacting with the Power BI service. The </w:t>
      </w:r>
      <w:r>
        <w:rPr>
          <w:rStyle w:val="Strong"/>
          <w:rFonts w:ascii="Segoe UI" w:eastAsia="Times New Roman" w:hAnsi="Segoe UI" w:cs="Segoe UI"/>
          <w:color w:val="161616"/>
          <w:shd w:val="clear" w:color="auto" w:fill="FFFFFF"/>
        </w:rPr>
        <w:t>Gateway Role</w:t>
      </w:r>
      <w:r>
        <w:rPr>
          <w:rFonts w:ascii="Segoe UI" w:eastAsia="Times New Roman" w:hAnsi="Segoe UI" w:cs="Segoe UI"/>
          <w:color w:val="161616"/>
          <w:shd w:val="clear" w:color="auto" w:fill="FFFFFF"/>
        </w:rPr>
        <w:t> acts as a gateway between user requests and the Power BI service. Users don't interact directly with any roles other than the </w:t>
      </w:r>
      <w:r>
        <w:rPr>
          <w:rStyle w:val="Strong"/>
          <w:rFonts w:ascii="Segoe UI" w:eastAsia="Times New Roman" w:hAnsi="Segoe UI" w:cs="Segoe UI"/>
          <w:color w:val="161616"/>
          <w:shd w:val="clear" w:color="auto" w:fill="FFFFFF"/>
        </w:rPr>
        <w:t>Gateway Role</w:t>
      </w:r>
      <w:r>
        <w:rPr>
          <w:rFonts w:ascii="Segoe UI" w:eastAsia="Times New Roman" w:hAnsi="Segoe UI" w:cs="Segoe UI"/>
          <w:color w:val="161616"/>
          <w:shd w:val="clear" w:color="auto" w:fill="FFFFFF"/>
        </w:rPr>
        <w:t>. </w:t>
      </w:r>
      <w:r>
        <w:rPr>
          <w:rStyle w:val="Strong"/>
          <w:rFonts w:ascii="Segoe UI" w:eastAsia="Times New Roman" w:hAnsi="Segoe UI" w:cs="Segoe UI"/>
          <w:color w:val="161616"/>
          <w:shd w:val="clear" w:color="auto" w:fill="FFFFFF"/>
        </w:rPr>
        <w:t>Azure API Management</w:t>
      </w:r>
      <w:r>
        <w:rPr>
          <w:rFonts w:ascii="Segoe UI" w:eastAsia="Times New Roman" w:hAnsi="Segoe UI" w:cs="Segoe UI"/>
          <w:color w:val="161616"/>
          <w:shd w:val="clear" w:color="auto" w:fill="FFFFFF"/>
        </w:rPr>
        <w:t> eventually handles the </w:t>
      </w:r>
      <w:r>
        <w:rPr>
          <w:rStyle w:val="Strong"/>
          <w:rFonts w:ascii="Segoe UI" w:eastAsia="Times New Roman" w:hAnsi="Segoe UI" w:cs="Segoe UI"/>
          <w:color w:val="161616"/>
          <w:shd w:val="clear" w:color="auto" w:fill="FFFFFF"/>
        </w:rPr>
        <w:t>Gateway Role</w:t>
      </w:r>
      <w:r>
        <w:rPr>
          <w:rFonts w:ascii="Segoe UI" w:eastAsia="Times New Roman" w:hAnsi="Segoe UI" w:cs="Segoe UI"/>
          <w:color w:val="161616"/>
          <w:shd w:val="clear" w:color="auto" w:fill="FFFFFF"/>
        </w:rPr>
        <w:t>.</w:t>
      </w:r>
    </w:p>
    <w:p w14:paraId="1BB98CF8" w14:textId="77777777" w:rsidR="008D4EED" w:rsidRDefault="008D4EED" w:rsidP="002D0EBF">
      <w:pPr>
        <w:rPr>
          <w:rFonts w:ascii="Segoe UI" w:eastAsia="Times New Roman" w:hAnsi="Segoe UI" w:cs="Segoe UI"/>
          <w:color w:val="161616"/>
          <w:shd w:val="clear" w:color="auto" w:fill="FFFFFF"/>
        </w:rPr>
      </w:pPr>
    </w:p>
    <w:p w14:paraId="44C80836" w14:textId="6C1ABC82" w:rsidR="000D6144" w:rsidRDefault="009914E3" w:rsidP="002D0EBF">
      <w:pPr>
        <w:rPr>
          <w:rFonts w:ascii="Roboto" w:eastAsia="Times New Roman" w:hAnsi="Roboto"/>
          <w:color w:val="1F1F1F"/>
          <w:sz w:val="30"/>
          <w:szCs w:val="30"/>
          <w:shd w:val="clear" w:color="auto" w:fill="FFFFFF"/>
        </w:rPr>
      </w:pPr>
      <w:r>
        <w:rPr>
          <w:noProof/>
        </w:rPr>
        <w:drawing>
          <wp:anchor distT="0" distB="0" distL="114300" distR="114300" simplePos="0" relativeHeight="251659264" behindDoc="0" locked="0" layoutInCell="1" allowOverlap="1" wp14:anchorId="58BEBF8F" wp14:editId="7E16C523">
            <wp:simplePos x="0" y="0"/>
            <wp:positionH relativeFrom="column">
              <wp:posOffset>0</wp:posOffset>
            </wp:positionH>
            <wp:positionV relativeFrom="paragraph">
              <wp:posOffset>373380</wp:posOffset>
            </wp:positionV>
            <wp:extent cx="5943600" cy="30232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3235"/>
                    </a:xfrm>
                    <a:prstGeom prst="rect">
                      <a:avLst/>
                    </a:prstGeom>
                  </pic:spPr>
                </pic:pic>
              </a:graphicData>
            </a:graphic>
          </wp:anchor>
        </w:drawing>
      </w:r>
    </w:p>
    <w:p w14:paraId="33063FBB" w14:textId="77777777" w:rsidR="000D6144" w:rsidRDefault="000D6144" w:rsidP="002D0EBF">
      <w:pPr>
        <w:rPr>
          <w:rFonts w:ascii="Roboto" w:eastAsia="Times New Roman" w:hAnsi="Roboto"/>
          <w:color w:val="1F1F1F"/>
          <w:sz w:val="30"/>
          <w:szCs w:val="30"/>
          <w:shd w:val="clear" w:color="auto" w:fill="FFFFFF"/>
        </w:rPr>
      </w:pPr>
    </w:p>
    <w:p w14:paraId="3606C8EF" w14:textId="77777777" w:rsidR="000D6144" w:rsidRDefault="000D6144" w:rsidP="002D0EBF">
      <w:pPr>
        <w:rPr>
          <w:rFonts w:ascii="Roboto" w:eastAsia="Times New Roman" w:hAnsi="Roboto"/>
          <w:color w:val="1F1F1F"/>
          <w:sz w:val="30"/>
          <w:szCs w:val="30"/>
          <w:shd w:val="clear" w:color="auto" w:fill="FFFFFF"/>
        </w:rPr>
      </w:pPr>
    </w:p>
    <w:p w14:paraId="567EBE4C" w14:textId="77777777" w:rsidR="000D6144" w:rsidRDefault="000D6144" w:rsidP="002D0EBF">
      <w:pPr>
        <w:rPr>
          <w:rFonts w:ascii="Roboto" w:eastAsia="Times New Roman" w:hAnsi="Roboto"/>
          <w:color w:val="1F1F1F"/>
          <w:sz w:val="30"/>
          <w:szCs w:val="30"/>
          <w:shd w:val="clear" w:color="auto" w:fill="FFFFFF"/>
        </w:rPr>
      </w:pPr>
    </w:p>
    <w:p w14:paraId="4961A8D9" w14:textId="77777777" w:rsidR="000D6144" w:rsidRDefault="000D6144" w:rsidP="002D0EBF">
      <w:pPr>
        <w:rPr>
          <w:rFonts w:ascii="Roboto" w:eastAsia="Times New Roman" w:hAnsi="Roboto"/>
          <w:color w:val="1F1F1F"/>
          <w:sz w:val="30"/>
          <w:szCs w:val="30"/>
          <w:shd w:val="clear" w:color="auto" w:fill="FFFFFF"/>
        </w:rPr>
      </w:pPr>
    </w:p>
    <w:p w14:paraId="4339BDF4" w14:textId="77777777" w:rsidR="000D6144" w:rsidRDefault="000D6144" w:rsidP="002D0EBF">
      <w:pPr>
        <w:rPr>
          <w:rFonts w:ascii="Roboto" w:eastAsia="Times New Roman" w:hAnsi="Roboto"/>
          <w:color w:val="1F1F1F"/>
          <w:sz w:val="30"/>
          <w:szCs w:val="30"/>
          <w:shd w:val="clear" w:color="auto" w:fill="FFFFFF"/>
        </w:rPr>
      </w:pPr>
    </w:p>
    <w:p w14:paraId="3C42F7A7" w14:textId="77777777" w:rsidR="000D6144" w:rsidRDefault="000D6144" w:rsidP="002D0EBF">
      <w:pPr>
        <w:rPr>
          <w:b/>
          <w:bCs/>
        </w:rPr>
      </w:pPr>
    </w:p>
    <w:p w14:paraId="687E6EA5" w14:textId="4539F9EC" w:rsidR="00D17B15" w:rsidRDefault="00D17B15" w:rsidP="002D0EBF">
      <w:pPr>
        <w:rPr>
          <w:b/>
          <w:bCs/>
        </w:rPr>
      </w:pPr>
      <w:r>
        <w:rPr>
          <w:b/>
          <w:bCs/>
        </w:rPr>
        <w:t xml:space="preserve">4.What ASP.NET Component </w:t>
      </w:r>
      <w:r w:rsidR="00CD1739">
        <w:rPr>
          <w:b/>
          <w:bCs/>
        </w:rPr>
        <w:t xml:space="preserve">does in </w:t>
      </w:r>
      <w:r w:rsidR="00475DF0">
        <w:rPr>
          <w:b/>
          <w:bCs/>
        </w:rPr>
        <w:t xml:space="preserve">Power BI </w:t>
      </w:r>
      <w:r w:rsidR="00A65C85">
        <w:rPr>
          <w:b/>
          <w:bCs/>
        </w:rPr>
        <w:t>Service Architecture ?</w:t>
      </w:r>
    </w:p>
    <w:p w14:paraId="1C838D95" w14:textId="06B3C1DF" w:rsidR="00642232" w:rsidRDefault="009808F7" w:rsidP="002D0EBF">
      <w:pPr>
        <w:rPr>
          <w:rFonts w:ascii="Roboto" w:eastAsia="Times New Roman" w:hAnsi="Roboto"/>
          <w:color w:val="1F1F1F"/>
          <w:sz w:val="30"/>
          <w:szCs w:val="30"/>
          <w:shd w:val="clear" w:color="auto" w:fill="FFFFFF"/>
        </w:rPr>
      </w:pPr>
      <w:r>
        <w:rPr>
          <w:b/>
          <w:bCs/>
        </w:rPr>
        <w:t>Ans:</w:t>
      </w:r>
      <w:r w:rsidR="002728D8" w:rsidRPr="002728D8">
        <w:rPr>
          <w:rFonts w:ascii="Roboto" w:eastAsia="Times New Roman" w:hAnsi="Roboto"/>
          <w:color w:val="1F1F1F"/>
          <w:sz w:val="30"/>
          <w:szCs w:val="30"/>
          <w:shd w:val="clear" w:color="auto" w:fill="FFFFFF"/>
        </w:rPr>
        <w:t xml:space="preserve"> </w:t>
      </w:r>
      <w:r w:rsidR="002728D8">
        <w:rPr>
          <w:rFonts w:ascii="Roboto" w:eastAsia="Times New Roman" w:hAnsi="Roboto"/>
          <w:color w:val="1F1F1F"/>
          <w:sz w:val="30"/>
          <w:szCs w:val="30"/>
          <w:shd w:val="clear" w:color="auto" w:fill="FFFFFF"/>
        </w:rPr>
        <w:t>ASP.NET is </w:t>
      </w:r>
      <w:r w:rsidR="002728D8">
        <w:rPr>
          <w:rFonts w:ascii="Roboto" w:eastAsia="Times New Roman" w:hAnsi="Roboto"/>
          <w:color w:val="040C28"/>
          <w:sz w:val="30"/>
          <w:szCs w:val="30"/>
        </w:rPr>
        <w:t>an open-source framework that many web developers use to build modern web applications, services and hubs that allow connected clients to access new content in real time</w:t>
      </w:r>
      <w:r w:rsidR="002728D8">
        <w:rPr>
          <w:rFonts w:ascii="Roboto" w:eastAsia="Times New Roman" w:hAnsi="Roboto"/>
          <w:color w:val="1F1F1F"/>
          <w:sz w:val="30"/>
          <w:szCs w:val="30"/>
          <w:shd w:val="clear" w:color="auto" w:fill="FFFFFF"/>
        </w:rPr>
        <w:t>. This framework works alongside the hypertext transfer protocol (HTTP), the standard protocol used for all web applications.</w:t>
      </w:r>
    </w:p>
    <w:p w14:paraId="4C7DCA5D" w14:textId="77777777" w:rsidR="002728D8" w:rsidRDefault="002728D8" w:rsidP="002D0EBF">
      <w:pPr>
        <w:rPr>
          <w:rFonts w:ascii="Roboto" w:eastAsia="Times New Roman" w:hAnsi="Roboto"/>
          <w:color w:val="1F1F1F"/>
          <w:sz w:val="30"/>
          <w:szCs w:val="30"/>
          <w:shd w:val="clear" w:color="auto" w:fill="FFFFFF"/>
        </w:rPr>
      </w:pPr>
    </w:p>
    <w:p w14:paraId="122AF8D3" w14:textId="77777777" w:rsidR="002728D8" w:rsidRDefault="002728D8" w:rsidP="002D0EBF">
      <w:pPr>
        <w:rPr>
          <w:rFonts w:ascii="Roboto" w:eastAsia="Times New Roman" w:hAnsi="Roboto"/>
          <w:color w:val="1F1F1F"/>
          <w:sz w:val="30"/>
          <w:szCs w:val="30"/>
          <w:shd w:val="clear" w:color="auto" w:fill="FFFFFF"/>
        </w:rPr>
      </w:pPr>
    </w:p>
    <w:p w14:paraId="137FA1EA" w14:textId="77777777" w:rsidR="002728D8" w:rsidRDefault="002728D8" w:rsidP="002D0EBF">
      <w:pPr>
        <w:rPr>
          <w:b/>
          <w:bCs/>
        </w:rPr>
      </w:pPr>
    </w:p>
    <w:p w14:paraId="615E2B0E" w14:textId="77777777" w:rsidR="00642232" w:rsidRDefault="00642232" w:rsidP="002D0EBF">
      <w:pPr>
        <w:rPr>
          <w:b/>
          <w:bCs/>
        </w:rPr>
      </w:pPr>
    </w:p>
    <w:p w14:paraId="0B7F7BE8" w14:textId="1365AAB6" w:rsidR="00FE5707" w:rsidRDefault="00FE5707" w:rsidP="002D0EBF">
      <w:pPr>
        <w:rPr>
          <w:b/>
          <w:bCs/>
        </w:rPr>
      </w:pPr>
      <w:r>
        <w:rPr>
          <w:b/>
          <w:bCs/>
        </w:rPr>
        <w:t xml:space="preserve">5. Compare </w:t>
      </w:r>
      <w:r w:rsidR="00C26755">
        <w:rPr>
          <w:b/>
          <w:bCs/>
        </w:rPr>
        <w:t xml:space="preserve">Microsoft Excel and Power Bi Desktop on the following festure </w:t>
      </w:r>
    </w:p>
    <w:p w14:paraId="08A8743D" w14:textId="711E359E" w:rsidR="00C26755" w:rsidRDefault="00C26755" w:rsidP="002D0EBF">
      <w:pPr>
        <w:rPr>
          <w:b/>
          <w:bCs/>
        </w:rPr>
      </w:pPr>
      <w:r>
        <w:rPr>
          <w:b/>
          <w:bCs/>
        </w:rPr>
        <w:t xml:space="preserve">     1</w:t>
      </w:r>
      <w:r w:rsidR="005F1CE0">
        <w:rPr>
          <w:b/>
          <w:bCs/>
        </w:rPr>
        <w:t xml:space="preserve">)Data Import 2)Data Transformation </w:t>
      </w:r>
      <w:r w:rsidR="00B75999">
        <w:rPr>
          <w:b/>
          <w:bCs/>
        </w:rPr>
        <w:t xml:space="preserve">3) Modeling </w:t>
      </w:r>
      <w:r w:rsidR="002B5525">
        <w:rPr>
          <w:b/>
          <w:bCs/>
        </w:rPr>
        <w:t>4</w:t>
      </w:r>
      <w:r w:rsidR="00B75999">
        <w:rPr>
          <w:b/>
          <w:bCs/>
        </w:rPr>
        <w:t xml:space="preserve">) Reporting </w:t>
      </w:r>
      <w:r w:rsidR="002B5525">
        <w:rPr>
          <w:b/>
          <w:bCs/>
        </w:rPr>
        <w:t>5</w:t>
      </w:r>
      <w:r w:rsidR="00B75999">
        <w:rPr>
          <w:b/>
          <w:bCs/>
        </w:rPr>
        <w:t xml:space="preserve">) </w:t>
      </w:r>
      <w:r w:rsidR="006269A2">
        <w:rPr>
          <w:b/>
          <w:bCs/>
        </w:rPr>
        <w:t>Server Deployement 6)Convert Models 7)</w:t>
      </w:r>
      <w:r w:rsidR="00E55940">
        <w:rPr>
          <w:b/>
          <w:bCs/>
        </w:rPr>
        <w:t xml:space="preserve"> Cost</w:t>
      </w:r>
    </w:p>
    <w:p w14:paraId="351108BE" w14:textId="475E837D" w:rsidR="00C3353D" w:rsidRPr="000B122C" w:rsidRDefault="009808F7" w:rsidP="000B122C">
      <w:pPr>
        <w:rPr>
          <w:b/>
          <w:bCs/>
        </w:rPr>
      </w:pPr>
      <w:r>
        <w:rPr>
          <w:b/>
          <w:bCs/>
        </w:rPr>
        <w:t>A</w:t>
      </w:r>
      <w:r w:rsidR="000B122C">
        <w:rPr>
          <w:b/>
          <w:bCs/>
        </w:rPr>
        <w:t>ns:</w:t>
      </w:r>
      <w:r w:rsidR="00C3353D">
        <w:rPr>
          <w:rFonts w:eastAsia="Times New Roman"/>
          <w:noProof/>
          <w:color w:val="647585"/>
        </w:rPr>
        <mc:AlternateContent>
          <mc:Choice Requires="wps">
            <w:drawing>
              <wp:inline distT="0" distB="0" distL="0" distR="0" wp14:anchorId="49E76969" wp14:editId="4DC3BF2E">
                <wp:extent cx="7600950" cy="2371725"/>
                <wp:effectExtent l="0" t="0" r="0" b="9525"/>
                <wp:docPr id="4" name="Rectangle 4" descr="EDUC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00950"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85462" id="Rectangle 4" o:spid="_x0000_s1026" alt="EDUCBA" style="width:598.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" filled="f" stroked="f">
                <o:lock v:ext="edit" aspectratio="t"/>
                <w10:anchorlock/>
              </v:rect>
            </w:pict>
          </mc:Fallback>
        </mc:AlternateContent>
      </w:r>
    </w:p>
    <w:p w14:paraId="698940B4" w14:textId="77777777" w:rsidR="00C3353D" w:rsidRDefault="00C3353D">
      <w:pPr>
        <w:pStyle w:val="Heading3"/>
        <w:shd w:val="clear" w:color="auto" w:fill="FFFFFF"/>
        <w:spacing w:before="0" w:beforeAutospacing="0" w:after="92" w:afterAutospacing="0"/>
        <w:divId w:val="287052823"/>
        <w:rPr>
          <w:rFonts w:ascii="Nunito Sans" w:eastAsia="Times New Roman" w:hAnsi="Nunito Sans" w:cs="Segoe UI"/>
          <w:color w:val="10656D"/>
          <w:sz w:val="43"/>
          <w:szCs w:val="43"/>
        </w:rPr>
      </w:pPr>
      <w:r>
        <w:rPr>
          <w:rFonts w:ascii="Nunito Sans" w:eastAsia="Times New Roman" w:hAnsi="Nunito Sans" w:cs="Segoe UI"/>
          <w:color w:val="10656D"/>
          <w:sz w:val="43"/>
          <w:szCs w:val="43"/>
        </w:rPr>
        <w:t>Excel</w:t>
      </w:r>
    </w:p>
    <w:p w14:paraId="518437DE" w14:textId="77777777" w:rsidR="00C3353D" w:rsidRDefault="00C3353D">
      <w:pPr>
        <w:pStyle w:val="NormalWeb"/>
        <w:shd w:val="clear" w:color="auto" w:fill="FFFFFF"/>
        <w:spacing w:before="0" w:beforeAutospacing="0" w:after="332" w:afterAutospacing="0" w:line="480" w:lineRule="auto"/>
        <w:divId w:val="287052823"/>
        <w:rPr>
          <w:rFonts w:ascii="Nunito Sans" w:hAnsi="Nunito Sans" w:cs="Segoe UI"/>
          <w:color w:val="4D5968"/>
          <w:sz w:val="29"/>
          <w:szCs w:val="29"/>
        </w:rPr>
      </w:pPr>
      <w:r>
        <w:rPr>
          <w:rFonts w:ascii="Nunito Sans" w:hAnsi="Nunito Sans" w:cs="Segoe UI"/>
          <w:color w:val="4D5968"/>
          <w:sz w:val="29"/>
          <w:szCs w:val="29"/>
        </w:rPr>
        <w:lastRenderedPageBreak/>
        <w:t>Enabling and enriched with Intelligence, Excel understands your patterns, organizes your data, and helps in saving you time. Excel provides templates that help you create spreadsheets and perform calculations and modern formulas. Excel will help you to get a better picture of your data. There are wide varieties of charts, graphs, and pictures that help you present your data compellingly with sparklines, formatting, and tables to understand your data better.</w:t>
      </w:r>
    </w:p>
    <w:p w14:paraId="586030DD" w14:textId="77777777" w:rsidR="00C3353D" w:rsidRDefault="00C3353D">
      <w:pPr>
        <w:pStyle w:val="Heading3"/>
        <w:shd w:val="clear" w:color="auto" w:fill="FFFFFF"/>
        <w:spacing w:before="0" w:beforeAutospacing="0" w:after="92" w:afterAutospacing="0"/>
        <w:divId w:val="287052823"/>
        <w:rPr>
          <w:rFonts w:ascii="Nunito Sans" w:eastAsia="Times New Roman" w:hAnsi="Nunito Sans" w:cs="Segoe UI"/>
          <w:color w:val="10656D"/>
          <w:sz w:val="43"/>
          <w:szCs w:val="43"/>
        </w:rPr>
      </w:pPr>
      <w:r>
        <w:rPr>
          <w:rFonts w:ascii="Nunito Sans" w:eastAsia="Times New Roman" w:hAnsi="Nunito Sans" w:cs="Segoe UI"/>
          <w:color w:val="10656D"/>
          <w:sz w:val="43"/>
          <w:szCs w:val="43"/>
        </w:rPr>
        <w:t>Power BI</w:t>
      </w:r>
    </w:p>
    <w:p w14:paraId="06EB6F31" w14:textId="37417EDF" w:rsidR="00C3353D" w:rsidRPr="009559E9" w:rsidRDefault="00C3353D" w:rsidP="009559E9">
      <w:pPr>
        <w:pStyle w:val="NormalWeb"/>
        <w:shd w:val="clear" w:color="auto" w:fill="FFFFFF"/>
        <w:spacing w:before="0" w:beforeAutospacing="0" w:after="332" w:afterAutospacing="0" w:line="480" w:lineRule="auto"/>
        <w:divId w:val="287052823"/>
        <w:rPr>
          <w:rFonts w:ascii="Nunito Sans" w:hAnsi="Nunito Sans" w:cs="Segoe UI"/>
          <w:color w:val="4D5968"/>
          <w:sz w:val="29"/>
          <w:szCs w:val="29"/>
        </w:rPr>
      </w:pPr>
      <w:r>
        <w:rPr>
          <w:rFonts w:ascii="Nunito Sans" w:hAnsi="Nunito Sans" w:cs="Segoe UI"/>
          <w:color w:val="4D5968"/>
          <w:sz w:val="29"/>
          <w:szCs w:val="29"/>
        </w:rPr>
        <w:t>Power BI can connect to Excel spreadsheets, cloud, relational databases, NoSQL databases, Data warehouses, flat files, Big Data tools, and more. Power BI is robust, simple, fast, and enterprise-grade, ready for extensive modeling, custom development, and real-time analytics. Power BI is in three forms, for Windows applications, it is Power BI Desktop, as Software as a service (SaaS), it is Power BI service, while third is Power BI apps for phones, tablets, and Android devices.</w:t>
      </w:r>
    </w:p>
    <w:p w14:paraId="7ACEC6F9" w14:textId="073AD832" w:rsidR="00C3353D" w:rsidRPr="009559E9" w:rsidRDefault="00C3353D" w:rsidP="009559E9">
      <w:pPr>
        <w:pStyle w:val="NormalWeb"/>
        <w:shd w:val="clear" w:color="auto" w:fill="FFFFFF"/>
        <w:spacing w:before="0" w:beforeAutospacing="0" w:after="332" w:afterAutospacing="0" w:line="480" w:lineRule="auto"/>
        <w:divId w:val="287052823"/>
        <w:rPr>
          <w:rFonts w:ascii="Nunito Sans" w:hAnsi="Nunito Sans" w:cs="Segoe UI"/>
          <w:color w:val="4D5968"/>
          <w:sz w:val="29"/>
          <w:szCs w:val="29"/>
        </w:rPr>
      </w:pPr>
      <w:r>
        <w:rPr>
          <w:rFonts w:ascii="Nunito Sans" w:eastAsia="Times New Roman" w:hAnsi="Nunito Sans" w:cs="Segoe UI"/>
          <w:color w:val="10656D"/>
          <w:sz w:val="43"/>
          <w:szCs w:val="43"/>
        </w:rPr>
        <w:lastRenderedPageBreak/>
        <w:t>Key differences between Power BI and Excel</w:t>
      </w:r>
    </w:p>
    <w:p w14:paraId="69B42D59" w14:textId="77777777" w:rsidR="00C3353D" w:rsidRDefault="00C3353D">
      <w:pPr>
        <w:pStyle w:val="NormalWeb"/>
        <w:shd w:val="clear" w:color="auto" w:fill="FFFFFF"/>
        <w:spacing w:before="0" w:beforeAutospacing="0" w:after="332" w:afterAutospacing="0" w:line="480" w:lineRule="auto"/>
        <w:divId w:val="287052823"/>
        <w:rPr>
          <w:rFonts w:ascii="Nunito Sans" w:hAnsi="Nunito Sans" w:cs="Segoe UI"/>
          <w:color w:val="4D5968"/>
          <w:sz w:val="29"/>
          <w:szCs w:val="29"/>
        </w:rPr>
      </w:pPr>
      <w:r>
        <w:rPr>
          <w:rFonts w:ascii="Nunito Sans" w:hAnsi="Nunito Sans" w:cs="Segoe UI"/>
          <w:color w:val="4D5968"/>
          <w:sz w:val="29"/>
          <w:szCs w:val="29"/>
        </w:rPr>
        <w:t>Let us discuss some of the significant differences between Power BI and Excel :</w:t>
      </w:r>
    </w:p>
    <w:p w14:paraId="403CA8F1"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a Business Intelligence (BI) and Data Visualisation tool for creating custom and interactive dashboards from different data sources. At the same time, Microsoft Excel is a software application from Microsoft that is used for data analytics, mathematical operations, data organization, and many more features using a spreadsheet system.</w:t>
      </w:r>
    </w:p>
    <w:p w14:paraId="7229F7D2"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very much faster in processing when comparing Microsoft Excel.</w:t>
      </w:r>
    </w:p>
    <w:p w14:paraId="4F151E10"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can smoothly handle a large amount of data, while Microsoft Excel is limited to some extent of data.</w:t>
      </w:r>
    </w:p>
    <w:p w14:paraId="782F1F81"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handles Big Data, while Microsoft Excel cannot handle Big Data.</w:t>
      </w:r>
    </w:p>
    <w:p w14:paraId="42D893F2"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lastRenderedPageBreak/>
        <w:t>Power BI can connect with different varieties of sources, while Microsoft Excel can connect to limited sources.</w:t>
      </w:r>
    </w:p>
    <w:p w14:paraId="09B07CF7"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dashboards are more interactive and custom, while Microsoft Excel dashboards are less interactive.</w:t>
      </w:r>
    </w:p>
    <w:p w14:paraId="52B6BF3C"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easy to use and very flexible, while Microsoft Excel is not so handy.</w:t>
      </w:r>
    </w:p>
    <w:p w14:paraId="47D340C8"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w:t>
      </w:r>
      <w:hyperlink r:id="rId7" w:history="1">
        <w:r>
          <w:rPr>
            <w:rStyle w:val="Hyperlink"/>
            <w:rFonts w:ascii="Nunito Sans" w:eastAsia="Times New Roman" w:hAnsi="Nunito Sans" w:cs="Segoe UI"/>
            <w:b/>
            <w:bCs/>
            <w:color w:val="E93F33"/>
            <w:sz w:val="29"/>
            <w:szCs w:val="29"/>
          </w:rPr>
          <w:t>mostly used for data visualizations</w:t>
        </w:r>
      </w:hyperlink>
      <w:r>
        <w:rPr>
          <w:rFonts w:ascii="Nunito Sans" w:eastAsia="Times New Roman" w:hAnsi="Nunito Sans" w:cs="Segoe UI"/>
          <w:color w:val="4D5968"/>
          <w:sz w:val="29"/>
          <w:szCs w:val="29"/>
        </w:rPr>
        <w:t> and dashboard sharing too many users, while Microsoft Excel is mostly used for in-depth driver analysis.</w:t>
      </w:r>
    </w:p>
    <w:p w14:paraId="0E690649"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a more powerful tool comparing Microsoft Excel.</w:t>
      </w:r>
    </w:p>
    <w:p w14:paraId="6E22D8E3" w14:textId="77777777" w:rsidR="00C3353D" w:rsidRDefault="00C3353D" w:rsidP="00C3353D">
      <w:pPr>
        <w:numPr>
          <w:ilvl w:val="0"/>
          <w:numId w:val="8"/>
        </w:numPr>
        <w:shd w:val="clear" w:color="auto" w:fill="FFFFFF"/>
        <w:spacing w:before="100" w:beforeAutospacing="1" w:after="100" w:afterAutospacing="1" w:line="480" w:lineRule="auto"/>
        <w:divId w:val="287052823"/>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more friendly with mobile devices because of iOS, Android, and Windows apps, while Microsoft Excel is not mobile-friendly.</w:t>
      </w:r>
    </w:p>
    <w:p w14:paraId="366D0607" w14:textId="77777777" w:rsidR="00C00B8D" w:rsidRDefault="00C00B8D">
      <w:pPr>
        <w:divId w:val="880895789"/>
        <w:rPr>
          <w:rFonts w:eastAsia="Times New Roman"/>
          <w:kern w:val="0"/>
          <w:sz w:val="24"/>
          <w:szCs w:val="24"/>
          <w14:ligatures w14:val="none"/>
        </w:rPr>
      </w:pPr>
      <w:r>
        <w:rPr>
          <w:rFonts w:eastAsia="Times New Roman"/>
          <w:noProof/>
          <w:color w:val="647585"/>
        </w:rPr>
        <w:lastRenderedPageBreak/>
        <mc:AlternateContent>
          <mc:Choice Requires="wps">
            <w:drawing>
              <wp:inline distT="0" distB="0" distL="0" distR="0" wp14:anchorId="30EFC1DB" wp14:editId="78ECAA46">
                <wp:extent cx="7600315" cy="2379345"/>
                <wp:effectExtent l="0" t="0" r="0" b="1905"/>
                <wp:docPr id="3" name="Rectangle 3" descr="EDUC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00315" cy="237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B519C" id="Rectangle 3" o:spid="_x0000_s1026" alt="EDUCBA" style="width:598.45pt;height:187.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" filled="f" stroked="f">
                <o:lock v:ext="edit" aspectratio="t"/>
                <w10:anchorlock/>
              </v:rect>
            </w:pict>
          </mc:Fallback>
        </mc:AlternateContent>
      </w:r>
    </w:p>
    <w:p w14:paraId="0F8D1330" w14:textId="77777777" w:rsidR="00C00B8D" w:rsidRDefault="00AC67CE">
      <w:pPr>
        <w:pStyle w:val="site-title"/>
        <w:spacing w:before="0" w:beforeAutospacing="0" w:after="0" w:afterAutospacing="0"/>
        <w:divId w:val="880895789"/>
        <w:rPr>
          <w:rFonts w:ascii="Montserrat" w:hAnsi="Montserrat"/>
          <w:b/>
          <w:bCs/>
        </w:rPr>
      </w:pPr>
      <w:hyperlink r:id="rId8" w:history="1">
        <w:r w:rsidR="00C00B8D">
          <w:rPr>
            <w:rStyle w:val="Hyperlink"/>
            <w:rFonts w:ascii="Montserrat" w:hAnsi="Montserrat"/>
            <w:b/>
            <w:bCs/>
            <w:color w:val="FFFFFF"/>
          </w:rPr>
          <w:t>EDUCBA</w:t>
        </w:r>
      </w:hyperlink>
    </w:p>
    <w:p w14:paraId="2D3AE94B"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noProof/>
          <w:color w:val="4D5968"/>
          <w:sz w:val="29"/>
          <w:szCs w:val="29"/>
        </w:rPr>
        <mc:AlternateContent>
          <mc:Choice Requires="wps">
            <w:drawing>
              <wp:inline distT="0" distB="0" distL="0" distR="0" wp14:anchorId="7598E414" wp14:editId="0572C1CA">
                <wp:extent cx="5830570" cy="2762885"/>
                <wp:effectExtent l="0" t="0" r="0" b="0"/>
                <wp:docPr id="7" name="Rectangle 7" descr="Power BI vs Ex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0570" cy="276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7CAA1" id="Rectangle 7" o:spid="_x0000_s1026" alt="Power BI vs Excel" style="width:459.1pt;height:217.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" filled="f" stroked="f">
                <o:lock v:ext="edit" aspectratio="t"/>
                <w10:anchorlock/>
              </v:rect>
            </w:pict>
          </mc:Fallback>
        </mc:AlternateContent>
      </w:r>
    </w:p>
    <w:p w14:paraId="4814B0EC" w14:textId="77777777" w:rsidR="00C00B8D" w:rsidRDefault="00C00B8D">
      <w:pPr>
        <w:pStyle w:val="Heading2"/>
        <w:pBdr>
          <w:bottom w:val="single" w:sz="12" w:space="0" w:color="10656D"/>
        </w:pBdr>
        <w:shd w:val="clear" w:color="auto" w:fill="FFFFFF"/>
        <w:spacing w:before="0" w:beforeAutospacing="0" w:after="300" w:afterAutospacing="0"/>
        <w:divId w:val="119543998"/>
        <w:rPr>
          <w:rFonts w:ascii="Montserrat" w:eastAsia="Times New Roman" w:hAnsi="Montserrat" w:cs="Segoe UI"/>
          <w:color w:val="10656D"/>
          <w:sz w:val="35"/>
          <w:szCs w:val="35"/>
        </w:rPr>
      </w:pPr>
      <w:r>
        <w:rPr>
          <w:rFonts w:ascii="Montserrat" w:eastAsia="Times New Roman" w:hAnsi="Montserrat" w:cs="Segoe UI"/>
          <w:color w:val="10656D"/>
          <w:sz w:val="35"/>
          <w:szCs w:val="35"/>
        </w:rPr>
        <w:t>Difference Between Power BI vs Excel</w:t>
      </w:r>
    </w:p>
    <w:p w14:paraId="215BDE63" w14:textId="2A5450C7" w:rsidR="00C00B8D" w:rsidRDefault="00C00B8D" w:rsidP="00D86FC2">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color w:val="4D5968"/>
          <w:sz w:val="29"/>
          <w:szCs w:val="29"/>
        </w:rPr>
        <w:t xml:space="preserve">Microsoft Excel is an Office 365 product from Microsoft. It was initially released in the year 1985 under Microsoft Corporation, and the current version is Excel 2018. Excel is a type of spreadsheet application that captures data in the form of rows and columns. A recent version of </w:t>
      </w:r>
      <w:r>
        <w:rPr>
          <w:rFonts w:ascii="Nunito Sans" w:hAnsi="Nunito Sans" w:cs="Segoe UI"/>
          <w:color w:val="4D5968"/>
          <w:sz w:val="29"/>
          <w:szCs w:val="29"/>
        </w:rPr>
        <w:lastRenderedPageBreak/>
        <w:t>Excel is enriched with various features and applications. You can turn data into insights. Power BI is a business analytics tool from Microsoft. Power BI is a collection of software services, apps, and connectors that combine to turn your unrelated sources of data into interactive insights, coherent and visually immersive insights. Power BI easily connects to different data sources of any size.</w:t>
      </w:r>
    </w:p>
    <w:p w14:paraId="5C6F3895" w14:textId="77777777" w:rsidR="00C00B8D" w:rsidRDefault="00C00B8D">
      <w:pPr>
        <w:pStyle w:val="Heading3"/>
        <w:shd w:val="clear" w:color="auto" w:fill="FFFFFF"/>
        <w:spacing w:before="0" w:beforeAutospacing="0" w:after="92" w:afterAutospacing="0"/>
        <w:divId w:val="119543998"/>
        <w:rPr>
          <w:rFonts w:ascii="Nunito Sans" w:eastAsia="Times New Roman" w:hAnsi="Nunito Sans" w:cs="Segoe UI"/>
          <w:color w:val="10656D"/>
          <w:sz w:val="43"/>
          <w:szCs w:val="43"/>
        </w:rPr>
      </w:pPr>
      <w:r>
        <w:rPr>
          <w:rFonts w:ascii="Nunito Sans" w:eastAsia="Times New Roman" w:hAnsi="Nunito Sans" w:cs="Segoe UI"/>
          <w:color w:val="10656D"/>
          <w:sz w:val="43"/>
          <w:szCs w:val="43"/>
        </w:rPr>
        <w:t>Excel</w:t>
      </w:r>
    </w:p>
    <w:p w14:paraId="31DA83F2"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color w:val="4D5968"/>
          <w:sz w:val="29"/>
          <w:szCs w:val="29"/>
        </w:rPr>
        <w:t>Enabling and enriched with Intelligence, Excel understands your patterns, organizes your data, and helps in saving you time. Excel provides templates that help you create spreadsheets and perform calculations and modern formulas. Excel will help you to get a better picture of your data. There are wide varieties of charts, graphs, and pictures that help you present your data compellingly with sparklines, formatting, and tables to understand your data better.</w:t>
      </w:r>
    </w:p>
    <w:p w14:paraId="2704B042" w14:textId="77777777" w:rsidR="00C00B8D" w:rsidRDefault="00C00B8D">
      <w:pPr>
        <w:pStyle w:val="Heading3"/>
        <w:shd w:val="clear" w:color="auto" w:fill="FFFFFF"/>
        <w:spacing w:before="0" w:beforeAutospacing="0" w:after="92" w:afterAutospacing="0"/>
        <w:divId w:val="119543998"/>
        <w:rPr>
          <w:rFonts w:ascii="Nunito Sans" w:eastAsia="Times New Roman" w:hAnsi="Nunito Sans" w:cs="Segoe UI"/>
          <w:color w:val="10656D"/>
          <w:sz w:val="43"/>
          <w:szCs w:val="43"/>
        </w:rPr>
      </w:pPr>
      <w:r>
        <w:rPr>
          <w:rFonts w:ascii="Nunito Sans" w:eastAsia="Times New Roman" w:hAnsi="Nunito Sans" w:cs="Segoe UI"/>
          <w:color w:val="10656D"/>
          <w:sz w:val="43"/>
          <w:szCs w:val="43"/>
        </w:rPr>
        <w:t>Power BI</w:t>
      </w:r>
    </w:p>
    <w:p w14:paraId="79EAA98B"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color w:val="4D5968"/>
          <w:sz w:val="29"/>
          <w:szCs w:val="29"/>
        </w:rPr>
        <w:lastRenderedPageBreak/>
        <w:t>Power BI can connect to Excel spreadsheets, cloud, relational databases, NoSQL databases, Data warehouses, flat files, Big Data tools, and more. Power BI is robust, simple, fast, and enterprise-grade, ready for extensive modeling, custom development, and real-time analytics. Power BI is in three forms, for Windows applications, it is Power BI Desktop, as Software as a service (SaaS), it is Power BI service, while third is Power BI apps for phones, tablets, and Android devices.</w:t>
      </w:r>
    </w:p>
    <w:p w14:paraId="393CB0D7"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noProof/>
          <w:color w:val="4D5968"/>
          <w:sz w:val="29"/>
          <w:szCs w:val="29"/>
        </w:rPr>
        <w:lastRenderedPageBreak/>
        <mc:AlternateContent>
          <mc:Choice Requires="wps">
            <w:drawing>
              <wp:inline distT="0" distB="0" distL="0" distR="0" wp14:anchorId="1E8112DD" wp14:editId="58BD6FC4">
                <wp:extent cx="9095105" cy="82571590"/>
                <wp:effectExtent l="0" t="0" r="0" b="0"/>
                <wp:docPr id="9" name="Rectangle 9" descr="Microsoft-Excel-vs-Power-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95105" cy="8257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7A2C4" id="Rectangle 9" o:spid="_x0000_s1026" alt="Microsoft-Excel-vs-Power-BI" style="width:716.15pt;height:6501.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" filled="f" stroked="f">
                <o:lock v:ext="edit" aspectratio="t"/>
                <w10:anchorlock/>
              </v:rect>
            </w:pict>
          </mc:Fallback>
        </mc:AlternateContent>
      </w:r>
    </w:p>
    <w:p w14:paraId="6859028B" w14:textId="77777777" w:rsidR="00C00B8D" w:rsidRDefault="00C00B8D">
      <w:pPr>
        <w:pStyle w:val="Heading3"/>
        <w:shd w:val="clear" w:color="auto" w:fill="FFFFFF"/>
        <w:spacing w:before="0" w:beforeAutospacing="0" w:after="92" w:afterAutospacing="0"/>
        <w:divId w:val="119543998"/>
        <w:rPr>
          <w:rFonts w:ascii="Nunito Sans" w:eastAsia="Times New Roman" w:hAnsi="Nunito Sans" w:cs="Segoe UI"/>
          <w:color w:val="10656D"/>
          <w:sz w:val="43"/>
          <w:szCs w:val="43"/>
        </w:rPr>
      </w:pPr>
      <w:r>
        <w:rPr>
          <w:rFonts w:ascii="Nunito Sans" w:eastAsia="Times New Roman" w:hAnsi="Nunito Sans" w:cs="Segoe UI"/>
          <w:color w:val="10656D"/>
          <w:sz w:val="43"/>
          <w:szCs w:val="43"/>
        </w:rPr>
        <w:lastRenderedPageBreak/>
        <w:t>Key differences between Power BI and Excel</w:t>
      </w:r>
    </w:p>
    <w:p w14:paraId="39C3718D"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color w:val="4D5968"/>
          <w:sz w:val="29"/>
          <w:szCs w:val="29"/>
        </w:rPr>
        <w:t>Let us discuss some of the significant differences between Power BI and Excel :</w:t>
      </w:r>
    </w:p>
    <w:p w14:paraId="19E80D02"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a Business Intelligence (BI) and Data Visualisation tool for creating custom and interactive dashboards from different data sources. At the same time, Microsoft Excel is a software application from Microsoft that is used for data analytics, mathematical operations, data organization, and many more features using a spreadsheet system.</w:t>
      </w:r>
    </w:p>
    <w:p w14:paraId="7647D6F2"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very much faster in processing when comparing Microsoft Excel.</w:t>
      </w:r>
    </w:p>
    <w:p w14:paraId="3D0DFE38"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can smoothly handle a large amount of data, while Microsoft Excel is limited to some extent of data.</w:t>
      </w:r>
    </w:p>
    <w:p w14:paraId="5CDE915E"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handles Big Data, while Microsoft Excel cannot handle Big Data.</w:t>
      </w:r>
    </w:p>
    <w:p w14:paraId="617BB9FC"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lastRenderedPageBreak/>
        <w:t>Power BI can connect with different varieties of sources, while Microsoft Excel can connect to limited sources.</w:t>
      </w:r>
    </w:p>
    <w:p w14:paraId="629AD588"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dashboards are more interactive and custom, while Microsoft Excel dashboards are less interactive.</w:t>
      </w:r>
    </w:p>
    <w:p w14:paraId="68FEAC34"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easy to use and very flexible, while Microsoft Excel is not so handy.</w:t>
      </w:r>
    </w:p>
    <w:p w14:paraId="0D213304"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w:t>
      </w:r>
      <w:hyperlink r:id="rId9" w:history="1">
        <w:r>
          <w:rPr>
            <w:rStyle w:val="Hyperlink"/>
            <w:rFonts w:ascii="Nunito Sans" w:eastAsia="Times New Roman" w:hAnsi="Nunito Sans" w:cs="Segoe UI"/>
            <w:b/>
            <w:bCs/>
            <w:color w:val="E93F33"/>
            <w:sz w:val="29"/>
            <w:szCs w:val="29"/>
          </w:rPr>
          <w:t>mostly used for data visualizations</w:t>
        </w:r>
      </w:hyperlink>
      <w:r>
        <w:rPr>
          <w:rFonts w:ascii="Nunito Sans" w:eastAsia="Times New Roman" w:hAnsi="Nunito Sans" w:cs="Segoe UI"/>
          <w:color w:val="4D5968"/>
          <w:sz w:val="29"/>
          <w:szCs w:val="29"/>
        </w:rPr>
        <w:t> and dashboard sharing too many users, while Microsoft Excel is mostly used for in-depth driver analysis.</w:t>
      </w:r>
    </w:p>
    <w:p w14:paraId="4DAED80D"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a more powerful tool comparing Microsoft Excel.</w:t>
      </w:r>
    </w:p>
    <w:p w14:paraId="47A33C05" w14:textId="77777777" w:rsidR="00C00B8D" w:rsidRDefault="00C00B8D" w:rsidP="00C00B8D">
      <w:pPr>
        <w:numPr>
          <w:ilvl w:val="0"/>
          <w:numId w:val="9"/>
        </w:numPr>
        <w:shd w:val="clear" w:color="auto" w:fill="FFFFFF"/>
        <w:spacing w:before="100" w:beforeAutospacing="1" w:after="100" w:afterAutospacing="1" w:line="480" w:lineRule="auto"/>
        <w:divId w:val="119543998"/>
        <w:rPr>
          <w:rFonts w:ascii="Nunito Sans" w:eastAsia="Times New Roman" w:hAnsi="Nunito Sans" w:cs="Segoe UI"/>
          <w:color w:val="4D5968"/>
          <w:sz w:val="29"/>
          <w:szCs w:val="29"/>
        </w:rPr>
      </w:pPr>
      <w:r>
        <w:rPr>
          <w:rFonts w:ascii="Nunito Sans" w:eastAsia="Times New Roman" w:hAnsi="Nunito Sans" w:cs="Segoe UI"/>
          <w:color w:val="4D5968"/>
          <w:sz w:val="29"/>
          <w:szCs w:val="29"/>
        </w:rPr>
        <w:t>Power BI is more friendly with mobile devices because of iOS, Android, and Windows apps, while Microsoft Excel is not mobile-friendly.</w:t>
      </w:r>
    </w:p>
    <w:p w14:paraId="5C4268BA" w14:textId="77777777" w:rsidR="00C00B8D" w:rsidRDefault="00C00B8D">
      <w:pPr>
        <w:pStyle w:val="Heading3"/>
        <w:shd w:val="clear" w:color="auto" w:fill="FFFFFF"/>
        <w:spacing w:before="0" w:beforeAutospacing="0" w:after="92" w:afterAutospacing="0"/>
        <w:divId w:val="119543998"/>
        <w:rPr>
          <w:rFonts w:ascii="Nunito Sans" w:eastAsia="Times New Roman" w:hAnsi="Nunito Sans" w:cs="Segoe UI"/>
          <w:color w:val="10656D"/>
          <w:sz w:val="43"/>
          <w:szCs w:val="43"/>
        </w:rPr>
      </w:pPr>
      <w:r>
        <w:rPr>
          <w:rFonts w:ascii="Nunito Sans" w:eastAsia="Times New Roman" w:hAnsi="Nunito Sans" w:cs="Segoe UI"/>
          <w:color w:val="10656D"/>
          <w:sz w:val="43"/>
          <w:szCs w:val="43"/>
        </w:rPr>
        <w:t>Power BI and Excel Comparison Table</w:t>
      </w:r>
    </w:p>
    <w:p w14:paraId="7AB88A66" w14:textId="77777777" w:rsidR="00C00B8D" w:rsidRDefault="00C00B8D">
      <w:pPr>
        <w:pStyle w:val="NormalWeb"/>
        <w:shd w:val="clear" w:color="auto" w:fill="FFFFFF"/>
        <w:spacing w:before="0" w:beforeAutospacing="0" w:after="332" w:afterAutospacing="0" w:line="480" w:lineRule="auto"/>
        <w:divId w:val="119543998"/>
        <w:rPr>
          <w:rFonts w:ascii="Nunito Sans" w:hAnsi="Nunito Sans" w:cs="Segoe UI"/>
          <w:color w:val="4D5968"/>
          <w:sz w:val="29"/>
          <w:szCs w:val="29"/>
        </w:rPr>
      </w:pPr>
      <w:r>
        <w:rPr>
          <w:rFonts w:ascii="Nunito Sans" w:hAnsi="Nunito Sans" w:cs="Segoe UI"/>
          <w:color w:val="4D5968"/>
          <w:sz w:val="29"/>
          <w:szCs w:val="29"/>
        </w:rPr>
        <w:t>Below is the topmost comparison between Power BI and Excel.</w:t>
      </w:r>
    </w:p>
    <w:tbl>
      <w:tblPr>
        <w:tblW w:w="4860" w:type="dxa"/>
        <w:shd w:val="clear" w:color="auto" w:fill="FFFFFF"/>
        <w:tblCellMar>
          <w:top w:w="15" w:type="dxa"/>
          <w:left w:w="15" w:type="dxa"/>
          <w:bottom w:w="15" w:type="dxa"/>
          <w:right w:w="15" w:type="dxa"/>
        </w:tblCellMar>
        <w:tblLook w:val="04A0" w:firstRow="1" w:lastRow="0" w:firstColumn="1" w:lastColumn="0" w:noHBand="0" w:noVBand="1"/>
      </w:tblPr>
      <w:tblGrid>
        <w:gridCol w:w="2167"/>
        <w:gridCol w:w="1949"/>
        <w:gridCol w:w="2108"/>
      </w:tblGrid>
      <w:tr w:rsidR="00C00B8D" w14:paraId="3E98FC7B"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4A25B4D" w14:textId="77777777" w:rsidR="00C00B8D" w:rsidRDefault="00C00B8D">
            <w:pPr>
              <w:spacing w:line="480" w:lineRule="auto"/>
              <w:rPr>
                <w:rFonts w:ascii="Nunito Sans" w:eastAsia="Times New Roman" w:hAnsi="Nunito Sans" w:cs="Times New Roman"/>
                <w:color w:val="4D5968"/>
                <w:sz w:val="29"/>
                <w:szCs w:val="29"/>
              </w:rPr>
            </w:pPr>
            <w:r>
              <w:rPr>
                <w:rStyle w:val="Strong"/>
                <w:rFonts w:ascii="Nunito Sans" w:eastAsia="Times New Roman" w:hAnsi="Nunito Sans"/>
                <w:color w:val="4D5968"/>
                <w:sz w:val="29"/>
                <w:szCs w:val="29"/>
              </w:rPr>
              <w:lastRenderedPageBreak/>
              <w:t>The basis Of Comparison Between Power BI vs Excel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3955059" w14:textId="77777777" w:rsidR="00C00B8D" w:rsidRDefault="00C00B8D">
            <w:pPr>
              <w:pStyle w:val="NormalWeb"/>
              <w:spacing w:before="0" w:beforeAutospacing="0" w:after="332" w:afterAutospacing="0" w:line="480" w:lineRule="auto"/>
              <w:jc w:val="center"/>
              <w:rPr>
                <w:rFonts w:ascii="Nunito Sans" w:hAnsi="Nunito Sans"/>
                <w:color w:val="4D5968"/>
                <w:sz w:val="29"/>
                <w:szCs w:val="29"/>
              </w:rPr>
            </w:pPr>
            <w:r>
              <w:rPr>
                <w:rStyle w:val="Strong"/>
                <w:rFonts w:ascii="Nunito Sans" w:hAnsi="Nunito Sans"/>
                <w:color w:val="4D5968"/>
                <w:sz w:val="29"/>
                <w:szCs w:val="29"/>
              </w:rPr>
              <w:t>Excel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3822BA" w14:textId="77777777" w:rsidR="00C00B8D" w:rsidRDefault="00C00B8D">
            <w:pPr>
              <w:pStyle w:val="NormalWeb"/>
              <w:spacing w:before="0" w:beforeAutospacing="0" w:after="332" w:afterAutospacing="0" w:line="480" w:lineRule="auto"/>
              <w:jc w:val="center"/>
              <w:rPr>
                <w:rFonts w:ascii="Nunito Sans" w:hAnsi="Nunito Sans"/>
                <w:color w:val="4D5968"/>
                <w:sz w:val="29"/>
                <w:szCs w:val="29"/>
              </w:rPr>
            </w:pPr>
            <w:r>
              <w:rPr>
                <w:rStyle w:val="Strong"/>
                <w:rFonts w:ascii="Nunito Sans" w:hAnsi="Nunito Sans"/>
                <w:color w:val="4D5968"/>
                <w:sz w:val="29"/>
                <w:szCs w:val="29"/>
              </w:rPr>
              <w:t>Power BI</w:t>
            </w:r>
          </w:p>
        </w:tc>
      </w:tr>
      <w:tr w:rsidR="00C00B8D" w14:paraId="1DEBF3F2"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E1ADC65"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Duplicates Table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85D3C7"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tables can show duplicate tables.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41A3EE7"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BI tables cannot show duplicate tables.</w:t>
            </w:r>
          </w:p>
        </w:tc>
      </w:tr>
      <w:tr w:rsidR="00C00B8D" w14:paraId="660F127B"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FFA3E16"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Applications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2CD485"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Excel does have some of the newer charts now; </w:t>
            </w:r>
            <w:r>
              <w:rPr>
                <w:rFonts w:ascii="Nunito Sans" w:eastAsia="Times New Roman" w:hAnsi="Nunito Sans"/>
                <w:color w:val="4D5968"/>
                <w:sz w:val="29"/>
                <w:szCs w:val="29"/>
              </w:rPr>
              <w:lastRenderedPageBreak/>
              <w:t>they can’t connect to the data model.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E1B5FA"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lastRenderedPageBreak/>
              <w:t xml:space="preserve">Power BI is ideal for Dashboards, alerts, KPIs, </w:t>
            </w:r>
            <w:r>
              <w:rPr>
                <w:rFonts w:ascii="Nunito Sans" w:eastAsia="Times New Roman" w:hAnsi="Nunito Sans"/>
                <w:color w:val="4D5968"/>
                <w:sz w:val="29"/>
                <w:szCs w:val="29"/>
              </w:rPr>
              <w:lastRenderedPageBreak/>
              <w:t>and visualizations, including analyzing your data visually.</w:t>
            </w:r>
          </w:p>
        </w:tc>
      </w:tr>
      <w:tr w:rsidR="00C00B8D" w14:paraId="2D45F9BB"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44F0A4"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Tabular Style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D0BC5D"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is better at handling tabular-style reports.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D70E22"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BI is not so handy for tabular-style reports.</w:t>
            </w:r>
          </w:p>
        </w:tc>
      </w:tr>
      <w:tr w:rsidR="00C00B8D" w14:paraId="7B2A577B"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8A4A6E"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Reports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4565374"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Excel reports are </w:t>
            </w:r>
            <w:r>
              <w:rPr>
                <w:rFonts w:ascii="Nunito Sans" w:eastAsia="Times New Roman" w:hAnsi="Nunito Sans"/>
                <w:color w:val="4D5968"/>
                <w:sz w:val="29"/>
                <w:szCs w:val="29"/>
              </w:rPr>
              <w:lastRenderedPageBreak/>
              <w:t>normal and ordinary comparing Power BI.</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ECC356B"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lastRenderedPageBreak/>
              <w:t xml:space="preserve">Power BI offers </w:t>
            </w:r>
            <w:r>
              <w:rPr>
                <w:rFonts w:ascii="Nunito Sans" w:eastAsia="Times New Roman" w:hAnsi="Nunito Sans"/>
                <w:color w:val="4D5968"/>
                <w:sz w:val="29"/>
                <w:szCs w:val="29"/>
              </w:rPr>
              <w:lastRenderedPageBreak/>
              <w:t>Beautiful branded reports comparing Excel.</w:t>
            </w:r>
          </w:p>
        </w:tc>
      </w:tr>
      <w:tr w:rsidR="00C00B8D" w14:paraId="5CDE0E8E"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26B1594"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Cross Filtering</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127870A"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does not advance Cross filtering between charts.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4744DEB"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BI allows advanced features in Cross filtering between charts.</w:t>
            </w:r>
          </w:p>
        </w:tc>
      </w:tr>
      <w:tr w:rsidR="00C00B8D" w14:paraId="32831936"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DE14F40"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Dashboard Refreshment</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7AA3925"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does not allow dashboard refreshment.</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5F13B0"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You can refresh data in Power BI.</w:t>
            </w:r>
          </w:p>
        </w:tc>
      </w:tr>
      <w:tr w:rsidR="00C00B8D" w14:paraId="267D29E5"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6AF106"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Analytics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AD6D2A"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offers simple analytics compared to Power BI.</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41B302"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BI offers High-level analytics.</w:t>
            </w:r>
          </w:p>
        </w:tc>
      </w:tr>
      <w:tr w:rsidR="00C00B8D" w14:paraId="37B29FFF"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BD0BB0"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Reports Availability</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1761C15"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Reports available are limited to specific users.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B200D80"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Reports are available to a broad range of readers with varying </w:t>
            </w:r>
            <w:r>
              <w:rPr>
                <w:rFonts w:ascii="Nunito Sans" w:eastAsia="Times New Roman" w:hAnsi="Nunito Sans"/>
                <w:color w:val="4D5968"/>
                <w:sz w:val="29"/>
                <w:szCs w:val="29"/>
              </w:rPr>
              <w:lastRenderedPageBreak/>
              <w:t>degrees of tech-savvy.</w:t>
            </w:r>
          </w:p>
        </w:tc>
      </w:tr>
      <w:tr w:rsidR="00C00B8D" w14:paraId="7DD7C885"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B0D1D3"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Tool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6E83D6"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is your traditional spreadsheet program with a very long history, leading to a vast array of features.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6C49011"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BI is an advanced version of the analytics tool with a large number of features to play with data.</w:t>
            </w:r>
          </w:p>
        </w:tc>
      </w:tr>
      <w:tr w:rsidR="00C00B8D" w14:paraId="1DA1BA00"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34892E"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Data Model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C7F9516"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Excel is focused on structured </w:t>
            </w:r>
            <w:r>
              <w:rPr>
                <w:rFonts w:ascii="Nunito Sans" w:eastAsia="Times New Roman" w:hAnsi="Nunito Sans"/>
                <w:color w:val="4D5968"/>
                <w:sz w:val="29"/>
                <w:szCs w:val="29"/>
              </w:rPr>
              <w:lastRenderedPageBreak/>
              <w:t>and simple</w:t>
            </w:r>
            <w:hyperlink r:id="rId10" w:history="1">
              <w:r>
                <w:rPr>
                  <w:rStyle w:val="Hyperlink"/>
                  <w:rFonts w:ascii="Nunito Sans" w:eastAsia="Times New Roman" w:hAnsi="Nunito Sans"/>
                  <w:b/>
                  <w:bCs/>
                  <w:color w:val="E93F33"/>
                  <w:sz w:val="29"/>
                  <w:szCs w:val="29"/>
                </w:rPr>
                <w:t> data models</w:t>
              </w:r>
            </w:hyperlink>
            <w:r>
              <w:rPr>
                <w:rFonts w:ascii="Nunito Sans" w:eastAsia="Times New Roman" w:hAnsi="Nunito Sans"/>
                <w:color w:val="4D5968"/>
                <w:sz w:val="29"/>
                <w:szCs w:val="29"/>
              </w:rPr>
              <w:t> with a wide range of features.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872BA2"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lastRenderedPageBreak/>
              <w:t xml:space="preserve">Power BI focuses on data </w:t>
            </w:r>
            <w:r>
              <w:rPr>
                <w:rFonts w:ascii="Nunito Sans" w:eastAsia="Times New Roman" w:hAnsi="Nunito Sans"/>
                <w:color w:val="4D5968"/>
                <w:sz w:val="29"/>
                <w:szCs w:val="29"/>
              </w:rPr>
              <w:lastRenderedPageBreak/>
              <w:t>ingesting and easily building potentially complex data models.</w:t>
            </w:r>
          </w:p>
        </w:tc>
      </w:tr>
      <w:tr w:rsidR="00C00B8D" w14:paraId="54621528"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06944CD"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Separate Table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814C28"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In Excel, it is difficult to relate the separate table to one another.</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85372A6"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In Power BI, you can easily relate separate tables to one another.</w:t>
            </w:r>
          </w:p>
        </w:tc>
      </w:tr>
      <w:tr w:rsidR="00C00B8D" w14:paraId="6276721B"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1D28AFA"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Dataset</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2A84CB"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Capable of handling a </w:t>
            </w:r>
            <w:r>
              <w:rPr>
                <w:rFonts w:ascii="Nunito Sans" w:eastAsia="Times New Roman" w:hAnsi="Nunito Sans"/>
                <w:color w:val="4D5968"/>
                <w:sz w:val="29"/>
                <w:szCs w:val="29"/>
              </w:rPr>
              <w:lastRenderedPageBreak/>
              <w:t>limited dataset.</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B352FC6"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lastRenderedPageBreak/>
              <w:t xml:space="preserve">Capable of handling </w:t>
            </w:r>
            <w:r>
              <w:rPr>
                <w:rFonts w:ascii="Nunito Sans" w:eastAsia="Times New Roman" w:hAnsi="Nunito Sans"/>
                <w:color w:val="4D5968"/>
                <w:sz w:val="29"/>
                <w:szCs w:val="29"/>
              </w:rPr>
              <w:lastRenderedPageBreak/>
              <w:t>larger datasets.</w:t>
            </w:r>
          </w:p>
        </w:tc>
      </w:tr>
      <w:tr w:rsidR="00C00B8D" w14:paraId="518F0FFF"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0451F8"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Flexible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C980F8"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Dataset and report are not so flexible.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6576E5"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Sharing data and reports is very flexible.</w:t>
            </w:r>
          </w:p>
        </w:tc>
      </w:tr>
      <w:tr w:rsidR="00C00B8D" w14:paraId="1030E35D"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8659D8C"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Dashboard</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5A03FC"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A user has limited features to build up reports.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157CBC4"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A user can build up a customized dashboard.</w:t>
            </w:r>
          </w:p>
        </w:tc>
      </w:tr>
      <w:tr w:rsidR="00C00B8D" w14:paraId="75930AD5"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8F335D"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Processing Speed</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6B242B1"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 xml:space="preserve">Speed for processing with table, </w:t>
            </w:r>
            <w:r>
              <w:rPr>
                <w:rFonts w:ascii="Nunito Sans" w:eastAsia="Times New Roman" w:hAnsi="Nunito Sans"/>
                <w:color w:val="4D5968"/>
                <w:sz w:val="29"/>
                <w:szCs w:val="29"/>
              </w:rPr>
              <w:lastRenderedPageBreak/>
              <w:t>graph, and filtering is slow.</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B533DA"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lastRenderedPageBreak/>
              <w:t xml:space="preserve">Faster Processing with table, </w:t>
            </w:r>
            <w:r>
              <w:rPr>
                <w:rFonts w:ascii="Nunito Sans" w:eastAsia="Times New Roman" w:hAnsi="Nunito Sans"/>
                <w:color w:val="4D5968"/>
                <w:sz w:val="29"/>
                <w:szCs w:val="29"/>
              </w:rPr>
              <w:lastRenderedPageBreak/>
              <w:t>graph, and filtering.</w:t>
            </w:r>
          </w:p>
        </w:tc>
      </w:tr>
      <w:tr w:rsidR="00C00B8D" w14:paraId="17581F13"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138903"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Requirements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97C06D6"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is mostly used for deep driver analysis.</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1F3C46" w14:textId="77777777" w:rsidR="00C00B8D" w:rsidRDefault="00AC67CE">
            <w:pPr>
              <w:spacing w:line="480" w:lineRule="auto"/>
              <w:rPr>
                <w:rFonts w:ascii="Nunito Sans" w:eastAsia="Times New Roman" w:hAnsi="Nunito Sans"/>
                <w:color w:val="4D5968"/>
                <w:sz w:val="29"/>
                <w:szCs w:val="29"/>
              </w:rPr>
            </w:pPr>
            <w:hyperlink r:id="rId11" w:history="1">
              <w:r w:rsidR="00C00B8D">
                <w:rPr>
                  <w:rStyle w:val="Hyperlink"/>
                  <w:rFonts w:ascii="Nunito Sans" w:eastAsia="Times New Roman" w:hAnsi="Nunito Sans"/>
                  <w:b/>
                  <w:bCs/>
                  <w:color w:val="E93F33"/>
                  <w:sz w:val="29"/>
                  <w:szCs w:val="29"/>
                </w:rPr>
                <w:t>Power BI is mostly used</w:t>
              </w:r>
            </w:hyperlink>
            <w:r w:rsidR="00C00B8D">
              <w:rPr>
                <w:rFonts w:ascii="Nunito Sans" w:eastAsia="Times New Roman" w:hAnsi="Nunito Sans"/>
                <w:color w:val="4D5968"/>
                <w:sz w:val="29"/>
                <w:szCs w:val="29"/>
              </w:rPr>
              <w:t> for Visualisations and dashboard sharing.</w:t>
            </w:r>
          </w:p>
        </w:tc>
      </w:tr>
      <w:tr w:rsidR="00C00B8D" w14:paraId="356AC05E"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ACE6FB"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Language Dependency</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626052C"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MDX language for querying data model.</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A14898"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DAX language for querying data model.</w:t>
            </w:r>
          </w:p>
        </w:tc>
      </w:tr>
      <w:tr w:rsidR="00C00B8D" w14:paraId="43E5E624"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B62A51F"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lastRenderedPageBreak/>
              <w:t>Purpose</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658155"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is a historical analytics tool for an analyst.</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1F895F"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 query is a very good idea to simplify the cleaning and crunching of any data source.</w:t>
            </w:r>
          </w:p>
        </w:tc>
      </w:tr>
      <w:tr w:rsidR="00C00B8D" w14:paraId="4CF6BE4F" w14:textId="77777777">
        <w:trPr>
          <w:divId w:val="117603310"/>
        </w:trPr>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BACABE" w14:textId="77777777" w:rsidR="00C00B8D" w:rsidRDefault="00C00B8D">
            <w:pPr>
              <w:spacing w:line="480" w:lineRule="auto"/>
              <w:rPr>
                <w:rFonts w:ascii="Nunito Sans" w:eastAsia="Times New Roman" w:hAnsi="Nunito Sans"/>
                <w:color w:val="4D5968"/>
                <w:sz w:val="29"/>
                <w:szCs w:val="29"/>
              </w:rPr>
            </w:pPr>
            <w:r>
              <w:rPr>
                <w:rStyle w:val="Strong"/>
                <w:rFonts w:ascii="Nunito Sans" w:eastAsia="Times New Roman" w:hAnsi="Nunito Sans"/>
                <w:color w:val="4D5968"/>
                <w:sz w:val="29"/>
                <w:szCs w:val="29"/>
              </w:rPr>
              <w:t>Popularity</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A00C8CB"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Excel applications are a little bit difficult to use comparing Power BI.</w:t>
            </w:r>
          </w:p>
        </w:tc>
        <w:tc>
          <w:tcPr>
            <w:tcW w:w="300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B23F18F" w14:textId="77777777" w:rsidR="00C00B8D" w:rsidRDefault="00C00B8D">
            <w:pPr>
              <w:spacing w:line="480" w:lineRule="auto"/>
              <w:rPr>
                <w:rFonts w:ascii="Nunito Sans" w:eastAsia="Times New Roman" w:hAnsi="Nunito Sans"/>
                <w:color w:val="4D5968"/>
                <w:sz w:val="29"/>
                <w:szCs w:val="29"/>
              </w:rPr>
            </w:pPr>
            <w:r>
              <w:rPr>
                <w:rFonts w:ascii="Nunito Sans" w:eastAsia="Times New Roman" w:hAnsi="Nunito Sans"/>
                <w:color w:val="4D5968"/>
                <w:sz w:val="29"/>
                <w:szCs w:val="29"/>
              </w:rPr>
              <w:t>Powerful tool and easy to use comparing Excel</w:t>
            </w:r>
          </w:p>
        </w:tc>
      </w:tr>
    </w:tbl>
    <w:p w14:paraId="65F7DB9B" w14:textId="77777777" w:rsidR="00642232" w:rsidRDefault="00642232" w:rsidP="002D0EBF">
      <w:pPr>
        <w:rPr>
          <w:b/>
          <w:bCs/>
        </w:rPr>
      </w:pPr>
    </w:p>
    <w:p w14:paraId="44E289CB" w14:textId="77777777" w:rsidR="00642232" w:rsidRDefault="00642232" w:rsidP="002D0EBF">
      <w:pPr>
        <w:rPr>
          <w:b/>
          <w:bCs/>
        </w:rPr>
      </w:pPr>
    </w:p>
    <w:p w14:paraId="72DF655E" w14:textId="77777777" w:rsidR="00642232" w:rsidRDefault="00642232" w:rsidP="002D0EBF">
      <w:pPr>
        <w:rPr>
          <w:b/>
          <w:bCs/>
        </w:rPr>
      </w:pPr>
    </w:p>
    <w:p w14:paraId="715AEE64" w14:textId="77777777" w:rsidR="00642232" w:rsidRDefault="00642232" w:rsidP="002D0EBF">
      <w:pPr>
        <w:rPr>
          <w:b/>
          <w:bCs/>
        </w:rPr>
      </w:pPr>
    </w:p>
    <w:p w14:paraId="113704B2" w14:textId="049C49AE" w:rsidR="00E55940" w:rsidRPr="0063744F" w:rsidRDefault="00E55940" w:rsidP="002D0EBF">
      <w:pPr>
        <w:rPr>
          <w:b/>
          <w:bCs/>
          <w:sz w:val="28"/>
          <w:szCs w:val="28"/>
        </w:rPr>
      </w:pPr>
      <w:r w:rsidRPr="0063744F">
        <w:rPr>
          <w:b/>
          <w:bCs/>
          <w:sz w:val="28"/>
          <w:szCs w:val="28"/>
        </w:rPr>
        <w:t>6.</w:t>
      </w:r>
      <w:r w:rsidR="0081252B" w:rsidRPr="0063744F">
        <w:rPr>
          <w:b/>
          <w:bCs/>
          <w:sz w:val="28"/>
          <w:szCs w:val="28"/>
        </w:rPr>
        <w:t xml:space="preserve">List 20 Data Sources </w:t>
      </w:r>
      <w:r w:rsidR="0024617D" w:rsidRPr="0063744F">
        <w:rPr>
          <w:b/>
          <w:bCs/>
          <w:sz w:val="28"/>
          <w:szCs w:val="28"/>
        </w:rPr>
        <w:t>Supported by Power Bi Desktop .</w:t>
      </w:r>
    </w:p>
    <w:p w14:paraId="5965D13C" w14:textId="77777777" w:rsidR="009808F7" w:rsidRDefault="009808F7" w:rsidP="002D0EBF">
      <w:pPr>
        <w:rPr>
          <w:b/>
          <w:bCs/>
        </w:rPr>
      </w:pPr>
    </w:p>
    <w:p w14:paraId="3546EC27" w14:textId="77A3B5E8" w:rsidR="00E147B1" w:rsidRDefault="009808F7">
      <w:pPr>
        <w:pStyle w:val="Heading2"/>
        <w:shd w:val="clear" w:color="auto" w:fill="FFFFFF"/>
        <w:spacing w:before="480" w:beforeAutospacing="0" w:after="180" w:afterAutospacing="0"/>
        <w:divId w:val="307057779"/>
        <w:rPr>
          <w:rFonts w:ascii="Segoe UI" w:eastAsia="Times New Roman" w:hAnsi="Segoe UI" w:cs="Segoe UI"/>
          <w:color w:val="161616"/>
        </w:rPr>
      </w:pPr>
      <w:r>
        <w:rPr>
          <w:b w:val="0"/>
          <w:bCs w:val="0"/>
        </w:rPr>
        <w:t>Ans:</w:t>
      </w:r>
      <w:r w:rsidR="00E147B1" w:rsidRPr="00E147B1">
        <w:rPr>
          <w:rFonts w:ascii="Segoe UI" w:eastAsia="Times New Roman" w:hAnsi="Segoe UI" w:cs="Segoe UI"/>
          <w:color w:val="161616"/>
        </w:rPr>
        <w:t xml:space="preserve"> </w:t>
      </w:r>
      <w:r w:rsidR="00E147B1">
        <w:rPr>
          <w:rFonts w:ascii="Segoe UI" w:eastAsia="Times New Roman" w:hAnsi="Segoe UI" w:cs="Segoe UI"/>
          <w:color w:val="161616"/>
        </w:rPr>
        <w:t>Data sources</w:t>
      </w:r>
    </w:p>
    <w:p w14:paraId="7CDE5281" w14:textId="77777777" w:rsidR="00E147B1" w:rsidRDefault="00E147B1">
      <w:pPr>
        <w:pStyle w:val="NormalWeb"/>
        <w:shd w:val="clear" w:color="auto" w:fill="FFFFFF"/>
        <w:divId w:val="34349981"/>
        <w:rPr>
          <w:rFonts w:ascii="Segoe UI" w:hAnsi="Segoe UI" w:cs="Segoe UI"/>
          <w:color w:val="161616"/>
        </w:rPr>
      </w:pPr>
      <w:r>
        <w:rPr>
          <w:rFonts w:ascii="Segoe UI" w:hAnsi="Segoe UI" w:cs="Segoe UI"/>
          <w:color w:val="161616"/>
        </w:rPr>
        <w:t>The </w:t>
      </w:r>
      <w:r>
        <w:rPr>
          <w:rStyle w:val="Strong"/>
          <w:rFonts w:ascii="Segoe UI" w:hAnsi="Segoe UI" w:cs="Segoe UI"/>
          <w:color w:val="161616"/>
        </w:rPr>
        <w:t>Get Data</w:t>
      </w:r>
      <w:r>
        <w:rPr>
          <w:rFonts w:ascii="Segoe UI" w:hAnsi="Segoe UI" w:cs="Segoe UI"/>
          <w:color w:val="161616"/>
        </w:rPr>
        <w:t> dialog box organizes data types in the following categories:</w:t>
      </w:r>
    </w:p>
    <w:p w14:paraId="781023DC"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All</w:t>
      </w:r>
    </w:p>
    <w:p w14:paraId="1E3C98A6"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File</w:t>
      </w:r>
    </w:p>
    <w:p w14:paraId="15B8D72C"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Database</w:t>
      </w:r>
    </w:p>
    <w:p w14:paraId="6F2375AB"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Microsoft Fabric (Preview)</w:t>
      </w:r>
    </w:p>
    <w:p w14:paraId="3E661449"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Power Platform</w:t>
      </w:r>
    </w:p>
    <w:p w14:paraId="6D251566"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Azure</w:t>
      </w:r>
    </w:p>
    <w:p w14:paraId="42B2E4F0"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Online Services</w:t>
      </w:r>
    </w:p>
    <w:p w14:paraId="6405A0D4" w14:textId="77777777" w:rsidR="00E147B1" w:rsidRDefault="00E147B1" w:rsidP="00E147B1">
      <w:pPr>
        <w:numPr>
          <w:ilvl w:val="0"/>
          <w:numId w:val="5"/>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Other</w:t>
      </w:r>
    </w:p>
    <w:p w14:paraId="46F7D675" w14:textId="77777777" w:rsidR="00E147B1" w:rsidRDefault="00E147B1">
      <w:pPr>
        <w:pStyle w:val="NormalWeb"/>
        <w:shd w:val="clear" w:color="auto" w:fill="FFFFFF"/>
        <w:divId w:val="34349981"/>
        <w:rPr>
          <w:rFonts w:ascii="Segoe UI" w:hAnsi="Segoe UI" w:cs="Segoe UI"/>
          <w:color w:val="161616"/>
        </w:rPr>
      </w:pPr>
      <w:r>
        <w:rPr>
          <w:rFonts w:ascii="Segoe UI" w:hAnsi="Segoe UI" w:cs="Segoe UI"/>
          <w:color w:val="161616"/>
        </w:rPr>
        <w:t>The </w:t>
      </w:r>
      <w:r>
        <w:rPr>
          <w:rStyle w:val="Strong"/>
          <w:rFonts w:ascii="Segoe UI" w:hAnsi="Segoe UI" w:cs="Segoe UI"/>
          <w:color w:val="161616"/>
        </w:rPr>
        <w:t>All</w:t>
      </w:r>
      <w:r>
        <w:rPr>
          <w:rFonts w:ascii="Segoe UI" w:hAnsi="Segoe UI" w:cs="Segoe UI"/>
          <w:color w:val="161616"/>
        </w:rPr>
        <w:t> category includes all data connection types from all categories.</w:t>
      </w:r>
    </w:p>
    <w:p w14:paraId="2CEB207F" w14:textId="77777777" w:rsidR="00E147B1" w:rsidRDefault="00E147B1">
      <w:pPr>
        <w:pStyle w:val="Heading3"/>
        <w:shd w:val="clear" w:color="auto" w:fill="FFFFFF"/>
        <w:spacing w:before="450" w:beforeAutospacing="0" w:after="270" w:afterAutospacing="0"/>
        <w:divId w:val="1820805726"/>
        <w:rPr>
          <w:rFonts w:ascii="Segoe UI" w:eastAsia="Times New Roman" w:hAnsi="Segoe UI" w:cs="Segoe UI"/>
          <w:color w:val="161616"/>
        </w:rPr>
      </w:pPr>
      <w:r>
        <w:rPr>
          <w:rFonts w:ascii="Segoe UI" w:eastAsia="Times New Roman" w:hAnsi="Segoe UI" w:cs="Segoe UI"/>
          <w:color w:val="161616"/>
        </w:rPr>
        <w:t>File data sources</w:t>
      </w:r>
    </w:p>
    <w:p w14:paraId="534A6162" w14:textId="77777777" w:rsidR="00E147B1" w:rsidRDefault="00E147B1">
      <w:pPr>
        <w:pStyle w:val="NormalWeb"/>
        <w:shd w:val="clear" w:color="auto" w:fill="FFFFFF"/>
        <w:divId w:val="34349981"/>
        <w:rPr>
          <w:rFonts w:ascii="Segoe UI" w:hAnsi="Segoe UI" w:cs="Segoe UI"/>
          <w:color w:val="161616"/>
        </w:rPr>
      </w:pPr>
      <w:r>
        <w:rPr>
          <w:rFonts w:ascii="Segoe UI" w:hAnsi="Segoe UI" w:cs="Segoe UI"/>
          <w:color w:val="161616"/>
        </w:rPr>
        <w:t>The </w:t>
      </w:r>
      <w:r>
        <w:rPr>
          <w:rStyle w:val="Strong"/>
          <w:rFonts w:ascii="Segoe UI" w:hAnsi="Segoe UI" w:cs="Segoe UI"/>
          <w:color w:val="161616"/>
        </w:rPr>
        <w:t>File</w:t>
      </w:r>
      <w:r>
        <w:rPr>
          <w:rFonts w:ascii="Segoe UI" w:hAnsi="Segoe UI" w:cs="Segoe UI"/>
          <w:color w:val="161616"/>
        </w:rPr>
        <w:t> category provides the following data connections:</w:t>
      </w:r>
    </w:p>
    <w:p w14:paraId="6786BDBF"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Excel Workbook</w:t>
      </w:r>
    </w:p>
    <w:p w14:paraId="372A3DBA"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Text/CSV</w:t>
      </w:r>
    </w:p>
    <w:p w14:paraId="6A8ECD47"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XML</w:t>
      </w:r>
    </w:p>
    <w:p w14:paraId="03660C4A"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JSON</w:t>
      </w:r>
    </w:p>
    <w:p w14:paraId="7CF23125"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Folder</w:t>
      </w:r>
    </w:p>
    <w:p w14:paraId="72545678"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PDF</w:t>
      </w:r>
    </w:p>
    <w:p w14:paraId="28862784"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Parquet</w:t>
      </w:r>
    </w:p>
    <w:p w14:paraId="3DA6B86A" w14:textId="77777777" w:rsidR="00E147B1" w:rsidRDefault="00E147B1" w:rsidP="00E147B1">
      <w:pPr>
        <w:numPr>
          <w:ilvl w:val="0"/>
          <w:numId w:val="6"/>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SharePoint folder</w:t>
      </w:r>
    </w:p>
    <w:p w14:paraId="3FFD7C98" w14:textId="77777777" w:rsidR="00E147B1" w:rsidRDefault="00E147B1">
      <w:pPr>
        <w:pStyle w:val="Heading3"/>
        <w:shd w:val="clear" w:color="auto" w:fill="FFFFFF"/>
        <w:spacing w:before="450" w:beforeAutospacing="0" w:after="270" w:afterAutospacing="0"/>
        <w:divId w:val="1837500297"/>
        <w:rPr>
          <w:rFonts w:ascii="Segoe UI" w:eastAsia="Times New Roman" w:hAnsi="Segoe UI" w:cs="Segoe UI"/>
          <w:color w:val="161616"/>
        </w:rPr>
      </w:pPr>
      <w:r>
        <w:rPr>
          <w:rFonts w:ascii="Segoe UI" w:eastAsia="Times New Roman" w:hAnsi="Segoe UI" w:cs="Segoe UI"/>
          <w:color w:val="161616"/>
        </w:rPr>
        <w:t>Database data sources</w:t>
      </w:r>
    </w:p>
    <w:p w14:paraId="7AA1B4FF" w14:textId="77777777" w:rsidR="00E147B1" w:rsidRDefault="00E147B1">
      <w:pPr>
        <w:pStyle w:val="NormalWeb"/>
        <w:shd w:val="clear" w:color="auto" w:fill="FFFFFF"/>
        <w:divId w:val="34349981"/>
        <w:rPr>
          <w:rFonts w:ascii="Segoe UI" w:hAnsi="Segoe UI" w:cs="Segoe UI"/>
          <w:color w:val="161616"/>
        </w:rPr>
      </w:pPr>
      <w:r>
        <w:rPr>
          <w:rFonts w:ascii="Segoe UI" w:hAnsi="Segoe UI" w:cs="Segoe UI"/>
          <w:color w:val="161616"/>
        </w:rPr>
        <w:t>The </w:t>
      </w:r>
      <w:r>
        <w:rPr>
          <w:rStyle w:val="Strong"/>
          <w:rFonts w:ascii="Segoe UI" w:hAnsi="Segoe UI" w:cs="Segoe UI"/>
          <w:color w:val="161616"/>
        </w:rPr>
        <w:t>Database</w:t>
      </w:r>
      <w:r>
        <w:rPr>
          <w:rFonts w:ascii="Segoe UI" w:hAnsi="Segoe UI" w:cs="Segoe UI"/>
          <w:color w:val="161616"/>
        </w:rPr>
        <w:t> category provides the following data connections:</w:t>
      </w:r>
    </w:p>
    <w:p w14:paraId="28A99C6A"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lastRenderedPageBreak/>
        <w:t>SQL Server database</w:t>
      </w:r>
    </w:p>
    <w:p w14:paraId="0DE25911"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Access database</w:t>
      </w:r>
    </w:p>
    <w:p w14:paraId="3F7F8A63"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SQL Server Analysis Services database</w:t>
      </w:r>
    </w:p>
    <w:p w14:paraId="1AECCE0F"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Oracle database</w:t>
      </w:r>
    </w:p>
    <w:p w14:paraId="09A9E3FA"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IBM Db2 database</w:t>
      </w:r>
    </w:p>
    <w:p w14:paraId="559BAF15"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IBM Informix database (Beta)</w:t>
      </w:r>
    </w:p>
    <w:p w14:paraId="50989A7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IBM Netezza</w:t>
      </w:r>
    </w:p>
    <w:p w14:paraId="096B696E"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MySQL database</w:t>
      </w:r>
    </w:p>
    <w:p w14:paraId="78B86764"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PostgreSQL database</w:t>
      </w:r>
    </w:p>
    <w:p w14:paraId="55635DA4"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Sybase database</w:t>
      </w:r>
    </w:p>
    <w:p w14:paraId="600C2F39"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Teradata database</w:t>
      </w:r>
    </w:p>
    <w:p w14:paraId="4E7C84F5"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SAP HANA database</w:t>
      </w:r>
    </w:p>
    <w:p w14:paraId="1A059062"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SAP Business Warehouse Application Server</w:t>
      </w:r>
    </w:p>
    <w:p w14:paraId="6280D039"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SAP Business Warehouse Message Server</w:t>
      </w:r>
    </w:p>
    <w:p w14:paraId="02C105A2"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Amazon Redshift</w:t>
      </w:r>
    </w:p>
    <w:p w14:paraId="4201D30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Impala</w:t>
      </w:r>
    </w:p>
    <w:p w14:paraId="5B0A39DE"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Google BigQuery</w:t>
      </w:r>
    </w:p>
    <w:p w14:paraId="325AE792"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Google BigQuery (Microsoft Entra ID)(Beta)</w:t>
      </w:r>
    </w:p>
    <w:p w14:paraId="6472916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Vertica</w:t>
      </w:r>
    </w:p>
    <w:p w14:paraId="1A41BDB8"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Snowflake</w:t>
      </w:r>
    </w:p>
    <w:p w14:paraId="6717FB62"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Essbase</w:t>
      </w:r>
    </w:p>
    <w:p w14:paraId="1E13B9A4"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AtScale Models</w:t>
      </w:r>
    </w:p>
    <w:p w14:paraId="75C596A7"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Actian (Beta)</w:t>
      </w:r>
    </w:p>
    <w:p w14:paraId="383168D9"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Amazon Athena</w:t>
      </w:r>
    </w:p>
    <w:p w14:paraId="5A902120"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AtScale cubes</w:t>
      </w:r>
    </w:p>
    <w:p w14:paraId="6653AFB9"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BI Connector</w:t>
      </w:r>
    </w:p>
    <w:p w14:paraId="33894A03"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Data Virtuality LDW</w:t>
      </w:r>
    </w:p>
    <w:p w14:paraId="34E92DF5"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Denodo</w:t>
      </w:r>
    </w:p>
    <w:p w14:paraId="7094D3D0"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Exasol</w:t>
      </w:r>
    </w:p>
    <w:p w14:paraId="188EBB2A"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Indexima</w:t>
      </w:r>
    </w:p>
    <w:p w14:paraId="36AF039D"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InterSystems IRIS (Beta)</w:t>
      </w:r>
    </w:p>
    <w:p w14:paraId="732A7134"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Jethro (Beta)</w:t>
      </w:r>
    </w:p>
    <w:p w14:paraId="3E45C98F"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Kyligence</w:t>
      </w:r>
    </w:p>
    <w:p w14:paraId="16523B8F"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Linkar PICK Style / MultiValue Databases (Beta)</w:t>
      </w:r>
    </w:p>
    <w:p w14:paraId="6BC390C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MariaDB</w:t>
      </w:r>
    </w:p>
    <w:p w14:paraId="4896D69F"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MarkLogic</w:t>
      </w:r>
    </w:p>
    <w:p w14:paraId="5DB47CF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MongoDB Atlas SQL (Beta)</w:t>
      </w:r>
    </w:p>
    <w:p w14:paraId="702BA69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TIBCO® Data Virtualization</w:t>
      </w:r>
    </w:p>
    <w:p w14:paraId="55A3B16C"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Dremio Software</w:t>
      </w:r>
    </w:p>
    <w:p w14:paraId="03DA54BB" w14:textId="77777777" w:rsidR="00E147B1" w:rsidRDefault="00E147B1" w:rsidP="00E147B1">
      <w:pPr>
        <w:numPr>
          <w:ilvl w:val="0"/>
          <w:numId w:val="7"/>
        </w:numPr>
        <w:shd w:val="clear" w:color="auto" w:fill="FFFFFF"/>
        <w:spacing w:after="0" w:line="240" w:lineRule="auto"/>
        <w:ind w:left="1290"/>
        <w:divId w:val="34349981"/>
        <w:rPr>
          <w:rFonts w:ascii="Segoe UI" w:eastAsia="Times New Roman" w:hAnsi="Segoe UI" w:cs="Segoe UI"/>
          <w:color w:val="161616"/>
        </w:rPr>
      </w:pPr>
      <w:r>
        <w:rPr>
          <w:rFonts w:ascii="Segoe UI" w:eastAsia="Times New Roman" w:hAnsi="Segoe UI" w:cs="Segoe UI"/>
          <w:color w:val="161616"/>
        </w:rPr>
        <w:t>Dremio Cloud</w:t>
      </w:r>
    </w:p>
    <w:p w14:paraId="4D5BF958" w14:textId="69F12AE6" w:rsidR="00642232" w:rsidRDefault="00642232" w:rsidP="002D0EBF">
      <w:pPr>
        <w:rPr>
          <w:b/>
          <w:bCs/>
        </w:rPr>
      </w:pPr>
    </w:p>
    <w:p w14:paraId="3F63D5F2" w14:textId="77777777" w:rsidR="00642232" w:rsidRDefault="00642232" w:rsidP="002D0EBF">
      <w:pPr>
        <w:rPr>
          <w:b/>
          <w:bCs/>
        </w:rPr>
      </w:pPr>
    </w:p>
    <w:p w14:paraId="28F5BAAD" w14:textId="77777777" w:rsidR="00642232" w:rsidRDefault="00642232" w:rsidP="002D0EBF">
      <w:pPr>
        <w:rPr>
          <w:b/>
          <w:bCs/>
        </w:rPr>
      </w:pPr>
    </w:p>
    <w:p w14:paraId="12E7E95B" w14:textId="77777777" w:rsidR="00642232" w:rsidRDefault="00642232" w:rsidP="002D0EBF">
      <w:pPr>
        <w:rPr>
          <w:b/>
          <w:bCs/>
        </w:rPr>
      </w:pPr>
    </w:p>
    <w:p w14:paraId="41441772" w14:textId="77777777" w:rsidR="00642232" w:rsidRDefault="00642232" w:rsidP="002D0EBF">
      <w:pPr>
        <w:rPr>
          <w:b/>
          <w:bCs/>
        </w:rPr>
      </w:pPr>
    </w:p>
    <w:p w14:paraId="0FB6D5C2" w14:textId="77777777" w:rsidR="00642232" w:rsidRDefault="00642232" w:rsidP="002D0EBF">
      <w:pPr>
        <w:rPr>
          <w:b/>
          <w:bCs/>
        </w:rPr>
      </w:pPr>
    </w:p>
    <w:p w14:paraId="6B081DB0" w14:textId="77777777" w:rsidR="00642232" w:rsidRDefault="00642232" w:rsidP="002D0EBF">
      <w:pPr>
        <w:rPr>
          <w:b/>
          <w:bCs/>
        </w:rPr>
      </w:pPr>
    </w:p>
    <w:p w14:paraId="77AA7B61" w14:textId="77777777" w:rsidR="00642232" w:rsidRDefault="00642232" w:rsidP="002D0EBF">
      <w:pPr>
        <w:rPr>
          <w:b/>
          <w:bCs/>
        </w:rPr>
      </w:pPr>
    </w:p>
    <w:p w14:paraId="1D8EE1DF" w14:textId="77777777" w:rsidR="00642232" w:rsidRDefault="00642232" w:rsidP="002D0EBF">
      <w:pPr>
        <w:rPr>
          <w:b/>
          <w:bCs/>
        </w:rPr>
      </w:pPr>
    </w:p>
    <w:p w14:paraId="65F3214F" w14:textId="77777777" w:rsidR="00642232" w:rsidRDefault="00642232" w:rsidP="002D0EBF">
      <w:pPr>
        <w:rPr>
          <w:b/>
          <w:bCs/>
        </w:rPr>
      </w:pPr>
    </w:p>
    <w:p w14:paraId="4BCE0704" w14:textId="77777777" w:rsidR="00642232" w:rsidRDefault="00642232" w:rsidP="002D0EBF">
      <w:pPr>
        <w:rPr>
          <w:b/>
          <w:bCs/>
        </w:rPr>
      </w:pPr>
    </w:p>
    <w:p w14:paraId="44DC0D5C" w14:textId="77777777" w:rsidR="00642232" w:rsidRDefault="00642232" w:rsidP="002D0EBF">
      <w:pPr>
        <w:rPr>
          <w:b/>
          <w:bCs/>
        </w:rPr>
      </w:pPr>
    </w:p>
    <w:p w14:paraId="230194BF" w14:textId="77777777" w:rsidR="00642232" w:rsidRDefault="00642232" w:rsidP="002D0EBF">
      <w:pPr>
        <w:rPr>
          <w:b/>
          <w:bCs/>
        </w:rPr>
      </w:pPr>
    </w:p>
    <w:p w14:paraId="2DC40F1F" w14:textId="77777777" w:rsidR="00642232" w:rsidRDefault="00642232" w:rsidP="002D0EBF">
      <w:pPr>
        <w:rPr>
          <w:b/>
          <w:bCs/>
        </w:rPr>
      </w:pPr>
    </w:p>
    <w:p w14:paraId="68068417" w14:textId="77777777" w:rsidR="00642232" w:rsidRDefault="00642232" w:rsidP="002D0EBF">
      <w:pPr>
        <w:rPr>
          <w:b/>
          <w:bCs/>
        </w:rPr>
      </w:pPr>
    </w:p>
    <w:sectPr w:rsidR="00642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Sans">
    <w:panose1 w:val="00000000000000000000"/>
    <w:charset w:val="00"/>
    <w:family w:val="auto"/>
    <w:pitch w:val="variable"/>
    <w:sig w:usb0="A00002FF" w:usb1="5000204B"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2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73F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061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460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E1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251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A0B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E69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962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457577">
    <w:abstractNumId w:val="8"/>
  </w:num>
  <w:num w:numId="2" w16cid:durableId="1375038683">
    <w:abstractNumId w:val="6"/>
  </w:num>
  <w:num w:numId="3" w16cid:durableId="117912923">
    <w:abstractNumId w:val="3"/>
  </w:num>
  <w:num w:numId="4" w16cid:durableId="912932716">
    <w:abstractNumId w:val="4"/>
  </w:num>
  <w:num w:numId="5" w16cid:durableId="1479152806">
    <w:abstractNumId w:val="7"/>
  </w:num>
  <w:num w:numId="6" w16cid:durableId="1502041559">
    <w:abstractNumId w:val="2"/>
  </w:num>
  <w:num w:numId="7" w16cid:durableId="1612542714">
    <w:abstractNumId w:val="0"/>
  </w:num>
  <w:num w:numId="8" w16cid:durableId="56249334">
    <w:abstractNumId w:val="1"/>
  </w:num>
  <w:num w:numId="9" w16cid:durableId="609434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3B"/>
    <w:rsid w:val="00035639"/>
    <w:rsid w:val="000814D0"/>
    <w:rsid w:val="000B122C"/>
    <w:rsid w:val="000D6144"/>
    <w:rsid w:val="000E7D5B"/>
    <w:rsid w:val="00102F99"/>
    <w:rsid w:val="001251B6"/>
    <w:rsid w:val="0024617D"/>
    <w:rsid w:val="002728D8"/>
    <w:rsid w:val="002B5525"/>
    <w:rsid w:val="002C36D7"/>
    <w:rsid w:val="002D0EBF"/>
    <w:rsid w:val="002F773B"/>
    <w:rsid w:val="00475DF0"/>
    <w:rsid w:val="004816A5"/>
    <w:rsid w:val="004D35E8"/>
    <w:rsid w:val="00527716"/>
    <w:rsid w:val="00560DF4"/>
    <w:rsid w:val="005B397A"/>
    <w:rsid w:val="005C1B99"/>
    <w:rsid w:val="005F1CE0"/>
    <w:rsid w:val="006269A2"/>
    <w:rsid w:val="0063744F"/>
    <w:rsid w:val="00641578"/>
    <w:rsid w:val="00642232"/>
    <w:rsid w:val="0065670E"/>
    <w:rsid w:val="00666752"/>
    <w:rsid w:val="006B1A92"/>
    <w:rsid w:val="006B269F"/>
    <w:rsid w:val="006C21F4"/>
    <w:rsid w:val="00702FFB"/>
    <w:rsid w:val="007C1A98"/>
    <w:rsid w:val="007E3403"/>
    <w:rsid w:val="0081252B"/>
    <w:rsid w:val="00865F19"/>
    <w:rsid w:val="008D3E74"/>
    <w:rsid w:val="008D4EED"/>
    <w:rsid w:val="0090564D"/>
    <w:rsid w:val="00920048"/>
    <w:rsid w:val="00951144"/>
    <w:rsid w:val="009559E9"/>
    <w:rsid w:val="009808F7"/>
    <w:rsid w:val="00990B5D"/>
    <w:rsid w:val="009914E3"/>
    <w:rsid w:val="009A3AE1"/>
    <w:rsid w:val="009C4652"/>
    <w:rsid w:val="00A13BB7"/>
    <w:rsid w:val="00A5036B"/>
    <w:rsid w:val="00A65C85"/>
    <w:rsid w:val="00A7058E"/>
    <w:rsid w:val="00A97C5F"/>
    <w:rsid w:val="00AE1AD0"/>
    <w:rsid w:val="00B75999"/>
    <w:rsid w:val="00C00B8D"/>
    <w:rsid w:val="00C26755"/>
    <w:rsid w:val="00C3353D"/>
    <w:rsid w:val="00C33D63"/>
    <w:rsid w:val="00C84321"/>
    <w:rsid w:val="00CC0DC1"/>
    <w:rsid w:val="00CD1739"/>
    <w:rsid w:val="00CF27BC"/>
    <w:rsid w:val="00D17B15"/>
    <w:rsid w:val="00D86FC2"/>
    <w:rsid w:val="00E138F3"/>
    <w:rsid w:val="00E147B1"/>
    <w:rsid w:val="00E55940"/>
    <w:rsid w:val="00EC1C76"/>
    <w:rsid w:val="00EF570E"/>
    <w:rsid w:val="00F00315"/>
    <w:rsid w:val="00FD6E31"/>
    <w:rsid w:val="00FE5707"/>
    <w:rsid w:val="00FF4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79BB"/>
  <w15:chartTrackingRefBased/>
  <w15:docId w15:val="{E2DB9FD3-E012-864D-A81B-B9CAA065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53D"/>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147B1"/>
    <w:pPr>
      <w:spacing w:before="100" w:beforeAutospacing="1" w:after="100" w:afterAutospacing="1" w:line="240" w:lineRule="auto"/>
      <w:outlineLvl w:val="1"/>
    </w:pPr>
    <w:rPr>
      <w:rFonts w:ascii="Times New Roman" w:hAnsi="Times New Roman" w:cs="Times New Roman"/>
      <w:b/>
      <w:bCs/>
      <w:kern w:val="0"/>
      <w:sz w:val="36"/>
      <w:szCs w:val="36"/>
      <w14:ligatures w14:val="none"/>
    </w:rPr>
  </w:style>
  <w:style w:type="paragraph" w:styleId="Heading3">
    <w:name w:val="heading 3"/>
    <w:basedOn w:val="Normal"/>
    <w:link w:val="Heading3Char"/>
    <w:uiPriority w:val="9"/>
    <w:qFormat/>
    <w:rsid w:val="00E147B1"/>
    <w:pPr>
      <w:spacing w:before="100" w:beforeAutospacing="1" w:after="100" w:afterAutospacing="1" w:line="240" w:lineRule="auto"/>
      <w:outlineLvl w:val="2"/>
    </w:pPr>
    <w:rPr>
      <w:rFonts w:ascii="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B5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90B5D"/>
    <w:rPr>
      <w:b/>
      <w:bCs/>
    </w:rPr>
  </w:style>
  <w:style w:type="character" w:customStyle="1" w:styleId="Heading2Char">
    <w:name w:val="Heading 2 Char"/>
    <w:basedOn w:val="DefaultParagraphFont"/>
    <w:link w:val="Heading2"/>
    <w:uiPriority w:val="9"/>
    <w:rsid w:val="00E147B1"/>
    <w:rPr>
      <w:rFonts w:ascii="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147B1"/>
    <w:rPr>
      <w:rFonts w:ascii="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C3353D"/>
    <w:rPr>
      <w:rFonts w:ascii="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3353D"/>
    <w:rPr>
      <w:color w:val="0000FF"/>
      <w:u w:val="single"/>
    </w:rPr>
  </w:style>
  <w:style w:type="paragraph" w:customStyle="1" w:styleId="site-title">
    <w:name w:val="site-title"/>
    <w:basedOn w:val="Normal"/>
    <w:rsid w:val="00C3353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author-boxlabel">
    <w:name w:val="author-box__label"/>
    <w:basedOn w:val="DefaultParagraphFont"/>
    <w:rsid w:val="00C3353D"/>
  </w:style>
  <w:style w:type="character" w:customStyle="1" w:styleId="author-boxname">
    <w:name w:val="author-box__name"/>
    <w:basedOn w:val="DefaultParagraphFont"/>
    <w:rsid w:val="00C3353D"/>
  </w:style>
  <w:style w:type="paragraph" w:customStyle="1" w:styleId="last-updated-date">
    <w:name w:val="last-updated-date"/>
    <w:basedOn w:val="Normal"/>
    <w:rsid w:val="00C3353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course-title">
    <w:name w:val="course-title"/>
    <w:basedOn w:val="DefaultParagraphFont"/>
    <w:rsid w:val="00C3353D"/>
  </w:style>
  <w:style w:type="character" w:customStyle="1" w:styleId="bullets">
    <w:name w:val="bullets"/>
    <w:basedOn w:val="DefaultParagraphFont"/>
    <w:rsid w:val="00C3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9981">
      <w:bodyDiv w:val="1"/>
      <w:marLeft w:val="0"/>
      <w:marRight w:val="0"/>
      <w:marTop w:val="0"/>
      <w:marBottom w:val="0"/>
      <w:divBdr>
        <w:top w:val="none" w:sz="0" w:space="0" w:color="auto"/>
        <w:left w:val="none" w:sz="0" w:space="0" w:color="auto"/>
        <w:bottom w:val="none" w:sz="0" w:space="0" w:color="auto"/>
        <w:right w:val="none" w:sz="0" w:space="0" w:color="auto"/>
      </w:divBdr>
      <w:divsChild>
        <w:div w:id="307057779">
          <w:marLeft w:val="0"/>
          <w:marRight w:val="0"/>
          <w:marTop w:val="0"/>
          <w:marBottom w:val="0"/>
          <w:divBdr>
            <w:top w:val="none" w:sz="0" w:space="0" w:color="auto"/>
            <w:left w:val="none" w:sz="0" w:space="0" w:color="auto"/>
            <w:bottom w:val="none" w:sz="0" w:space="0" w:color="auto"/>
            <w:right w:val="none" w:sz="0" w:space="0" w:color="auto"/>
          </w:divBdr>
        </w:div>
        <w:div w:id="1820805726">
          <w:marLeft w:val="0"/>
          <w:marRight w:val="0"/>
          <w:marTop w:val="0"/>
          <w:marBottom w:val="0"/>
          <w:divBdr>
            <w:top w:val="none" w:sz="0" w:space="0" w:color="auto"/>
            <w:left w:val="none" w:sz="0" w:space="0" w:color="auto"/>
            <w:bottom w:val="none" w:sz="0" w:space="0" w:color="auto"/>
            <w:right w:val="none" w:sz="0" w:space="0" w:color="auto"/>
          </w:divBdr>
        </w:div>
        <w:div w:id="1837500297">
          <w:marLeft w:val="0"/>
          <w:marRight w:val="0"/>
          <w:marTop w:val="0"/>
          <w:marBottom w:val="0"/>
          <w:divBdr>
            <w:top w:val="none" w:sz="0" w:space="0" w:color="auto"/>
            <w:left w:val="none" w:sz="0" w:space="0" w:color="auto"/>
            <w:bottom w:val="none" w:sz="0" w:space="0" w:color="auto"/>
            <w:right w:val="none" w:sz="0" w:space="0" w:color="auto"/>
          </w:divBdr>
        </w:div>
      </w:divsChild>
    </w:div>
    <w:div w:id="809437937">
      <w:bodyDiv w:val="1"/>
      <w:marLeft w:val="0"/>
      <w:marRight w:val="0"/>
      <w:marTop w:val="0"/>
      <w:marBottom w:val="0"/>
      <w:divBdr>
        <w:top w:val="none" w:sz="0" w:space="0" w:color="auto"/>
        <w:left w:val="none" w:sz="0" w:space="0" w:color="auto"/>
        <w:bottom w:val="none" w:sz="0" w:space="0" w:color="auto"/>
        <w:right w:val="none" w:sz="0" w:space="0" w:color="auto"/>
      </w:divBdr>
      <w:divsChild>
        <w:div w:id="1483237439">
          <w:marLeft w:val="0"/>
          <w:marRight w:val="0"/>
          <w:marTop w:val="0"/>
          <w:marBottom w:val="0"/>
          <w:divBdr>
            <w:top w:val="none" w:sz="0" w:space="0" w:color="auto"/>
            <w:left w:val="none" w:sz="0" w:space="0" w:color="auto"/>
            <w:bottom w:val="none" w:sz="0" w:space="0" w:color="auto"/>
            <w:right w:val="none" w:sz="0" w:space="0" w:color="auto"/>
          </w:divBdr>
          <w:divsChild>
            <w:div w:id="708800353">
              <w:marLeft w:val="0"/>
              <w:marRight w:val="0"/>
              <w:marTop w:val="0"/>
              <w:marBottom w:val="0"/>
              <w:divBdr>
                <w:top w:val="none" w:sz="0" w:space="0" w:color="auto"/>
                <w:left w:val="none" w:sz="0" w:space="0" w:color="auto"/>
                <w:bottom w:val="none" w:sz="0" w:space="0" w:color="auto"/>
                <w:right w:val="none" w:sz="0" w:space="0" w:color="auto"/>
              </w:divBdr>
            </w:div>
          </w:divsChild>
        </w:div>
        <w:div w:id="93089190">
          <w:marLeft w:val="0"/>
          <w:marRight w:val="0"/>
          <w:marTop w:val="0"/>
          <w:marBottom w:val="0"/>
          <w:divBdr>
            <w:top w:val="none" w:sz="0" w:space="0" w:color="auto"/>
            <w:left w:val="none" w:sz="0" w:space="0" w:color="auto"/>
            <w:bottom w:val="none" w:sz="0" w:space="0" w:color="auto"/>
            <w:right w:val="none" w:sz="0" w:space="0" w:color="auto"/>
          </w:divBdr>
          <w:divsChild>
            <w:div w:id="1114859674">
              <w:marLeft w:val="0"/>
              <w:marRight w:val="0"/>
              <w:marTop w:val="0"/>
              <w:marBottom w:val="0"/>
              <w:divBdr>
                <w:top w:val="none" w:sz="0" w:space="0" w:color="auto"/>
                <w:left w:val="none" w:sz="0" w:space="0" w:color="auto"/>
                <w:bottom w:val="none" w:sz="0" w:space="0" w:color="auto"/>
                <w:right w:val="none" w:sz="0" w:space="0" w:color="auto"/>
              </w:divBdr>
              <w:divsChild>
                <w:div w:id="287052823">
                  <w:marLeft w:val="0"/>
                  <w:marRight w:val="0"/>
                  <w:marTop w:val="0"/>
                  <w:marBottom w:val="0"/>
                  <w:divBdr>
                    <w:top w:val="none" w:sz="0" w:space="0" w:color="auto"/>
                    <w:left w:val="none" w:sz="0" w:space="0" w:color="auto"/>
                    <w:bottom w:val="none" w:sz="0" w:space="0" w:color="auto"/>
                    <w:right w:val="none" w:sz="0" w:space="0" w:color="auto"/>
                  </w:divBdr>
                  <w:divsChild>
                    <w:div w:id="352341188">
                      <w:marLeft w:val="0"/>
                      <w:marRight w:val="0"/>
                      <w:marTop w:val="120"/>
                      <w:marBottom w:val="120"/>
                      <w:divBdr>
                        <w:top w:val="none" w:sz="0" w:space="0" w:color="auto"/>
                        <w:left w:val="none" w:sz="0" w:space="0" w:color="auto"/>
                        <w:bottom w:val="none" w:sz="0" w:space="0" w:color="auto"/>
                        <w:right w:val="none" w:sz="0" w:space="0" w:color="auto"/>
                      </w:divBdr>
                      <w:divsChild>
                        <w:div w:id="34934949">
                          <w:marLeft w:val="0"/>
                          <w:marRight w:val="0"/>
                          <w:marTop w:val="0"/>
                          <w:marBottom w:val="0"/>
                          <w:divBdr>
                            <w:top w:val="single" w:sz="6" w:space="15" w:color="0693A0"/>
                            <w:left w:val="single" w:sz="6" w:space="11" w:color="0693A0"/>
                            <w:bottom w:val="single" w:sz="6" w:space="15" w:color="0693A0"/>
                            <w:right w:val="single" w:sz="6" w:space="11" w:color="0693A0"/>
                          </w:divBdr>
                        </w:div>
                      </w:divsChild>
                    </w:div>
                    <w:div w:id="399979951">
                      <w:marLeft w:val="0"/>
                      <w:marRight w:val="0"/>
                      <w:marTop w:val="150"/>
                      <w:marBottom w:val="375"/>
                      <w:divBdr>
                        <w:top w:val="none" w:sz="0" w:space="0" w:color="auto"/>
                        <w:left w:val="none" w:sz="0" w:space="0" w:color="auto"/>
                        <w:bottom w:val="none" w:sz="0" w:space="0" w:color="auto"/>
                        <w:right w:val="none" w:sz="0" w:space="0" w:color="auto"/>
                      </w:divBdr>
                      <w:divsChild>
                        <w:div w:id="164590634">
                          <w:marLeft w:val="0"/>
                          <w:marRight w:val="0"/>
                          <w:marTop w:val="0"/>
                          <w:marBottom w:val="0"/>
                          <w:divBdr>
                            <w:top w:val="none" w:sz="0" w:space="0" w:color="auto"/>
                            <w:left w:val="none" w:sz="0" w:space="0" w:color="auto"/>
                            <w:bottom w:val="none" w:sz="0" w:space="0" w:color="auto"/>
                            <w:right w:val="none" w:sz="0" w:space="0" w:color="auto"/>
                          </w:divBdr>
                        </w:div>
                        <w:div w:id="1930583037">
                          <w:marLeft w:val="0"/>
                          <w:marRight w:val="0"/>
                          <w:marTop w:val="0"/>
                          <w:marBottom w:val="0"/>
                          <w:divBdr>
                            <w:top w:val="none" w:sz="0" w:space="0" w:color="auto"/>
                            <w:left w:val="none" w:sz="0" w:space="0" w:color="auto"/>
                            <w:bottom w:val="none" w:sz="0" w:space="0" w:color="auto"/>
                            <w:right w:val="none" w:sz="0" w:space="0" w:color="auto"/>
                          </w:divBdr>
                          <w:divsChild>
                            <w:div w:id="746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7921">
      <w:bodyDiv w:val="1"/>
      <w:marLeft w:val="0"/>
      <w:marRight w:val="0"/>
      <w:marTop w:val="0"/>
      <w:marBottom w:val="0"/>
      <w:divBdr>
        <w:top w:val="none" w:sz="0" w:space="0" w:color="auto"/>
        <w:left w:val="none" w:sz="0" w:space="0" w:color="auto"/>
        <w:bottom w:val="none" w:sz="0" w:space="0" w:color="auto"/>
        <w:right w:val="none" w:sz="0" w:space="0" w:color="auto"/>
      </w:divBdr>
    </w:div>
    <w:div w:id="913584613">
      <w:bodyDiv w:val="1"/>
      <w:marLeft w:val="0"/>
      <w:marRight w:val="0"/>
      <w:marTop w:val="0"/>
      <w:marBottom w:val="0"/>
      <w:divBdr>
        <w:top w:val="none" w:sz="0" w:space="0" w:color="auto"/>
        <w:left w:val="none" w:sz="0" w:space="0" w:color="auto"/>
        <w:bottom w:val="none" w:sz="0" w:space="0" w:color="auto"/>
        <w:right w:val="none" w:sz="0" w:space="0" w:color="auto"/>
      </w:divBdr>
    </w:div>
    <w:div w:id="1070620504">
      <w:bodyDiv w:val="1"/>
      <w:marLeft w:val="0"/>
      <w:marRight w:val="0"/>
      <w:marTop w:val="0"/>
      <w:marBottom w:val="0"/>
      <w:divBdr>
        <w:top w:val="none" w:sz="0" w:space="0" w:color="auto"/>
        <w:left w:val="none" w:sz="0" w:space="0" w:color="auto"/>
        <w:bottom w:val="none" w:sz="0" w:space="0" w:color="auto"/>
        <w:right w:val="none" w:sz="0" w:space="0" w:color="auto"/>
      </w:divBdr>
    </w:div>
    <w:div w:id="1164660835">
      <w:bodyDiv w:val="1"/>
      <w:marLeft w:val="0"/>
      <w:marRight w:val="0"/>
      <w:marTop w:val="0"/>
      <w:marBottom w:val="0"/>
      <w:divBdr>
        <w:top w:val="none" w:sz="0" w:space="0" w:color="auto"/>
        <w:left w:val="none" w:sz="0" w:space="0" w:color="auto"/>
        <w:bottom w:val="none" w:sz="0" w:space="0" w:color="auto"/>
        <w:right w:val="none" w:sz="0" w:space="0" w:color="auto"/>
      </w:divBdr>
      <w:divsChild>
        <w:div w:id="777524387">
          <w:marLeft w:val="0"/>
          <w:marRight w:val="0"/>
          <w:marTop w:val="0"/>
          <w:marBottom w:val="0"/>
          <w:divBdr>
            <w:top w:val="none" w:sz="0" w:space="0" w:color="auto"/>
            <w:left w:val="none" w:sz="0" w:space="0" w:color="auto"/>
            <w:bottom w:val="none" w:sz="0" w:space="0" w:color="auto"/>
            <w:right w:val="none" w:sz="0" w:space="0" w:color="auto"/>
          </w:divBdr>
          <w:divsChild>
            <w:div w:id="880895789">
              <w:marLeft w:val="0"/>
              <w:marRight w:val="0"/>
              <w:marTop w:val="0"/>
              <w:marBottom w:val="0"/>
              <w:divBdr>
                <w:top w:val="none" w:sz="0" w:space="0" w:color="auto"/>
                <w:left w:val="none" w:sz="0" w:space="0" w:color="auto"/>
                <w:bottom w:val="none" w:sz="0" w:space="0" w:color="auto"/>
                <w:right w:val="none" w:sz="0" w:space="0" w:color="auto"/>
              </w:divBdr>
            </w:div>
          </w:divsChild>
        </w:div>
        <w:div w:id="649556461">
          <w:marLeft w:val="0"/>
          <w:marRight w:val="0"/>
          <w:marTop w:val="0"/>
          <w:marBottom w:val="0"/>
          <w:divBdr>
            <w:top w:val="none" w:sz="0" w:space="0" w:color="auto"/>
            <w:left w:val="none" w:sz="0" w:space="0" w:color="auto"/>
            <w:bottom w:val="none" w:sz="0" w:space="0" w:color="auto"/>
            <w:right w:val="none" w:sz="0" w:space="0" w:color="auto"/>
          </w:divBdr>
          <w:divsChild>
            <w:div w:id="866065784">
              <w:marLeft w:val="0"/>
              <w:marRight w:val="0"/>
              <w:marTop w:val="0"/>
              <w:marBottom w:val="0"/>
              <w:divBdr>
                <w:top w:val="none" w:sz="0" w:space="0" w:color="auto"/>
                <w:left w:val="none" w:sz="0" w:space="0" w:color="auto"/>
                <w:bottom w:val="none" w:sz="0" w:space="0" w:color="auto"/>
                <w:right w:val="none" w:sz="0" w:space="0" w:color="auto"/>
              </w:divBdr>
              <w:divsChild>
                <w:div w:id="119543998">
                  <w:marLeft w:val="0"/>
                  <w:marRight w:val="0"/>
                  <w:marTop w:val="0"/>
                  <w:marBottom w:val="0"/>
                  <w:divBdr>
                    <w:top w:val="none" w:sz="0" w:space="0" w:color="auto"/>
                    <w:left w:val="none" w:sz="0" w:space="0" w:color="auto"/>
                    <w:bottom w:val="none" w:sz="0" w:space="0" w:color="auto"/>
                    <w:right w:val="none" w:sz="0" w:space="0" w:color="auto"/>
                  </w:divBdr>
                  <w:divsChild>
                    <w:div w:id="1176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904">
      <w:bodyDiv w:val="1"/>
      <w:marLeft w:val="0"/>
      <w:marRight w:val="0"/>
      <w:marTop w:val="0"/>
      <w:marBottom w:val="0"/>
      <w:divBdr>
        <w:top w:val="none" w:sz="0" w:space="0" w:color="auto"/>
        <w:left w:val="none" w:sz="0" w:space="0" w:color="auto"/>
        <w:bottom w:val="none" w:sz="0" w:space="0" w:color="auto"/>
        <w:right w:val="none" w:sz="0" w:space="0" w:color="auto"/>
      </w:divBdr>
      <w:divsChild>
        <w:div w:id="502162281">
          <w:blockQuote w:val="1"/>
          <w:marLeft w:val="0"/>
          <w:marRight w:val="0"/>
          <w:marTop w:val="0"/>
          <w:marBottom w:val="150"/>
          <w:divBdr>
            <w:top w:val="none" w:sz="0" w:space="0" w:color="auto"/>
            <w:left w:val="single" w:sz="36" w:space="15" w:color="E2E2E2"/>
            <w:bottom w:val="none" w:sz="0" w:space="0" w:color="auto"/>
            <w:right w:val="none" w:sz="0" w:space="0" w:color="auto"/>
          </w:divBdr>
        </w:div>
      </w:divsChild>
    </w:div>
    <w:div w:id="1676104902">
      <w:bodyDiv w:val="1"/>
      <w:marLeft w:val="0"/>
      <w:marRight w:val="0"/>
      <w:marTop w:val="0"/>
      <w:marBottom w:val="0"/>
      <w:divBdr>
        <w:top w:val="none" w:sz="0" w:space="0" w:color="auto"/>
        <w:left w:val="none" w:sz="0" w:space="0" w:color="auto"/>
        <w:bottom w:val="none" w:sz="0" w:space="0" w:color="auto"/>
        <w:right w:val="none" w:sz="0" w:space="0" w:color="auto"/>
      </w:divBdr>
    </w:div>
    <w:div w:id="176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educba.com/careers-in-data-visualization/"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educba.com/power-bi-filter/" TargetMode="External" /><Relationship Id="rId5" Type="http://schemas.openxmlformats.org/officeDocument/2006/relationships/image" Target="media/image1.png" /><Relationship Id="rId10" Type="http://schemas.openxmlformats.org/officeDocument/2006/relationships/hyperlink" Target="https://www.educba.com/data-models-in-dbms/" TargetMode="External" /><Relationship Id="rId4" Type="http://schemas.openxmlformats.org/officeDocument/2006/relationships/webSettings" Target="webSettings.xml" /><Relationship Id="rId9" Type="http://schemas.openxmlformats.org/officeDocument/2006/relationships/hyperlink" Target="https://www.educba.com/careers-in-data-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2203</Words>
  <Characters>12559</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Sapkal</dc:creator>
  <cp:keywords/>
  <dc:description/>
  <cp:lastModifiedBy>Ananta Sapkal</cp:lastModifiedBy>
  <cp:revision>2</cp:revision>
  <dcterms:created xsi:type="dcterms:W3CDTF">2024-01-28T13:09:00Z</dcterms:created>
  <dcterms:modified xsi:type="dcterms:W3CDTF">2024-01-28T13:09:00Z</dcterms:modified>
</cp:coreProperties>
</file>