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4CE9" w14:textId="35B53EA7" w:rsidR="00917716" w:rsidRDefault="00917716" w:rsidP="00917716">
      <w:pPr>
        <w:jc w:val="center"/>
      </w:pPr>
      <w:r>
        <w:t>Power BI Assignment 3</w:t>
      </w:r>
    </w:p>
    <w:p w14:paraId="50C976D5" w14:textId="77777777" w:rsidR="00917716" w:rsidRDefault="00917716" w:rsidP="00917716">
      <w:pPr>
        <w:jc w:val="center"/>
      </w:pPr>
    </w:p>
    <w:p w14:paraId="54FC2057" w14:textId="7ED1D1F3" w:rsidR="00917716" w:rsidRPr="00FB2B09" w:rsidRDefault="00F64365" w:rsidP="00917716">
      <w:pPr>
        <w:rPr>
          <w:b/>
          <w:bCs/>
        </w:rPr>
      </w:pPr>
      <w:r w:rsidRPr="00FB2B09">
        <w:rPr>
          <w:b/>
          <w:bCs/>
        </w:rPr>
        <w:t xml:space="preserve">1.List and explain different </w:t>
      </w:r>
      <w:proofErr w:type="spellStart"/>
      <w:r w:rsidR="00225393" w:rsidRPr="00FB2B09">
        <w:rPr>
          <w:b/>
          <w:bCs/>
        </w:rPr>
        <w:t>PowerBi</w:t>
      </w:r>
      <w:proofErr w:type="spellEnd"/>
      <w:r w:rsidR="00225393" w:rsidRPr="00FB2B09">
        <w:rPr>
          <w:b/>
          <w:bCs/>
        </w:rPr>
        <w:t xml:space="preserve"> </w:t>
      </w:r>
      <w:proofErr w:type="gramStart"/>
      <w:r w:rsidR="00225393" w:rsidRPr="00FB2B09">
        <w:rPr>
          <w:b/>
          <w:bCs/>
        </w:rPr>
        <w:t>Products ?</w:t>
      </w:r>
      <w:proofErr w:type="gramEnd"/>
    </w:p>
    <w:p w14:paraId="4E613157" w14:textId="77777777" w:rsidR="00D7323B" w:rsidRDefault="00225393">
      <w:pPr>
        <w:pStyle w:val="NormalWeb"/>
        <w:shd w:val="clear" w:color="auto" w:fill="FFFFFF"/>
        <w:spacing w:before="0" w:beforeAutospacing="0" w:after="240" w:afterAutospacing="0"/>
        <w:divId w:val="65037584"/>
        <w:rPr>
          <w:rFonts w:ascii="Georgia" w:hAnsi="Georgia"/>
          <w:color w:val="353535"/>
        </w:rPr>
      </w:pPr>
      <w:proofErr w:type="spellStart"/>
      <w:proofErr w:type="gramStart"/>
      <w:r>
        <w:t>Ans</w:t>
      </w:r>
      <w:proofErr w:type="spellEnd"/>
      <w:r>
        <w:t>:-</w:t>
      </w:r>
      <w:proofErr w:type="gramEnd"/>
      <w:r w:rsidR="00CD4F5E">
        <w:t xml:space="preserve"> </w:t>
      </w:r>
      <w:r w:rsidR="00D7323B">
        <w:rPr>
          <w:rFonts w:ascii="Georgia" w:hAnsi="Georgia"/>
          <w:color w:val="353535"/>
        </w:rPr>
        <w:t>Microsoft BI tools are designed for easy data processing. That’s putting it a bit simply, but these programs do have a simple objective. The system aims to help businesses turn all of that messy, complex information into extractable insights. It is one of the most popular BI solutions on the market right now.</w:t>
      </w:r>
    </w:p>
    <w:p w14:paraId="01AEA463" w14:textId="77777777" w:rsidR="00D7323B" w:rsidRDefault="00D7323B">
      <w:pPr>
        <w:pStyle w:val="NormalWeb"/>
        <w:shd w:val="clear" w:color="auto" w:fill="FFFFFF"/>
        <w:spacing w:before="0" w:beforeAutospacing="0" w:after="240" w:afterAutospacing="0"/>
        <w:divId w:val="65037584"/>
        <w:rPr>
          <w:rFonts w:ascii="Georgia" w:hAnsi="Georgia"/>
          <w:color w:val="353535"/>
        </w:rPr>
      </w:pPr>
      <w:r>
        <w:rPr>
          <w:rFonts w:ascii="Georgia" w:hAnsi="Georgia"/>
          <w:color w:val="353535"/>
        </w:rPr>
        <w:t>The full range of tools enables businesses to direct data through IT systems, identify and isolate data, and create expansive reports on the current status of different departments. They include SSIL (SQL Server Integration Services), SSAS (SQL Server Analytical Services) and SSRS (SQL Server Reporting Services).</w:t>
      </w:r>
    </w:p>
    <w:p w14:paraId="23E50BE9" w14:textId="77777777" w:rsidR="00D7323B" w:rsidRDefault="00D7323B">
      <w:pPr>
        <w:pStyle w:val="NormalWeb"/>
        <w:shd w:val="clear" w:color="auto" w:fill="FFFFFF"/>
        <w:spacing w:before="0" w:beforeAutospacing="0" w:after="240" w:afterAutospacing="0"/>
        <w:divId w:val="65037584"/>
        <w:rPr>
          <w:rFonts w:ascii="Georgia" w:hAnsi="Georgia"/>
          <w:color w:val="353535"/>
        </w:rPr>
      </w:pPr>
      <w:r>
        <w:rPr>
          <w:rFonts w:ascii="Georgia" w:hAnsi="Georgia"/>
          <w:color w:val="353535"/>
        </w:rPr>
        <w:t>With these tools, any mass of data can be turned into a digestible report, dashboard, graph, spreadsheet or another format. You just need to input your parameters and let the system know what you need. Microsoft BI software works by moving data from multifarious, unmanageable sources to a centralized architecture where it can be reconfigured.</w:t>
      </w:r>
    </w:p>
    <w:p w14:paraId="13BDDF4D" w14:textId="77777777" w:rsidR="004554EF" w:rsidRDefault="004554EF">
      <w:pPr>
        <w:pStyle w:val="NormalWeb"/>
        <w:shd w:val="clear" w:color="auto" w:fill="FFFFFF"/>
        <w:spacing w:before="0" w:beforeAutospacing="0" w:after="240" w:afterAutospacing="0"/>
        <w:divId w:val="515770272"/>
        <w:rPr>
          <w:rFonts w:ascii="Georgia" w:hAnsi="Georgia"/>
          <w:color w:val="353535"/>
        </w:rPr>
      </w:pPr>
      <w:r>
        <w:rPr>
          <w:rFonts w:ascii="Georgia" w:hAnsi="Georgia"/>
          <w:color w:val="353535"/>
        </w:rPr>
        <w:t>holds the answers to every question about your business. However, this is far more of a frustration than an asset, unless you decide which questions and answers are valuable. Power BI can help you do this by connecting to live data and providing real-time analytics of trends and market indicators.</w:t>
      </w:r>
    </w:p>
    <w:p w14:paraId="762C41DE" w14:textId="77777777" w:rsidR="004554EF" w:rsidRDefault="004554EF">
      <w:pPr>
        <w:pStyle w:val="NormalWeb"/>
        <w:shd w:val="clear" w:color="auto" w:fill="FFFFFF"/>
        <w:spacing w:before="0" w:beforeAutospacing="0" w:after="240" w:afterAutospacing="0"/>
        <w:divId w:val="515770272"/>
        <w:rPr>
          <w:rFonts w:ascii="Georgia" w:hAnsi="Georgia"/>
          <w:color w:val="353535"/>
        </w:rPr>
      </w:pPr>
      <w:r>
        <w:rPr>
          <w:rFonts w:ascii="Georgia" w:hAnsi="Georgia"/>
          <w:color w:val="353535"/>
        </w:rPr>
        <w:t xml:space="preserve">The real beauty of Power BI is its near-limitless capacity to mine diverse sources. It can extract insights from much newer SaaS architectures (like </w:t>
      </w:r>
      <w:proofErr w:type="spellStart"/>
      <w:r>
        <w:rPr>
          <w:rFonts w:ascii="Georgia" w:hAnsi="Georgia"/>
          <w:color w:val="353535"/>
        </w:rPr>
        <w:t>Zendesk</w:t>
      </w:r>
      <w:proofErr w:type="spellEnd"/>
      <w:r>
        <w:rPr>
          <w:rFonts w:ascii="Georgia" w:hAnsi="Georgia"/>
          <w:color w:val="353535"/>
        </w:rPr>
        <w:t xml:space="preserve"> and </w:t>
      </w:r>
      <w:proofErr w:type="spellStart"/>
      <w:r>
        <w:rPr>
          <w:rFonts w:ascii="Georgia" w:hAnsi="Georgia"/>
          <w:color w:val="353535"/>
        </w:rPr>
        <w:t>Github</w:t>
      </w:r>
      <w:proofErr w:type="spellEnd"/>
      <w:r>
        <w:rPr>
          <w:rFonts w:ascii="Georgia" w:hAnsi="Georgia"/>
          <w:color w:val="353535"/>
        </w:rPr>
        <w:t>) just as easily as it can from traditional databases. You can even link the software up to statistical language and have it display complex numerical reports.</w:t>
      </w:r>
    </w:p>
    <w:p w14:paraId="1CACB4AB"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The top Microsoft business intelligence tool is its innovative </w:t>
      </w:r>
      <w:hyperlink r:id="rId5" w:history="1">
        <w:r>
          <w:rPr>
            <w:rStyle w:val="Hyperlink"/>
            <w:rFonts w:ascii="Georgia" w:hAnsi="Georgia"/>
            <w:color w:val="008DDD"/>
          </w:rPr>
          <w:t>Power BI</w:t>
        </w:r>
      </w:hyperlink>
      <w:r>
        <w:rPr>
          <w:rFonts w:ascii="Georgia" w:hAnsi="Georgia"/>
          <w:color w:val="353535"/>
        </w:rPr>
        <w:t> service. It’s a curious mix of SaaS, desktop and cloud-based tools.</w:t>
      </w:r>
    </w:p>
    <w:p w14:paraId="289BB6ED"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The different products offered by Microsoft are: </w:t>
      </w:r>
      <w:hyperlink r:id="rId6" w:tgtFrame="_blank" w:history="1">
        <w:r>
          <w:rPr>
            <w:rStyle w:val="Hyperlink"/>
            <w:rFonts w:ascii="Georgia" w:hAnsi="Georgia"/>
            <w:color w:val="008DDD"/>
          </w:rPr>
          <w:t>Power BI Desktop</w:t>
        </w:r>
      </w:hyperlink>
      <w:r>
        <w:rPr>
          <w:rFonts w:ascii="Georgia" w:hAnsi="Georgia"/>
          <w:color w:val="353535"/>
        </w:rPr>
        <w:t>, </w:t>
      </w:r>
      <w:hyperlink r:id="rId7" w:tgtFrame="_blank" w:history="1">
        <w:r>
          <w:rPr>
            <w:rStyle w:val="Hyperlink"/>
            <w:rFonts w:ascii="Georgia" w:hAnsi="Georgia"/>
            <w:color w:val="008DDD"/>
          </w:rPr>
          <w:t>Power BI Pro</w:t>
        </w:r>
      </w:hyperlink>
      <w:r>
        <w:rPr>
          <w:rFonts w:ascii="Georgia" w:hAnsi="Georgia"/>
          <w:color w:val="353535"/>
        </w:rPr>
        <w:t>, </w:t>
      </w:r>
      <w:hyperlink r:id="rId8" w:history="1">
        <w:r>
          <w:rPr>
            <w:rStyle w:val="Hyperlink"/>
            <w:rFonts w:ascii="Georgia" w:hAnsi="Georgia"/>
            <w:color w:val="008DDD"/>
          </w:rPr>
          <w:t>Power BI Premium</w:t>
        </w:r>
      </w:hyperlink>
      <w:r>
        <w:rPr>
          <w:rFonts w:ascii="Georgia" w:hAnsi="Georgia"/>
          <w:color w:val="353535"/>
        </w:rPr>
        <w:t>, </w:t>
      </w:r>
      <w:hyperlink r:id="rId9" w:tgtFrame="_blank" w:history="1">
        <w:r>
          <w:rPr>
            <w:rStyle w:val="Hyperlink"/>
            <w:rFonts w:ascii="Georgia" w:hAnsi="Georgia"/>
            <w:color w:val="008DDD"/>
          </w:rPr>
          <w:t>Power BI Mobile</w:t>
        </w:r>
      </w:hyperlink>
      <w:r>
        <w:rPr>
          <w:rFonts w:ascii="Georgia" w:hAnsi="Georgia"/>
          <w:color w:val="353535"/>
        </w:rPr>
        <w:t>, </w:t>
      </w:r>
      <w:hyperlink r:id="rId10" w:tgtFrame="_blank" w:history="1">
        <w:r>
          <w:rPr>
            <w:rStyle w:val="Hyperlink"/>
            <w:rFonts w:ascii="Georgia" w:hAnsi="Georgia"/>
            <w:color w:val="008DDD"/>
          </w:rPr>
          <w:t>Power BI Embedded</w:t>
        </w:r>
      </w:hyperlink>
      <w:r>
        <w:rPr>
          <w:rFonts w:ascii="Georgia" w:hAnsi="Georgia"/>
          <w:color w:val="353535"/>
        </w:rPr>
        <w:t> and </w:t>
      </w:r>
      <w:hyperlink r:id="rId11" w:tgtFrame="_blank" w:history="1">
        <w:r>
          <w:rPr>
            <w:rStyle w:val="Hyperlink"/>
            <w:rFonts w:ascii="Georgia" w:hAnsi="Georgia"/>
            <w:color w:val="008DDD"/>
          </w:rPr>
          <w:t>Power BI Report Server</w:t>
        </w:r>
      </w:hyperlink>
      <w:r>
        <w:rPr>
          <w:rFonts w:ascii="Georgia" w:hAnsi="Georgia"/>
          <w:color w:val="353535"/>
        </w:rPr>
        <w:t>. Power BI Desktop is the software’s free program, intended for businesses in need of a low-cost report building tool.</w:t>
      </w:r>
    </w:p>
    <w:p w14:paraId="78C55B6A"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 xml:space="preserve">Desktop is able to connect to a broad range of databases and various </w:t>
      </w:r>
      <w:proofErr w:type="spellStart"/>
      <w:r>
        <w:rPr>
          <w:rFonts w:ascii="Georgia" w:hAnsi="Georgia"/>
          <w:color w:val="353535"/>
        </w:rPr>
        <w:t>on-premise</w:t>
      </w:r>
      <w:proofErr w:type="spellEnd"/>
      <w:r>
        <w:rPr>
          <w:rFonts w:ascii="Georgia" w:hAnsi="Georgia"/>
          <w:color w:val="353535"/>
        </w:rPr>
        <w:t xml:space="preserve"> and cloud-based sources such as </w:t>
      </w:r>
      <w:hyperlink r:id="rId12" w:history="1">
        <w:r>
          <w:rPr>
            <w:rStyle w:val="Hyperlink"/>
            <w:rFonts w:ascii="Georgia" w:hAnsi="Georgia"/>
            <w:color w:val="008DDD"/>
          </w:rPr>
          <w:t>Salesforce</w:t>
        </w:r>
      </w:hyperlink>
      <w:r>
        <w:rPr>
          <w:rFonts w:ascii="Georgia" w:hAnsi="Georgia"/>
          <w:color w:val="353535"/>
        </w:rPr>
        <w:t>, </w:t>
      </w:r>
      <w:hyperlink r:id="rId13" w:history="1">
        <w:r>
          <w:rPr>
            <w:rStyle w:val="Hyperlink"/>
            <w:rFonts w:ascii="Georgia" w:hAnsi="Georgia"/>
            <w:color w:val="008DDD"/>
          </w:rPr>
          <w:t>Dynamics 365</w:t>
        </w:r>
      </w:hyperlink>
      <w:r>
        <w:rPr>
          <w:rFonts w:ascii="Georgia" w:hAnsi="Georgia"/>
          <w:color w:val="353535"/>
        </w:rPr>
        <w:t>, Excel, Azure SQL DB. It also publishes visualizations on public online spaces, such as the Power BI service.</w:t>
      </w:r>
    </w:p>
    <w:p w14:paraId="4650EFFD"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Power BI Pro is the next step up. Pro gives users more control over report sharing, with features that enable role-specific data protection, project collaboration and simplified circulation. Power BI Premium is the suite’s top-tier solution. It is made for large-scale data analysis, increased distribution ability and more options for deployment.</w:t>
      </w:r>
    </w:p>
    <w:p w14:paraId="2A1387C4"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lastRenderedPageBreak/>
        <w:t>Power BI mobile lets you view live dashboards and reports on mobile devices and share them directly with team members from the app. Power BI Embedded allows you to deploy analytics and ensures data security in single and multi-tenant deployments. Power BI Report Server allows you to publish reports on the server and share them with other users.</w:t>
      </w:r>
    </w:p>
    <w:p w14:paraId="4A4C2F49"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The central focus of the system is reporting, </w:t>
      </w:r>
      <w:hyperlink r:id="rId14" w:tgtFrame="_blank" w:history="1">
        <w:r>
          <w:rPr>
            <w:rStyle w:val="Hyperlink"/>
            <w:rFonts w:ascii="Georgia" w:hAnsi="Georgia"/>
            <w:color w:val="008DDD"/>
          </w:rPr>
          <w:t>data mining</w:t>
        </w:r>
      </w:hyperlink>
      <w:r>
        <w:rPr>
          <w:rFonts w:ascii="Georgia" w:hAnsi="Georgia"/>
          <w:color w:val="353535"/>
        </w:rPr>
        <w:t> and exploring. It is able to pinpoint valuable data from a variety of sources and build it up into a report or combine it with others.</w:t>
      </w:r>
    </w:p>
    <w:p w14:paraId="67BEEF7D"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Power BI is especially useful for accomplishing reporting tasks through application programming interfaces (APIs). In many ways, Power BI is much like the existing SSRS framework of Microsoft Business Intelligence. It creates intricate layers of data which contribute to the final reporting aspect of business intelligence operations.</w:t>
      </w:r>
    </w:p>
    <w:p w14:paraId="22F684CD"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The desktop app is great for drawing up and publishing reports. This part of the system is well suited to extracting initial insights. In other words, it can help you determine which questions you need to answer.</w:t>
      </w:r>
    </w:p>
    <w:p w14:paraId="66515FA6" w14:textId="77777777" w:rsidR="002306B9" w:rsidRDefault="002306B9">
      <w:pPr>
        <w:pStyle w:val="NormalWeb"/>
        <w:shd w:val="clear" w:color="auto" w:fill="FFFFFF"/>
        <w:spacing w:before="0" w:beforeAutospacing="0" w:after="240" w:afterAutospacing="0"/>
        <w:divId w:val="2027512953"/>
        <w:rPr>
          <w:rFonts w:ascii="Georgia" w:hAnsi="Georgia"/>
          <w:color w:val="353535"/>
        </w:rPr>
      </w:pPr>
      <w:r>
        <w:rPr>
          <w:rFonts w:ascii="Georgia" w:hAnsi="Georgia"/>
          <w:color w:val="353535"/>
        </w:rPr>
        <w:t>To put it another way, your data holds the answers to every question about your business. However, this is far more of a frustration than an asset, unless you decide which questions and answers are valuable. Power BI can help you do this by connecting to live data and providing real-time analytics of trends and market indicators.</w:t>
      </w:r>
    </w:p>
    <w:p w14:paraId="37CAFE9C" w14:textId="2506A7FD" w:rsidR="00225393" w:rsidRDefault="00225393" w:rsidP="00917716"/>
    <w:p w14:paraId="5BC2A21A" w14:textId="77777777" w:rsidR="002306B9" w:rsidRDefault="002306B9" w:rsidP="00917716"/>
    <w:p w14:paraId="0BBB0B9D" w14:textId="2280F423" w:rsidR="002306B9" w:rsidRPr="00FB2B09" w:rsidRDefault="002306B9" w:rsidP="00917716">
      <w:pPr>
        <w:rPr>
          <w:b/>
          <w:bCs/>
        </w:rPr>
      </w:pPr>
      <w:r w:rsidRPr="00FB2B09">
        <w:rPr>
          <w:b/>
          <w:bCs/>
        </w:rPr>
        <w:t xml:space="preserve">2. </w:t>
      </w:r>
      <w:r w:rsidR="009152DC" w:rsidRPr="00FB2B09">
        <w:rPr>
          <w:b/>
          <w:bCs/>
        </w:rPr>
        <w:t xml:space="preserve">What limitations of </w:t>
      </w:r>
      <w:proofErr w:type="gramStart"/>
      <w:r w:rsidR="009152DC" w:rsidRPr="00FB2B09">
        <w:rPr>
          <w:b/>
          <w:bCs/>
        </w:rPr>
        <w:t>Excel ,</w:t>
      </w:r>
      <w:proofErr w:type="gramEnd"/>
      <w:r w:rsidR="009152DC" w:rsidRPr="00FB2B09">
        <w:rPr>
          <w:b/>
          <w:bCs/>
        </w:rPr>
        <w:t xml:space="preserve"> Microsoft </w:t>
      </w:r>
      <w:r w:rsidR="00E216BA" w:rsidRPr="00FB2B09">
        <w:rPr>
          <w:b/>
          <w:bCs/>
        </w:rPr>
        <w:t>solved by power Bi</w:t>
      </w:r>
    </w:p>
    <w:p w14:paraId="75BCDB5F" w14:textId="15BEEE3E" w:rsidR="00E216BA" w:rsidRDefault="00E216BA" w:rsidP="00917716">
      <w:pPr>
        <w:rPr>
          <w:rFonts w:ascii="Roboto" w:eastAsia="Times New Roman" w:hAnsi="Roboto"/>
          <w:color w:val="1F1F1F"/>
          <w:sz w:val="30"/>
          <w:szCs w:val="30"/>
          <w:shd w:val="clear" w:color="auto" w:fill="FFFFFF"/>
        </w:rPr>
      </w:pPr>
      <w:proofErr w:type="spellStart"/>
      <w:proofErr w:type="gramStart"/>
      <w:r>
        <w:t>Ans</w:t>
      </w:r>
      <w:proofErr w:type="spellEnd"/>
      <w:r>
        <w:t>:-</w:t>
      </w:r>
      <w:proofErr w:type="gramEnd"/>
      <w:r w:rsidR="00B544EA">
        <w:t xml:space="preserve"> </w:t>
      </w:r>
      <w:r w:rsidR="00335CB6">
        <w:rPr>
          <w:rFonts w:ascii="Roboto" w:eastAsia="Times New Roman" w:hAnsi="Roboto"/>
          <w:color w:val="1F1F1F"/>
          <w:sz w:val="30"/>
          <w:szCs w:val="30"/>
          <w:shd w:val="clear" w:color="auto" w:fill="FFFFFF"/>
        </w:rPr>
        <w:t>Excel has limitations in the amount of data it can work with. In contrast, Power BI can handle much larger amounts of data. Power BI can connect to a large number of data sources, while Excel's </w:t>
      </w:r>
      <w:r w:rsidR="00335CB6">
        <w:rPr>
          <w:rFonts w:ascii="Roboto" w:eastAsia="Times New Roman" w:hAnsi="Roboto"/>
          <w:color w:val="040C28"/>
          <w:sz w:val="30"/>
          <w:szCs w:val="30"/>
        </w:rPr>
        <w:t>connectivity capacity is limited</w:t>
      </w:r>
      <w:r w:rsidR="00335CB6">
        <w:rPr>
          <w:rFonts w:ascii="Roboto" w:eastAsia="Times New Roman" w:hAnsi="Roboto"/>
          <w:color w:val="1F1F1F"/>
          <w:sz w:val="30"/>
          <w:szCs w:val="30"/>
          <w:shd w:val="clear" w:color="auto" w:fill="FFFFFF"/>
        </w:rPr>
        <w:t>. Also, unlike Excel, Power BI can be easily used from mobile devices.</w:t>
      </w:r>
    </w:p>
    <w:p w14:paraId="7BC9D5D2"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kern w:val="0"/>
          <w:sz w:val="24"/>
          <w:szCs w:val="24"/>
          <w14:ligatures w14:val="none"/>
        </w:rPr>
      </w:pPr>
      <w:r>
        <w:rPr>
          <w:rStyle w:val="Strong"/>
          <w:rFonts w:ascii="Helvetica" w:eastAsia="Times New Roman" w:hAnsi="Helvetica"/>
          <w:color w:val="000000"/>
        </w:rPr>
        <w:t>Excel</w:t>
      </w:r>
      <w:r>
        <w:rPr>
          <w:rFonts w:ascii="Helvetica" w:eastAsia="Times New Roman" w:hAnsi="Helvetica"/>
          <w:color w:val="000000"/>
        </w:rPr>
        <w:t> is used to </w:t>
      </w:r>
      <w:r>
        <w:rPr>
          <w:rStyle w:val="Strong"/>
          <w:rFonts w:ascii="Helvetica" w:eastAsia="Times New Roman" w:hAnsi="Helvetica"/>
          <w:color w:val="000000"/>
        </w:rPr>
        <w:t>organize data, transform it and perform mathematical operations</w:t>
      </w:r>
      <w:r>
        <w:rPr>
          <w:rFonts w:ascii="Helvetica" w:eastAsia="Times New Roman" w:hAnsi="Helvetica"/>
          <w:color w:val="000000"/>
        </w:rPr>
        <w:t> and calculations. On the other hand, </w:t>
      </w:r>
      <w:r>
        <w:rPr>
          <w:rStyle w:val="Strong"/>
          <w:rFonts w:ascii="Helvetica" w:eastAsia="Times New Roman" w:hAnsi="Helvetica"/>
          <w:color w:val="000000"/>
        </w:rPr>
        <w:t>Power BI</w:t>
      </w:r>
      <w:r>
        <w:rPr>
          <w:rFonts w:ascii="Helvetica" w:eastAsia="Times New Roman" w:hAnsi="Helvetica"/>
          <w:color w:val="000000"/>
        </w:rPr>
        <w:t> was conceived as a </w:t>
      </w:r>
      <w:r>
        <w:rPr>
          <w:rStyle w:val="Strong"/>
          <w:rFonts w:ascii="Helvetica" w:eastAsia="Times New Roman" w:hAnsi="Helvetica"/>
          <w:color w:val="000000"/>
        </w:rPr>
        <w:t>business intelligence and </w:t>
      </w:r>
      <w:hyperlink r:id="rId15" w:tgtFrame="_top" w:history="1">
        <w:r>
          <w:rPr>
            <w:rStyle w:val="Hyperlink"/>
            <w:rFonts w:ascii="Helvetica" w:eastAsia="Times New Roman" w:hAnsi="Helvetica"/>
            <w:b/>
            <w:bCs/>
            <w:color w:val="008BD2"/>
          </w:rPr>
          <w:t>data visualization</w:t>
        </w:r>
      </w:hyperlink>
      <w:r>
        <w:rPr>
          <w:rStyle w:val="Strong"/>
          <w:rFonts w:ascii="Helvetica" w:eastAsia="Times New Roman" w:hAnsi="Helvetica"/>
          <w:color w:val="000000"/>
        </w:rPr>
        <w:t> tool for businesses</w:t>
      </w:r>
      <w:r>
        <w:rPr>
          <w:rFonts w:ascii="Helvetica" w:eastAsia="Times New Roman" w:hAnsi="Helvetica"/>
          <w:color w:val="000000"/>
        </w:rPr>
        <w:t>.</w:t>
      </w:r>
    </w:p>
    <w:p w14:paraId="091CC45E"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rPr>
      </w:pPr>
      <w:r>
        <w:rPr>
          <w:rStyle w:val="Strong"/>
          <w:rFonts w:ascii="Helvetica" w:eastAsia="Times New Roman" w:hAnsi="Helvetica"/>
          <w:color w:val="000000"/>
        </w:rPr>
        <w:t>Excel</w:t>
      </w:r>
      <w:r>
        <w:rPr>
          <w:rFonts w:ascii="Helvetica" w:eastAsia="Times New Roman" w:hAnsi="Helvetica"/>
          <w:color w:val="000000"/>
        </w:rPr>
        <w:t> has </w:t>
      </w:r>
      <w:r>
        <w:rPr>
          <w:rStyle w:val="Strong"/>
          <w:rFonts w:ascii="Helvetica" w:eastAsia="Times New Roman" w:hAnsi="Helvetica"/>
          <w:color w:val="000000"/>
        </w:rPr>
        <w:t>limitations</w:t>
      </w:r>
      <w:r>
        <w:rPr>
          <w:rFonts w:ascii="Helvetica" w:eastAsia="Times New Roman" w:hAnsi="Helvetica"/>
          <w:color w:val="000000"/>
        </w:rPr>
        <w:t> in the </w:t>
      </w:r>
      <w:r>
        <w:rPr>
          <w:rStyle w:val="Strong"/>
          <w:rFonts w:ascii="Helvetica" w:eastAsia="Times New Roman" w:hAnsi="Helvetica"/>
          <w:color w:val="000000"/>
        </w:rPr>
        <w:t>amount of data</w:t>
      </w:r>
      <w:r>
        <w:rPr>
          <w:rFonts w:ascii="Helvetica" w:eastAsia="Times New Roman" w:hAnsi="Helvetica"/>
          <w:color w:val="000000"/>
        </w:rPr>
        <w:t> it can work with. In contrast, </w:t>
      </w:r>
      <w:r>
        <w:rPr>
          <w:rStyle w:val="Strong"/>
          <w:rFonts w:ascii="Helvetica" w:eastAsia="Times New Roman" w:hAnsi="Helvetica"/>
          <w:color w:val="000000"/>
        </w:rPr>
        <w:t>Power BI</w:t>
      </w:r>
      <w:r>
        <w:rPr>
          <w:rFonts w:ascii="Helvetica" w:eastAsia="Times New Roman" w:hAnsi="Helvetica"/>
          <w:color w:val="000000"/>
        </w:rPr>
        <w:t> </w:t>
      </w:r>
      <w:r>
        <w:rPr>
          <w:rStyle w:val="Strong"/>
          <w:rFonts w:ascii="Helvetica" w:eastAsia="Times New Roman" w:hAnsi="Helvetica"/>
          <w:color w:val="000000"/>
        </w:rPr>
        <w:t>can handle much larger amounts of data</w:t>
      </w:r>
      <w:r>
        <w:rPr>
          <w:rFonts w:ascii="Helvetica" w:eastAsia="Times New Roman" w:hAnsi="Helvetica"/>
          <w:color w:val="000000"/>
        </w:rPr>
        <w:t>.</w:t>
      </w:r>
    </w:p>
    <w:p w14:paraId="2FA5ECFE"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rPr>
      </w:pPr>
      <w:r>
        <w:rPr>
          <w:rStyle w:val="Strong"/>
          <w:rFonts w:ascii="Helvetica" w:eastAsia="Times New Roman" w:hAnsi="Helvetica"/>
          <w:color w:val="000000"/>
        </w:rPr>
        <w:t>Power BI can connect to a large number of data sources</w:t>
      </w:r>
      <w:r>
        <w:rPr>
          <w:rFonts w:ascii="Helvetica" w:eastAsia="Times New Roman" w:hAnsi="Helvetica"/>
          <w:color w:val="000000"/>
        </w:rPr>
        <w:t>, while Excel's connectivity capacity is limited. Also, unlike Excel, Power BI can be easily used from mobile devices.</w:t>
      </w:r>
    </w:p>
    <w:p w14:paraId="0B819183"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rPr>
      </w:pPr>
      <w:r>
        <w:rPr>
          <w:rStyle w:val="Strong"/>
          <w:rFonts w:ascii="Helvetica" w:eastAsia="Times New Roman" w:hAnsi="Helvetica"/>
          <w:color w:val="000000"/>
        </w:rPr>
        <w:t>Power BI</w:t>
      </w:r>
      <w:r>
        <w:rPr>
          <w:rFonts w:ascii="Helvetica" w:eastAsia="Times New Roman" w:hAnsi="Helvetica"/>
          <w:color w:val="000000"/>
        </w:rPr>
        <w:t> has </w:t>
      </w:r>
      <w:r>
        <w:rPr>
          <w:rStyle w:val="Strong"/>
          <w:rFonts w:ascii="Helvetica" w:eastAsia="Times New Roman" w:hAnsi="Helvetica"/>
          <w:color w:val="000000"/>
        </w:rPr>
        <w:t>faster processing</w:t>
      </w:r>
      <w:r>
        <w:rPr>
          <w:rFonts w:ascii="Helvetica" w:eastAsia="Times New Roman" w:hAnsi="Helvetica"/>
          <w:color w:val="000000"/>
        </w:rPr>
        <w:t> than Excel.</w:t>
      </w:r>
    </w:p>
    <w:p w14:paraId="04B7FBC7"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rPr>
      </w:pPr>
      <w:r>
        <w:rPr>
          <w:rStyle w:val="Strong"/>
          <w:rFonts w:ascii="Helvetica" w:eastAsia="Times New Roman" w:hAnsi="Helvetica"/>
          <w:color w:val="000000"/>
        </w:rPr>
        <w:t>Power BI dashboards</w:t>
      </w:r>
      <w:r>
        <w:rPr>
          <w:rFonts w:ascii="Helvetica" w:eastAsia="Times New Roman" w:hAnsi="Helvetica"/>
          <w:color w:val="000000"/>
        </w:rPr>
        <w:t> are </w:t>
      </w:r>
      <w:hyperlink r:id="rId16" w:tgtFrame="_top" w:history="1">
        <w:r>
          <w:rPr>
            <w:rStyle w:val="Strong"/>
            <w:rFonts w:ascii="Helvetica" w:eastAsia="Times New Roman" w:hAnsi="Helvetica"/>
            <w:color w:val="008BD2"/>
          </w:rPr>
          <w:t>more visually appealing, interactive and customizable</w:t>
        </w:r>
      </w:hyperlink>
      <w:r>
        <w:rPr>
          <w:rFonts w:ascii="Helvetica" w:eastAsia="Times New Roman" w:hAnsi="Helvetica"/>
          <w:color w:val="000000"/>
        </w:rPr>
        <w:t> than those in Excel.</w:t>
      </w:r>
    </w:p>
    <w:p w14:paraId="2142A2B7" w14:textId="33C9349F" w:rsidR="00792389" w:rsidRDefault="00CF559B" w:rsidP="00792389">
      <w:pPr>
        <w:numPr>
          <w:ilvl w:val="0"/>
          <w:numId w:val="1"/>
        </w:numPr>
        <w:spacing w:before="100" w:beforeAutospacing="1" w:after="100" w:afterAutospacing="1" w:line="240" w:lineRule="auto"/>
        <w:divId w:val="211424437"/>
        <w:rPr>
          <w:rFonts w:ascii="Helvetica" w:eastAsia="Times New Roman" w:hAnsi="Helvetica"/>
          <w:color w:val="000000"/>
        </w:rPr>
      </w:pPr>
      <w:r w:rsidRPr="00CF559B">
        <w:rPr>
          <w:rFonts w:ascii="Times New Roman" w:hAnsi="Times New Roman" w:cs="Times New Roman"/>
          <w:noProof/>
          <w:kern w:val="0"/>
          <w:sz w:val="24"/>
          <w:szCs w:val="24"/>
          <w14:ligatures w14:val="none"/>
        </w:rPr>
        <w:lastRenderedPageBreak/>
        <w:drawing>
          <wp:anchor distT="0" distB="0" distL="114300" distR="114300" simplePos="0" relativeHeight="251659264" behindDoc="0" locked="0" layoutInCell="1" allowOverlap="1" wp14:anchorId="0194B2FB" wp14:editId="657AA10B">
            <wp:simplePos x="0" y="0"/>
            <wp:positionH relativeFrom="column">
              <wp:posOffset>-147955</wp:posOffset>
            </wp:positionH>
            <wp:positionV relativeFrom="paragraph">
              <wp:posOffset>0</wp:posOffset>
            </wp:positionV>
            <wp:extent cx="5943600" cy="6376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76670"/>
                    </a:xfrm>
                    <a:prstGeom prst="rect">
                      <a:avLst/>
                    </a:prstGeom>
                  </pic:spPr>
                </pic:pic>
              </a:graphicData>
            </a:graphic>
          </wp:anchor>
        </w:drawing>
      </w:r>
      <w:r w:rsidR="00792389">
        <w:rPr>
          <w:rFonts w:ascii="Helvetica" w:eastAsia="Times New Roman" w:hAnsi="Helvetica"/>
          <w:color w:val="000000"/>
        </w:rPr>
        <w:t>Power BI is a more powerful tool than Excel in terms of comparison between tables, reports or data files.</w:t>
      </w:r>
    </w:p>
    <w:p w14:paraId="1468FA69" w14:textId="77777777" w:rsidR="00792389" w:rsidRDefault="00792389" w:rsidP="00792389">
      <w:pPr>
        <w:numPr>
          <w:ilvl w:val="0"/>
          <w:numId w:val="1"/>
        </w:numPr>
        <w:spacing w:before="100" w:beforeAutospacing="1" w:after="100" w:afterAutospacing="1" w:line="240" w:lineRule="auto"/>
        <w:divId w:val="211424437"/>
        <w:rPr>
          <w:rFonts w:ascii="Helvetica" w:eastAsia="Times New Roman" w:hAnsi="Helvetica"/>
          <w:color w:val="000000"/>
        </w:rPr>
      </w:pPr>
      <w:r>
        <w:rPr>
          <w:rStyle w:val="Strong"/>
          <w:rFonts w:ascii="Helvetica" w:eastAsia="Times New Roman" w:hAnsi="Helvetica"/>
          <w:color w:val="000000"/>
        </w:rPr>
        <w:t>Power BI</w:t>
      </w:r>
      <w:r>
        <w:rPr>
          <w:rFonts w:ascii="Helvetica" w:eastAsia="Times New Roman" w:hAnsi="Helvetica"/>
          <w:color w:val="000000"/>
        </w:rPr>
        <w:t> is more user friendly and </w:t>
      </w:r>
      <w:r>
        <w:rPr>
          <w:rStyle w:val="Strong"/>
          <w:rFonts w:ascii="Helvetica" w:eastAsia="Times New Roman" w:hAnsi="Helvetica"/>
          <w:color w:val="000000"/>
        </w:rPr>
        <w:t>easy to use</w:t>
      </w:r>
      <w:r>
        <w:rPr>
          <w:rFonts w:ascii="Helvetica" w:eastAsia="Times New Roman" w:hAnsi="Helvetica"/>
          <w:color w:val="000000"/>
        </w:rPr>
        <w:t> than Excel.</w:t>
      </w:r>
    </w:p>
    <w:p w14:paraId="23476ED8" w14:textId="77777777" w:rsidR="00752A21" w:rsidRDefault="00752A21" w:rsidP="00752A21">
      <w:pPr>
        <w:spacing w:before="100" w:beforeAutospacing="1" w:after="100" w:afterAutospacing="1" w:line="240" w:lineRule="auto"/>
        <w:divId w:val="211424437"/>
        <w:rPr>
          <w:rFonts w:ascii="Helvetica" w:eastAsia="Times New Roman" w:hAnsi="Helvetica"/>
          <w:color w:val="000000"/>
        </w:rPr>
      </w:pPr>
    </w:p>
    <w:p w14:paraId="137AAC11" w14:textId="77777777" w:rsidR="00752A21" w:rsidRDefault="00752A21" w:rsidP="00752A21">
      <w:pPr>
        <w:spacing w:before="100" w:beforeAutospacing="1" w:after="100" w:afterAutospacing="1" w:line="240" w:lineRule="auto"/>
        <w:divId w:val="211424437"/>
        <w:rPr>
          <w:rFonts w:ascii="Helvetica" w:eastAsia="Times New Roman" w:hAnsi="Helvetica"/>
          <w:color w:val="000000"/>
        </w:rPr>
      </w:pPr>
    </w:p>
    <w:p w14:paraId="65D4EAA1" w14:textId="77777777" w:rsidR="00752A21" w:rsidRDefault="00752A21" w:rsidP="00752A21">
      <w:pPr>
        <w:spacing w:before="100" w:beforeAutospacing="1" w:after="100" w:afterAutospacing="1" w:line="240" w:lineRule="auto"/>
        <w:divId w:val="211424437"/>
        <w:rPr>
          <w:rFonts w:ascii="Helvetica" w:eastAsia="Times New Roman" w:hAnsi="Helvetica"/>
          <w:color w:val="000000"/>
        </w:rPr>
      </w:pPr>
    </w:p>
    <w:p w14:paraId="3060EAE1" w14:textId="77777777" w:rsidR="00752A21" w:rsidRDefault="00752A21" w:rsidP="00752A21">
      <w:pPr>
        <w:spacing w:before="100" w:beforeAutospacing="1" w:after="100" w:afterAutospacing="1" w:line="240" w:lineRule="auto"/>
        <w:divId w:val="211424437"/>
        <w:rPr>
          <w:rFonts w:ascii="Helvetica" w:eastAsia="Times New Roman" w:hAnsi="Helvetica"/>
          <w:color w:val="000000"/>
        </w:rPr>
      </w:pPr>
    </w:p>
    <w:p w14:paraId="7F2357D6" w14:textId="77777777" w:rsidR="00752A21" w:rsidRDefault="00752A21" w:rsidP="00752A21">
      <w:pPr>
        <w:spacing w:before="100" w:beforeAutospacing="1" w:after="100" w:afterAutospacing="1" w:line="240" w:lineRule="auto"/>
        <w:divId w:val="211424437"/>
        <w:rPr>
          <w:rFonts w:ascii="Helvetica" w:eastAsia="Times New Roman" w:hAnsi="Helvetica"/>
          <w:color w:val="000000"/>
        </w:rPr>
      </w:pPr>
    </w:p>
    <w:p w14:paraId="2DD1E5C2" w14:textId="41E1DC66" w:rsidR="00335CB6" w:rsidRDefault="00CF559B" w:rsidP="00917716">
      <w:pPr>
        <w:rPr>
          <w:b/>
          <w:bCs/>
        </w:rPr>
      </w:pPr>
      <w:r w:rsidRPr="00CF559B">
        <w:rPr>
          <w:b/>
          <w:bCs/>
        </w:rPr>
        <w:t xml:space="preserve">3.Explain Power Query </w:t>
      </w:r>
    </w:p>
    <w:p w14:paraId="2D2EC87F" w14:textId="79966D70" w:rsidR="00FB2B09" w:rsidRDefault="00FB2B09" w:rsidP="00917716">
      <w:pPr>
        <w:rPr>
          <w:b/>
          <w:bCs/>
        </w:rPr>
      </w:pPr>
      <w:proofErr w:type="spellStart"/>
      <w:proofErr w:type="gramStart"/>
      <w:r>
        <w:rPr>
          <w:b/>
          <w:bCs/>
        </w:rPr>
        <w:t>Ans</w:t>
      </w:r>
      <w:proofErr w:type="spellEnd"/>
      <w:r>
        <w:rPr>
          <w:b/>
          <w:bCs/>
        </w:rPr>
        <w:t>:-</w:t>
      </w:r>
      <w:proofErr w:type="gramEnd"/>
      <w:r>
        <w:rPr>
          <w:b/>
          <w:bCs/>
        </w:rPr>
        <w:t xml:space="preserve">  </w:t>
      </w:r>
    </w:p>
    <w:p w14:paraId="370093B3" w14:textId="77777777" w:rsidR="00FB2B09" w:rsidRDefault="00FB2B09" w:rsidP="00917716">
      <w:pPr>
        <w:rPr>
          <w:b/>
          <w:bCs/>
        </w:rPr>
      </w:pPr>
    </w:p>
    <w:p w14:paraId="74E125C8" w14:textId="77777777" w:rsidR="007758D3" w:rsidRDefault="007758D3">
      <w:pPr>
        <w:pStyle w:val="NormalWeb"/>
        <w:shd w:val="clear" w:color="auto" w:fill="FFFFFF"/>
        <w:spacing w:before="0" w:beforeAutospacing="0" w:after="0" w:afterAutospacing="0"/>
        <w:textAlignment w:val="baseline"/>
        <w:divId w:val="23750446"/>
        <w:rPr>
          <w:rFonts w:ascii="Segoe UI" w:hAnsi="Segoe UI" w:cs="Segoe UI"/>
          <w:color w:val="202122"/>
        </w:rPr>
      </w:pPr>
      <w:r>
        <w:rPr>
          <w:rFonts w:ascii="inherit" w:hAnsi="inherit" w:cs="Segoe UI"/>
          <w:b/>
          <w:bCs/>
          <w:color w:val="202122"/>
          <w:bdr w:val="none" w:sz="0" w:space="0" w:color="auto" w:frame="1"/>
        </w:rPr>
        <w:t>Power Query</w:t>
      </w:r>
      <w:r>
        <w:rPr>
          <w:rFonts w:ascii="Segoe UI" w:hAnsi="Segoe UI" w:cs="Segoe UI"/>
          <w:color w:val="202122"/>
        </w:rPr>
        <w:t> is an </w:t>
      </w:r>
      <w:hyperlink r:id="rId18" w:tooltip="Extract, transform, load" w:history="1">
        <w:r>
          <w:rPr>
            <w:rStyle w:val="Hyperlink"/>
            <w:rFonts w:ascii="inherit" w:hAnsi="inherit" w:cs="Segoe UI"/>
            <w:color w:val="3366CC"/>
            <w:bdr w:val="none" w:sz="0" w:space="0" w:color="auto" w:frame="1"/>
          </w:rPr>
          <w:t>ETL tool</w:t>
        </w:r>
      </w:hyperlink>
      <w:r>
        <w:rPr>
          <w:rFonts w:ascii="Segoe UI" w:hAnsi="Segoe UI" w:cs="Segoe UI"/>
          <w:color w:val="202122"/>
        </w:rPr>
        <w:t> created by </w:t>
      </w:r>
      <w:hyperlink r:id="rId19" w:tooltip="Microsoft" w:history="1">
        <w:r>
          <w:rPr>
            <w:rStyle w:val="Hyperlink"/>
            <w:rFonts w:ascii="inherit" w:hAnsi="inherit" w:cs="Segoe UI"/>
            <w:color w:val="3366CC"/>
            <w:bdr w:val="none" w:sz="0" w:space="0" w:color="auto" w:frame="1"/>
          </w:rPr>
          <w:t>Microsoft</w:t>
        </w:r>
      </w:hyperlink>
      <w:r>
        <w:rPr>
          <w:rFonts w:ascii="Segoe UI" w:hAnsi="Segoe UI" w:cs="Segoe UI"/>
          <w:color w:val="202122"/>
        </w:rPr>
        <w:t> for </w:t>
      </w:r>
      <w:hyperlink r:id="rId20" w:tooltip="Data extraction" w:history="1">
        <w:r>
          <w:rPr>
            <w:rStyle w:val="Hyperlink"/>
            <w:rFonts w:ascii="inherit" w:hAnsi="inherit" w:cs="Segoe UI"/>
            <w:color w:val="3366CC"/>
            <w:bdr w:val="none" w:sz="0" w:space="0" w:color="auto" w:frame="1"/>
          </w:rPr>
          <w:t>data extraction</w:t>
        </w:r>
      </w:hyperlink>
      <w:r>
        <w:rPr>
          <w:rFonts w:ascii="Segoe UI" w:hAnsi="Segoe UI" w:cs="Segoe UI"/>
          <w:color w:val="202122"/>
        </w:rPr>
        <w:t>, loading and </w:t>
      </w:r>
      <w:hyperlink r:id="rId21" w:tooltip="Data transformation (computing)" w:history="1">
        <w:r>
          <w:rPr>
            <w:rStyle w:val="Hyperlink"/>
            <w:rFonts w:ascii="inherit" w:hAnsi="inherit" w:cs="Segoe UI"/>
            <w:color w:val="3366CC"/>
            <w:bdr w:val="none" w:sz="0" w:space="0" w:color="auto" w:frame="1"/>
          </w:rPr>
          <w:t>transformation</w:t>
        </w:r>
      </w:hyperlink>
      <w:r>
        <w:rPr>
          <w:rFonts w:ascii="Segoe UI" w:hAnsi="Segoe UI" w:cs="Segoe UI"/>
          <w:color w:val="202122"/>
        </w:rPr>
        <w:t>, and is used to retrieve data from sources, process it, and load them into one or more target systems. Power Query is available in several variations within the </w:t>
      </w:r>
      <w:hyperlink r:id="rId22" w:tooltip="Microsoft Power Platform" w:history="1">
        <w:r>
          <w:rPr>
            <w:rStyle w:val="Hyperlink"/>
            <w:rFonts w:ascii="inherit" w:hAnsi="inherit" w:cs="Segoe UI"/>
            <w:color w:val="3366CC"/>
            <w:bdr w:val="none" w:sz="0" w:space="0" w:color="auto" w:frame="1"/>
          </w:rPr>
          <w:t>Microsoft Power Platform</w:t>
        </w:r>
      </w:hyperlink>
      <w:r>
        <w:rPr>
          <w:rFonts w:ascii="Segoe UI" w:hAnsi="Segoe UI" w:cs="Segoe UI"/>
          <w:color w:val="202122"/>
        </w:rPr>
        <w:t>, and is used for </w:t>
      </w:r>
      <w:hyperlink r:id="rId23" w:tooltip="Business intelligence" w:history="1">
        <w:r>
          <w:rPr>
            <w:rStyle w:val="Hyperlink"/>
            <w:rFonts w:ascii="inherit" w:hAnsi="inherit" w:cs="Segoe UI"/>
            <w:color w:val="3366CC"/>
            <w:bdr w:val="none" w:sz="0" w:space="0" w:color="auto" w:frame="1"/>
          </w:rPr>
          <w:t>business intelligence</w:t>
        </w:r>
      </w:hyperlink>
      <w:r>
        <w:rPr>
          <w:rFonts w:ascii="Segoe UI" w:hAnsi="Segoe UI" w:cs="Segoe UI"/>
          <w:color w:val="202122"/>
        </w:rPr>
        <w:t> on fully or partially self-service platforms. It is found in software such as </w:t>
      </w:r>
      <w:hyperlink r:id="rId24" w:tooltip="Microsoft Excel" w:history="1">
        <w:r>
          <w:rPr>
            <w:rStyle w:val="Hyperlink"/>
            <w:rFonts w:ascii="inherit" w:hAnsi="inherit" w:cs="Segoe UI"/>
            <w:color w:val="3366CC"/>
            <w:bdr w:val="none" w:sz="0" w:space="0" w:color="auto" w:frame="1"/>
          </w:rPr>
          <w:t>Excel</w:t>
        </w:r>
      </w:hyperlink>
      <w:r>
        <w:rPr>
          <w:rFonts w:ascii="Segoe UI" w:hAnsi="Segoe UI" w:cs="Segoe UI"/>
          <w:color w:val="202122"/>
        </w:rPr>
        <w:t>, </w:t>
      </w:r>
      <w:hyperlink r:id="rId25" w:tooltip="Microsoft Power BI" w:history="1">
        <w:r>
          <w:rPr>
            <w:rStyle w:val="Hyperlink"/>
            <w:rFonts w:ascii="inherit" w:hAnsi="inherit" w:cs="Segoe UI"/>
            <w:color w:val="3366CC"/>
            <w:bdr w:val="none" w:sz="0" w:space="0" w:color="auto" w:frame="1"/>
          </w:rPr>
          <w:t>Power BI</w:t>
        </w:r>
      </w:hyperlink>
      <w:r>
        <w:rPr>
          <w:rFonts w:ascii="Segoe UI" w:hAnsi="Segoe UI" w:cs="Segoe UI"/>
          <w:color w:val="202122"/>
        </w:rPr>
        <w:t>, </w:t>
      </w:r>
      <w:hyperlink r:id="rId26" w:tooltip="Microsoft Analysis Services" w:history="1">
        <w:r>
          <w:rPr>
            <w:rStyle w:val="Hyperlink"/>
            <w:rFonts w:ascii="inherit" w:hAnsi="inherit" w:cs="Segoe UI"/>
            <w:color w:val="3366CC"/>
            <w:bdr w:val="none" w:sz="0" w:space="0" w:color="auto" w:frame="1"/>
          </w:rPr>
          <w:t>Analysis Services</w:t>
        </w:r>
      </w:hyperlink>
      <w:r>
        <w:rPr>
          <w:rFonts w:ascii="Segoe UI" w:hAnsi="Segoe UI" w:cs="Segoe UI"/>
          <w:color w:val="202122"/>
        </w:rPr>
        <w:t>, </w:t>
      </w:r>
      <w:proofErr w:type="spellStart"/>
      <w:r>
        <w:rPr>
          <w:rFonts w:ascii="Segoe UI" w:hAnsi="Segoe UI" w:cs="Segoe UI"/>
          <w:color w:val="202122"/>
        </w:rPr>
        <w:fldChar w:fldCharType="begin"/>
      </w:r>
      <w:r>
        <w:rPr>
          <w:rFonts w:ascii="Segoe UI" w:hAnsi="Segoe UI" w:cs="Segoe UI"/>
          <w:color w:val="202122"/>
        </w:rPr>
        <w:instrText>HYPERLINK "https://en.m.wikipedia.org/wiki/Microsoft_Dataverse" \o "Microsoft Dataverse"</w:instrText>
      </w:r>
      <w:r>
        <w:rPr>
          <w:rFonts w:ascii="Segoe UI" w:hAnsi="Segoe UI" w:cs="Segoe UI"/>
          <w:color w:val="202122"/>
        </w:rPr>
      </w:r>
      <w:r>
        <w:rPr>
          <w:rFonts w:ascii="Segoe UI" w:hAnsi="Segoe UI" w:cs="Segoe UI"/>
          <w:color w:val="202122"/>
        </w:rPr>
        <w:fldChar w:fldCharType="separate"/>
      </w:r>
      <w:r>
        <w:rPr>
          <w:rStyle w:val="Hyperlink"/>
          <w:rFonts w:ascii="inherit" w:hAnsi="inherit" w:cs="Segoe UI"/>
          <w:color w:val="3366CC"/>
          <w:bdr w:val="none" w:sz="0" w:space="0" w:color="auto" w:frame="1"/>
        </w:rPr>
        <w:t>Dataverse</w:t>
      </w:r>
      <w:proofErr w:type="spellEnd"/>
      <w:r>
        <w:rPr>
          <w:rFonts w:ascii="Segoe UI" w:hAnsi="Segoe UI" w:cs="Segoe UI"/>
          <w:color w:val="202122"/>
        </w:rPr>
        <w:fldChar w:fldCharType="end"/>
      </w:r>
      <w:r>
        <w:rPr>
          <w:rFonts w:ascii="Segoe UI" w:hAnsi="Segoe UI" w:cs="Segoe UI"/>
          <w:color w:val="202122"/>
        </w:rPr>
        <w:t>,</w:t>
      </w:r>
      <w:hyperlink r:id="rId27" w:anchor="cite_note-1" w:history="1">
        <w:r>
          <w:rPr>
            <w:rStyle w:val="Hyperlink"/>
            <w:rFonts w:ascii="inherit" w:hAnsi="inherit" w:cs="Segoe UI"/>
            <w:color w:val="3366CC"/>
            <w:sz w:val="18"/>
            <w:szCs w:val="18"/>
            <w:bdr w:val="none" w:sz="0" w:space="0" w:color="auto" w:frame="1"/>
          </w:rPr>
          <w:t>[1]</w:t>
        </w:r>
      </w:hyperlink>
      <w:r>
        <w:rPr>
          <w:rFonts w:ascii="Segoe UI" w:hAnsi="Segoe UI" w:cs="Segoe UI"/>
          <w:color w:val="202122"/>
        </w:rPr>
        <w:t> </w:t>
      </w:r>
      <w:hyperlink r:id="rId28" w:tooltip="Power Apps" w:history="1">
        <w:r>
          <w:rPr>
            <w:rStyle w:val="Hyperlink"/>
            <w:rFonts w:ascii="inherit" w:hAnsi="inherit" w:cs="Segoe UI"/>
            <w:color w:val="3366CC"/>
            <w:bdr w:val="none" w:sz="0" w:space="0" w:color="auto" w:frame="1"/>
          </w:rPr>
          <w:t>Power Apps</w:t>
        </w:r>
      </w:hyperlink>
      <w:r>
        <w:rPr>
          <w:rFonts w:ascii="Segoe UI" w:hAnsi="Segoe UI" w:cs="Segoe UI"/>
          <w:color w:val="202122"/>
        </w:rPr>
        <w:t>, </w:t>
      </w:r>
      <w:hyperlink r:id="rId29" w:tooltip="Microsoft Azure" w:history="1">
        <w:r>
          <w:rPr>
            <w:rStyle w:val="Hyperlink"/>
            <w:rFonts w:ascii="inherit" w:hAnsi="inherit" w:cs="Segoe UI"/>
            <w:color w:val="3366CC"/>
            <w:bdr w:val="none" w:sz="0" w:space="0" w:color="auto" w:frame="1"/>
          </w:rPr>
          <w:t>Azure Data Factory</w:t>
        </w:r>
      </w:hyperlink>
      <w:r>
        <w:rPr>
          <w:rFonts w:ascii="Segoe UI" w:hAnsi="Segoe UI" w:cs="Segoe UI"/>
          <w:color w:val="202122"/>
        </w:rPr>
        <w:t>, </w:t>
      </w:r>
      <w:hyperlink r:id="rId30" w:tooltip="SQL Server Integration Services" w:history="1">
        <w:r>
          <w:rPr>
            <w:rStyle w:val="Hyperlink"/>
            <w:rFonts w:ascii="inherit" w:hAnsi="inherit" w:cs="Segoe UI"/>
            <w:color w:val="3366CC"/>
            <w:bdr w:val="none" w:sz="0" w:space="0" w:color="auto" w:frame="1"/>
          </w:rPr>
          <w:t>SSIS</w:t>
        </w:r>
      </w:hyperlink>
      <w:r>
        <w:rPr>
          <w:rFonts w:ascii="Segoe UI" w:hAnsi="Segoe UI" w:cs="Segoe UI"/>
          <w:color w:val="202122"/>
        </w:rPr>
        <w:t>, </w:t>
      </w:r>
      <w:hyperlink r:id="rId31" w:tooltip="Microsoft 365" w:history="1">
        <w:r>
          <w:rPr>
            <w:rStyle w:val="Hyperlink"/>
            <w:rFonts w:ascii="inherit" w:hAnsi="inherit" w:cs="Segoe UI"/>
            <w:color w:val="3366CC"/>
            <w:bdr w:val="none" w:sz="0" w:space="0" w:color="auto" w:frame="1"/>
          </w:rPr>
          <w:t>Dynamics 365</w:t>
        </w:r>
      </w:hyperlink>
      <w:r>
        <w:rPr>
          <w:rFonts w:ascii="Segoe UI" w:hAnsi="Segoe UI" w:cs="Segoe UI"/>
          <w:color w:val="202122"/>
        </w:rPr>
        <w:t xml:space="preserve">, and in cloud services such as Microsoft </w:t>
      </w:r>
      <w:proofErr w:type="spellStart"/>
      <w:r>
        <w:rPr>
          <w:rFonts w:ascii="Segoe UI" w:hAnsi="Segoe UI" w:cs="Segoe UI"/>
          <w:color w:val="202122"/>
        </w:rPr>
        <w:t>Dataflows</w:t>
      </w:r>
      <w:proofErr w:type="spellEnd"/>
      <w:r>
        <w:rPr>
          <w:rFonts w:ascii="Segoe UI" w:hAnsi="Segoe UI" w:cs="Segoe UI"/>
          <w:color w:val="202122"/>
        </w:rPr>
        <w:t>,</w:t>
      </w:r>
      <w:hyperlink r:id="rId32" w:anchor="cite_note-2" w:history="1">
        <w:r>
          <w:rPr>
            <w:rStyle w:val="Hyperlink"/>
            <w:rFonts w:ascii="inherit" w:hAnsi="inherit" w:cs="Segoe UI"/>
            <w:color w:val="3366CC"/>
            <w:sz w:val="18"/>
            <w:szCs w:val="18"/>
            <w:bdr w:val="none" w:sz="0" w:space="0" w:color="auto" w:frame="1"/>
          </w:rPr>
          <w:t>[2]</w:t>
        </w:r>
      </w:hyperlink>
      <w:r>
        <w:rPr>
          <w:rFonts w:ascii="Segoe UI" w:hAnsi="Segoe UI" w:cs="Segoe UI"/>
          <w:color w:val="202122"/>
        </w:rPr>
        <w:t> including Power BI Dataflow used with the online Power BI Service or the somewhat more generic version of Microsoft Dataflow used with </w:t>
      </w:r>
      <w:hyperlink r:id="rId33" w:tooltip="Power Automate" w:history="1">
        <w:r>
          <w:rPr>
            <w:rStyle w:val="Hyperlink"/>
            <w:rFonts w:ascii="inherit" w:hAnsi="inherit" w:cs="Segoe UI"/>
            <w:color w:val="3366CC"/>
            <w:bdr w:val="none" w:sz="0" w:space="0" w:color="auto" w:frame="1"/>
          </w:rPr>
          <w:t>Power Automate</w:t>
        </w:r>
      </w:hyperlink>
      <w:r>
        <w:rPr>
          <w:rFonts w:ascii="Segoe UI" w:hAnsi="Segoe UI" w:cs="Segoe UI"/>
          <w:color w:val="202122"/>
        </w:rPr>
        <w:t>.</w:t>
      </w:r>
    </w:p>
    <w:p w14:paraId="7C73704D" w14:textId="77777777" w:rsidR="007758D3" w:rsidRDefault="007758D3">
      <w:pPr>
        <w:pStyle w:val="NormalWeb"/>
        <w:shd w:val="clear" w:color="auto" w:fill="FFFFFF"/>
        <w:spacing w:before="0" w:beforeAutospacing="0" w:after="0" w:afterAutospacing="0"/>
        <w:textAlignment w:val="baseline"/>
        <w:divId w:val="23750446"/>
        <w:rPr>
          <w:rFonts w:ascii="Segoe UI" w:hAnsi="Segoe UI" w:cs="Segoe UI"/>
          <w:color w:val="202122"/>
        </w:rPr>
      </w:pPr>
      <w:r>
        <w:rPr>
          <w:rFonts w:ascii="Segoe UI" w:hAnsi="Segoe UI" w:cs="Segoe UI"/>
          <w:color w:val="202122"/>
        </w:rPr>
        <w:t>ETL is closely related to </w:t>
      </w:r>
      <w:hyperlink r:id="rId34" w:tooltip="Data modeling" w:history="1">
        <w:r>
          <w:rPr>
            <w:rStyle w:val="Hyperlink"/>
            <w:rFonts w:ascii="inherit" w:hAnsi="inherit" w:cs="Segoe UI"/>
            <w:color w:val="3366CC"/>
            <w:bdr w:val="none" w:sz="0" w:space="0" w:color="auto" w:frame="1"/>
          </w:rPr>
          <w:t xml:space="preserve">data </w:t>
        </w:r>
        <w:proofErr w:type="spellStart"/>
        <w:r>
          <w:rPr>
            <w:rStyle w:val="Hyperlink"/>
            <w:rFonts w:ascii="inherit" w:hAnsi="inherit" w:cs="Segoe UI"/>
            <w:color w:val="3366CC"/>
            <w:bdr w:val="none" w:sz="0" w:space="0" w:color="auto" w:frame="1"/>
          </w:rPr>
          <w:t>modeling</w:t>
        </w:r>
        <w:proofErr w:type="spellEnd"/>
      </w:hyperlink>
      <w:r>
        <w:rPr>
          <w:rFonts w:ascii="Segoe UI" w:hAnsi="Segoe UI" w:cs="Segoe UI"/>
          <w:color w:val="202122"/>
        </w:rPr>
        <w:t>,</w:t>
      </w:r>
      <w:hyperlink r:id="rId35" w:anchor="cite_note-3" w:history="1">
        <w:r>
          <w:rPr>
            <w:rStyle w:val="Hyperlink"/>
            <w:rFonts w:ascii="inherit" w:hAnsi="inherit" w:cs="Segoe UI"/>
            <w:color w:val="3366CC"/>
            <w:sz w:val="18"/>
            <w:szCs w:val="18"/>
            <w:bdr w:val="none" w:sz="0" w:space="0" w:color="auto" w:frame="1"/>
          </w:rPr>
          <w:t>[3]</w:t>
        </w:r>
      </w:hyperlink>
      <w:r>
        <w:rPr>
          <w:rFonts w:ascii="Segoe UI" w:hAnsi="Segoe UI" w:cs="Segoe UI"/>
          <w:color w:val="202122"/>
        </w:rPr>
        <w:t> and for transformation, Power Query can be used to develop a logical data model in those cases where the data does not already have one, or where there is a need to further develop the </w:t>
      </w:r>
      <w:hyperlink r:id="rId36" w:tooltip="Data model" w:history="1">
        <w:r>
          <w:rPr>
            <w:rStyle w:val="Hyperlink"/>
            <w:rFonts w:ascii="inherit" w:hAnsi="inherit" w:cs="Segoe UI"/>
            <w:color w:val="3366CC"/>
            <w:bdr w:val="none" w:sz="0" w:space="0" w:color="auto" w:frame="1"/>
          </w:rPr>
          <w:t>data model</w:t>
        </w:r>
      </w:hyperlink>
      <w:r>
        <w:rPr>
          <w:rFonts w:ascii="Segoe UI" w:hAnsi="Segoe UI" w:cs="Segoe UI"/>
          <w:color w:val="202122"/>
        </w:rPr>
        <w:t>.</w:t>
      </w:r>
    </w:p>
    <w:p w14:paraId="7A511271" w14:textId="77777777" w:rsidR="00792389" w:rsidRDefault="00792389" w:rsidP="00917716"/>
    <w:p w14:paraId="23E6FEA6" w14:textId="49540F8C" w:rsidR="009E503F" w:rsidRDefault="009E503F">
      <w:pPr>
        <w:pStyle w:val="NormalWeb"/>
        <w:shd w:val="clear" w:color="auto" w:fill="FFFFFF"/>
        <w:divId w:val="1116483179"/>
        <w:rPr>
          <w:rFonts w:ascii="Segoe UI" w:hAnsi="Segoe UI" w:cs="Segoe UI"/>
          <w:color w:val="161616"/>
        </w:rPr>
      </w:pPr>
      <w:r>
        <w:rPr>
          <w:rFonts w:ascii="Segoe UI" w:hAnsi="Segoe UI" w:cs="Segoe UI"/>
          <w:color w:val="161616"/>
        </w:rPr>
        <w:t xml:space="preserve">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w:t>
      </w:r>
      <w:r>
        <w:rPr>
          <w:rFonts w:ascii="Segoe UI" w:hAnsi="Segoe UI" w:cs="Segoe UI"/>
          <w:color w:val="161616"/>
        </w:rPr>
        <w:lastRenderedPageBreak/>
        <w:t>data.</w:t>
      </w:r>
      <w:r w:rsidR="00752A21" w:rsidRPr="00752A21">
        <w:rPr>
          <w:rFonts w:ascii="Segoe UI" w:hAnsi="Segoe UI" w:cs="Segoe UI"/>
          <w:noProof/>
          <w:color w:val="161616"/>
        </w:rPr>
        <w:t xml:space="preserve"> </w:t>
      </w:r>
      <w:r w:rsidR="00752A21">
        <w:rPr>
          <w:rFonts w:ascii="Segoe UI" w:hAnsi="Segoe UI" w:cs="Segoe UI"/>
          <w:noProof/>
          <w:color w:val="161616"/>
        </w:rPr>
        <w:drawing>
          <wp:inline distT="0" distB="0" distL="0" distR="0" wp14:anchorId="48969C53" wp14:editId="43070538">
            <wp:extent cx="5646943" cy="3853543"/>
            <wp:effectExtent l="0" t="0" r="0" b="0"/>
            <wp:docPr id="2" name="Picture 2"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ower Query input, transformation, and destin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7963" cy="3854239"/>
                    </a:xfrm>
                    <a:prstGeom prst="rect">
                      <a:avLst/>
                    </a:prstGeom>
                    <a:noFill/>
                    <a:ln>
                      <a:noFill/>
                    </a:ln>
                  </pic:spPr>
                </pic:pic>
              </a:graphicData>
            </a:graphic>
          </wp:inline>
        </w:drawing>
      </w:r>
    </w:p>
    <w:p w14:paraId="6FC3FC8B" w14:textId="709AAB32" w:rsidR="009E503F" w:rsidRDefault="009E503F">
      <w:pPr>
        <w:pStyle w:val="mx-imgborder"/>
        <w:shd w:val="clear" w:color="auto" w:fill="FFFFFF"/>
        <w:divId w:val="1116483179"/>
        <w:rPr>
          <w:rFonts w:ascii="Segoe UI" w:hAnsi="Segoe UI" w:cs="Segoe UI"/>
          <w:color w:val="161616"/>
        </w:rPr>
      </w:pPr>
    </w:p>
    <w:p w14:paraId="352E494B" w14:textId="11744008" w:rsidR="00792389" w:rsidRDefault="00792389" w:rsidP="00917716"/>
    <w:p w14:paraId="7E33101B" w14:textId="77777777" w:rsidR="00752A21" w:rsidRDefault="00752A21" w:rsidP="00917716"/>
    <w:p w14:paraId="303ED8CD" w14:textId="77777777" w:rsidR="00752A21" w:rsidRDefault="00752A21" w:rsidP="00917716"/>
    <w:p w14:paraId="4A084D71" w14:textId="77777777" w:rsidR="00F333C6" w:rsidRDefault="00F333C6">
      <w:pPr>
        <w:pStyle w:val="NormalWeb"/>
        <w:shd w:val="clear" w:color="auto" w:fill="FFFFFF"/>
        <w:divId w:val="443156740"/>
        <w:rPr>
          <w:rFonts w:ascii="Segoe UI" w:hAnsi="Segoe UI" w:cs="Segoe UI"/>
          <w:color w:val="161616"/>
        </w:rPr>
      </w:pPr>
      <w:r>
        <w:rPr>
          <w:rFonts w:ascii="Segoe UI" w:hAnsi="Segoe UI" w:cs="Segoe UI"/>
          <w:color w:val="161616"/>
        </w:rPr>
        <w:t>Business users spend up to 80 percent of their time on data preparation, which delays the work of analysis and decision-making. Several challenges contribute to this situation, and Power Query helps address many of them.</w:t>
      </w:r>
    </w:p>
    <w:p w14:paraId="3B8FCEDA" w14:textId="56F1F92A" w:rsidR="00F333C6" w:rsidRDefault="00F333C6">
      <w:pPr>
        <w:shd w:val="clear" w:color="auto" w:fill="FFFFFF"/>
        <w:divId w:val="1834299295"/>
        <w:rPr>
          <w:rFonts w:ascii="Segoe UI" w:eastAsia="Times New Roman" w:hAnsi="Segoe UI" w:cs="Segoe UI"/>
          <w:color w:val="161616"/>
        </w:rPr>
      </w:pPr>
    </w:p>
    <w:tbl>
      <w:tblPr>
        <w:tblW w:w="4680" w:type="dxa"/>
        <w:tblCellMar>
          <w:top w:w="15" w:type="dxa"/>
          <w:left w:w="15" w:type="dxa"/>
          <w:bottom w:w="15" w:type="dxa"/>
          <w:right w:w="15" w:type="dxa"/>
        </w:tblCellMar>
        <w:tblLook w:val="04A0" w:firstRow="1" w:lastRow="0" w:firstColumn="1" w:lastColumn="0" w:noHBand="0" w:noVBand="1"/>
      </w:tblPr>
      <w:tblGrid>
        <w:gridCol w:w="1777"/>
        <w:gridCol w:w="2903"/>
      </w:tblGrid>
      <w:tr w:rsidR="00F333C6" w14:paraId="08F45823" w14:textId="77777777">
        <w:trPr>
          <w:divId w:val="1030449383"/>
          <w:tblHeader/>
        </w:trPr>
        <w:tc>
          <w:tcPr>
            <w:tcW w:w="0" w:type="auto"/>
            <w:hideMark/>
          </w:tcPr>
          <w:p w14:paraId="16FF6321" w14:textId="77777777" w:rsidR="00F333C6" w:rsidRDefault="00F333C6">
            <w:pPr>
              <w:rPr>
                <w:rFonts w:ascii="Times New Roman" w:eastAsia="Times New Roman" w:hAnsi="Times New Roman" w:cs="Times New Roman"/>
                <w:b/>
                <w:bCs/>
              </w:rPr>
            </w:pPr>
            <w:r>
              <w:rPr>
                <w:rFonts w:eastAsia="Times New Roman"/>
                <w:b/>
                <w:bCs/>
              </w:rPr>
              <w:t>Existing challenge</w:t>
            </w:r>
          </w:p>
        </w:tc>
        <w:tc>
          <w:tcPr>
            <w:tcW w:w="0" w:type="auto"/>
            <w:hideMark/>
          </w:tcPr>
          <w:p w14:paraId="5E8AABF9" w14:textId="77777777" w:rsidR="00F333C6" w:rsidRDefault="00F333C6">
            <w:pPr>
              <w:rPr>
                <w:rFonts w:eastAsia="Times New Roman"/>
                <w:b/>
                <w:bCs/>
              </w:rPr>
            </w:pPr>
            <w:r>
              <w:rPr>
                <w:rFonts w:eastAsia="Times New Roman"/>
                <w:b/>
                <w:bCs/>
              </w:rPr>
              <w:t>How does Power Query help?</w:t>
            </w:r>
          </w:p>
        </w:tc>
      </w:tr>
      <w:tr w:rsidR="00F333C6" w14:paraId="62E0123B" w14:textId="77777777">
        <w:trPr>
          <w:divId w:val="1030449383"/>
        </w:trPr>
        <w:tc>
          <w:tcPr>
            <w:tcW w:w="0" w:type="auto"/>
            <w:hideMark/>
          </w:tcPr>
          <w:p w14:paraId="20E5E0AD" w14:textId="77777777" w:rsidR="00F333C6" w:rsidRDefault="00F333C6">
            <w:pPr>
              <w:rPr>
                <w:rFonts w:eastAsia="Times New Roman"/>
              </w:rPr>
            </w:pPr>
            <w:r>
              <w:rPr>
                <w:rFonts w:eastAsia="Times New Roman"/>
              </w:rPr>
              <w:t>Finding and connecting to data is too difficult</w:t>
            </w:r>
          </w:p>
        </w:tc>
        <w:tc>
          <w:tcPr>
            <w:tcW w:w="0" w:type="auto"/>
            <w:hideMark/>
          </w:tcPr>
          <w:p w14:paraId="2DE91BE6" w14:textId="77777777" w:rsidR="00F333C6" w:rsidRDefault="00F333C6">
            <w:pPr>
              <w:rPr>
                <w:rFonts w:eastAsia="Times New Roman"/>
              </w:rPr>
            </w:pPr>
            <w:r>
              <w:rPr>
                <w:rFonts w:eastAsia="Times New Roman"/>
              </w:rPr>
              <w:t>Power Query enables connectivity to a wide range of data sources, including data of all sizes and shapes.</w:t>
            </w:r>
          </w:p>
        </w:tc>
      </w:tr>
      <w:tr w:rsidR="00F333C6" w14:paraId="5DC48F40" w14:textId="77777777">
        <w:trPr>
          <w:divId w:val="1030449383"/>
        </w:trPr>
        <w:tc>
          <w:tcPr>
            <w:tcW w:w="0" w:type="auto"/>
            <w:hideMark/>
          </w:tcPr>
          <w:p w14:paraId="49284CCE" w14:textId="77777777" w:rsidR="00F333C6" w:rsidRDefault="00F333C6">
            <w:pPr>
              <w:rPr>
                <w:rFonts w:eastAsia="Times New Roman"/>
              </w:rPr>
            </w:pPr>
            <w:r>
              <w:rPr>
                <w:rFonts w:eastAsia="Times New Roman"/>
              </w:rPr>
              <w:lastRenderedPageBreak/>
              <w:t>Experiences for data connectivity are too fragmented</w:t>
            </w:r>
          </w:p>
        </w:tc>
        <w:tc>
          <w:tcPr>
            <w:tcW w:w="0" w:type="auto"/>
            <w:hideMark/>
          </w:tcPr>
          <w:p w14:paraId="2A175FD7" w14:textId="77777777" w:rsidR="00F333C6" w:rsidRDefault="00F333C6">
            <w:pPr>
              <w:rPr>
                <w:rFonts w:eastAsia="Times New Roman"/>
              </w:rPr>
            </w:pPr>
            <w:r>
              <w:rPr>
                <w:rFonts w:eastAsia="Times New Roman"/>
              </w:rPr>
              <w:t>Consistency of experience, and parity of query capabilities over all data sources.</w:t>
            </w:r>
          </w:p>
        </w:tc>
      </w:tr>
      <w:tr w:rsidR="00F333C6" w14:paraId="602F64EA" w14:textId="77777777">
        <w:trPr>
          <w:divId w:val="1030449383"/>
        </w:trPr>
        <w:tc>
          <w:tcPr>
            <w:tcW w:w="0" w:type="auto"/>
            <w:hideMark/>
          </w:tcPr>
          <w:p w14:paraId="58B8636A" w14:textId="77777777" w:rsidR="00F333C6" w:rsidRDefault="00F333C6">
            <w:pPr>
              <w:rPr>
                <w:rFonts w:eastAsia="Times New Roman"/>
              </w:rPr>
            </w:pPr>
            <w:r>
              <w:rPr>
                <w:rFonts w:eastAsia="Times New Roman"/>
              </w:rPr>
              <w:t>Data often needs to be reshaped before consumption</w:t>
            </w:r>
          </w:p>
        </w:tc>
        <w:tc>
          <w:tcPr>
            <w:tcW w:w="0" w:type="auto"/>
            <w:hideMark/>
          </w:tcPr>
          <w:p w14:paraId="34CAB931" w14:textId="77777777" w:rsidR="00F333C6" w:rsidRDefault="00F333C6">
            <w:pPr>
              <w:rPr>
                <w:rFonts w:eastAsia="Times New Roman"/>
              </w:rPr>
            </w:pPr>
            <w:r>
              <w:rPr>
                <w:rFonts w:eastAsia="Times New Roman"/>
              </w:rPr>
              <w:t>Highly interactive and intuitive experience for rapidly and iteratively building queries over any data source, of any size.</w:t>
            </w:r>
          </w:p>
        </w:tc>
      </w:tr>
      <w:tr w:rsidR="00F333C6" w14:paraId="3C9B2824" w14:textId="77777777">
        <w:trPr>
          <w:divId w:val="1030449383"/>
        </w:trPr>
        <w:tc>
          <w:tcPr>
            <w:tcW w:w="0" w:type="auto"/>
            <w:hideMark/>
          </w:tcPr>
          <w:p w14:paraId="153F563A" w14:textId="77777777" w:rsidR="00F333C6" w:rsidRDefault="00F333C6">
            <w:pPr>
              <w:rPr>
                <w:rFonts w:eastAsia="Times New Roman"/>
              </w:rPr>
            </w:pPr>
            <w:r>
              <w:rPr>
                <w:rFonts w:eastAsia="Times New Roman"/>
              </w:rPr>
              <w:t>Any shaping is one-off and not repeatable</w:t>
            </w:r>
          </w:p>
        </w:tc>
        <w:tc>
          <w:tcPr>
            <w:tcW w:w="0" w:type="auto"/>
            <w:hideMark/>
          </w:tcPr>
          <w:p w14:paraId="39DBB428" w14:textId="77777777" w:rsidR="00F333C6" w:rsidRDefault="00F333C6">
            <w:pPr>
              <w:rPr>
                <w:rFonts w:eastAsia="Times New Roman"/>
              </w:rPr>
            </w:pPr>
            <w:r>
              <w:rPr>
                <w:rFonts w:eastAsia="Times New Roman"/>
              </w:rPr>
              <w:t>When using Power Query to access and transform data, you define a repeatable process (query) that can be easily refreshed in the future to get up-to-date data.</w:t>
            </w:r>
            <w:r>
              <w:rPr>
                <w:rFonts w:eastAsia="Times New Roman"/>
              </w:rPr>
              <w:br/>
              <w:t>In the event that you need to modify the process or query to account for underlying data or schema changes, you can use the same interactive and intuitive experience you used when you initially defined the query.</w:t>
            </w:r>
          </w:p>
        </w:tc>
      </w:tr>
      <w:tr w:rsidR="00F333C6" w14:paraId="08300AB6" w14:textId="77777777">
        <w:trPr>
          <w:divId w:val="1030449383"/>
        </w:trPr>
        <w:tc>
          <w:tcPr>
            <w:tcW w:w="0" w:type="auto"/>
            <w:hideMark/>
          </w:tcPr>
          <w:p w14:paraId="275FBD1A" w14:textId="77777777" w:rsidR="00F333C6" w:rsidRDefault="00F333C6">
            <w:pPr>
              <w:rPr>
                <w:rFonts w:eastAsia="Times New Roman"/>
              </w:rPr>
            </w:pPr>
            <w:r>
              <w:rPr>
                <w:rFonts w:eastAsia="Times New Roman"/>
              </w:rPr>
              <w:t>Volume (data sizes), velocity (rate of change), and variety (breadth of data sources and data shapes)</w:t>
            </w:r>
          </w:p>
        </w:tc>
        <w:tc>
          <w:tcPr>
            <w:tcW w:w="0" w:type="auto"/>
            <w:hideMark/>
          </w:tcPr>
          <w:p w14:paraId="1EE667FD" w14:textId="77777777" w:rsidR="00F333C6" w:rsidRDefault="00F333C6">
            <w:pPr>
              <w:rPr>
                <w:rFonts w:eastAsia="Times New Roman"/>
              </w:rPr>
            </w:pPr>
            <w:r>
              <w:rPr>
                <w:rFonts w:eastAsia="Times New Roman"/>
              </w:rPr>
              <w:t>Power Query offers the ability to work against a subset of the entire dataset to define the required data transformations, allowing you to easily filter down and transform your data to a manageable size.</w:t>
            </w:r>
            <w:r>
              <w:rPr>
                <w:rFonts w:eastAsia="Times New Roman"/>
              </w:rPr>
              <w:br/>
              <w:t>Power Query queries can be refreshed manually or by taking advantage of scheduled refresh capabilities in specific products (such as Power BI) or even programmatically (by using the Excel object model).</w:t>
            </w:r>
            <w:r>
              <w:rPr>
                <w:rFonts w:eastAsia="Times New Roman"/>
              </w:rPr>
              <w:br/>
              <w:t xml:space="preserve">Because Power Query provides connectivity to hundreds of data sources and over 350 different types of data transformations for each of </w:t>
            </w:r>
            <w:r>
              <w:rPr>
                <w:rFonts w:eastAsia="Times New Roman"/>
              </w:rPr>
              <w:lastRenderedPageBreak/>
              <w:t>these sources, you can work with data from any source and in any shape.</w:t>
            </w:r>
          </w:p>
        </w:tc>
      </w:tr>
    </w:tbl>
    <w:p w14:paraId="3C0171E4" w14:textId="77777777" w:rsidR="00B77A4B" w:rsidRDefault="00B77A4B">
      <w:pPr>
        <w:pStyle w:val="Heading2"/>
        <w:shd w:val="clear" w:color="auto" w:fill="FFFFFF"/>
        <w:spacing w:before="480" w:after="180"/>
        <w:divId w:val="1628194504"/>
        <w:rPr>
          <w:rFonts w:ascii="Segoe UI" w:eastAsia="Times New Roman" w:hAnsi="Segoe UI" w:cs="Segoe UI"/>
          <w:color w:val="161616"/>
          <w:kern w:val="0"/>
          <w:sz w:val="36"/>
          <w:szCs w:val="36"/>
          <w14:ligatures w14:val="none"/>
        </w:rPr>
      </w:pPr>
      <w:r>
        <w:rPr>
          <w:rFonts w:ascii="Segoe UI" w:eastAsia="Times New Roman" w:hAnsi="Segoe UI" w:cs="Segoe UI"/>
          <w:color w:val="161616"/>
        </w:rPr>
        <w:lastRenderedPageBreak/>
        <w:t>Power Query experiences</w:t>
      </w:r>
    </w:p>
    <w:p w14:paraId="1E7B0E26" w14:textId="77777777" w:rsidR="00B77A4B" w:rsidRDefault="00B77A4B">
      <w:pPr>
        <w:pStyle w:val="NormalWeb"/>
        <w:shd w:val="clear" w:color="auto" w:fill="FFFFFF"/>
        <w:divId w:val="1807431741"/>
        <w:rPr>
          <w:rFonts w:ascii="Segoe UI" w:hAnsi="Segoe UI" w:cs="Segoe UI"/>
          <w:color w:val="161616"/>
        </w:rPr>
      </w:pPr>
      <w:r>
        <w:rPr>
          <w:rFonts w:ascii="Segoe UI" w:hAnsi="Segoe UI" w:cs="Segoe UI"/>
          <w:color w:val="161616"/>
        </w:rPr>
        <w:t>The Power Query user experience is provided through the Power Query Editor user interface. The goal of this interface is to help you apply the transformations you need simply by interacting with a user-friendly set of ribbons, menus, buttons, and other interactive components.</w:t>
      </w:r>
    </w:p>
    <w:p w14:paraId="71DA84DE" w14:textId="77777777" w:rsidR="00B77A4B" w:rsidRDefault="00B77A4B">
      <w:pPr>
        <w:pStyle w:val="NormalWeb"/>
        <w:shd w:val="clear" w:color="auto" w:fill="FFFFFF"/>
        <w:divId w:val="1807431741"/>
        <w:rPr>
          <w:rFonts w:ascii="Segoe UI" w:hAnsi="Segoe UI" w:cs="Segoe UI"/>
          <w:color w:val="161616"/>
        </w:rPr>
      </w:pPr>
      <w:r>
        <w:rPr>
          <w:rFonts w:ascii="Segoe UI" w:hAnsi="Segoe UI" w:cs="Segoe UI"/>
          <w:color w:val="161616"/>
        </w:rPr>
        <w:t>The Power Query Editor is the primary data preparation experience, where you can connect to a wide range of data sources and apply hundreds of different data transformations by previewing data and selecting transformations from the UI. These data transformation capabilities are common across all data sources, whatever the underlying data source limitations.</w:t>
      </w:r>
    </w:p>
    <w:p w14:paraId="67283A46" w14:textId="77777777" w:rsidR="00B77A4B" w:rsidRDefault="00B77A4B">
      <w:pPr>
        <w:pStyle w:val="NormalWeb"/>
        <w:shd w:val="clear" w:color="auto" w:fill="FFFFFF"/>
        <w:divId w:val="1807431741"/>
        <w:rPr>
          <w:rFonts w:ascii="Segoe UI" w:hAnsi="Segoe UI" w:cs="Segoe UI"/>
          <w:color w:val="161616"/>
        </w:rPr>
      </w:pPr>
      <w:r>
        <w:rPr>
          <w:rFonts w:ascii="Segoe UI" w:hAnsi="Segoe UI" w:cs="Segoe UI"/>
          <w:color w:val="161616"/>
        </w:rPr>
        <w:t>When you create a new transformation step by interacting with the components of the Power Query interface, Power Query automatically creates the M code required to do the transformation so you don't need to write any code.</w:t>
      </w:r>
    </w:p>
    <w:p w14:paraId="0D507290" w14:textId="77777777" w:rsidR="00B77A4B" w:rsidRDefault="00B77A4B">
      <w:pPr>
        <w:pStyle w:val="NormalWeb"/>
        <w:shd w:val="clear" w:color="auto" w:fill="FFFFFF"/>
        <w:divId w:val="1807431741"/>
        <w:rPr>
          <w:rFonts w:ascii="Segoe UI" w:hAnsi="Segoe UI" w:cs="Segoe UI"/>
          <w:color w:val="161616"/>
        </w:rPr>
      </w:pPr>
      <w:r>
        <w:rPr>
          <w:rFonts w:ascii="Segoe UI" w:hAnsi="Segoe UI" w:cs="Segoe UI"/>
          <w:color w:val="161616"/>
        </w:rPr>
        <w:t>Currently, two Power Query experiences are available:</w:t>
      </w:r>
    </w:p>
    <w:p w14:paraId="6247BDB3" w14:textId="77777777" w:rsidR="00B77A4B" w:rsidRDefault="00B77A4B" w:rsidP="00B77A4B">
      <w:pPr>
        <w:numPr>
          <w:ilvl w:val="0"/>
          <w:numId w:val="2"/>
        </w:numPr>
        <w:shd w:val="clear" w:color="auto" w:fill="FFFFFF"/>
        <w:spacing w:after="0" w:line="240" w:lineRule="auto"/>
        <w:ind w:left="1290"/>
        <w:divId w:val="1807431741"/>
        <w:rPr>
          <w:rFonts w:ascii="Segoe UI" w:eastAsia="Times New Roman" w:hAnsi="Segoe UI" w:cs="Segoe UI"/>
          <w:color w:val="161616"/>
        </w:rPr>
      </w:pPr>
      <w:r>
        <w:rPr>
          <w:rStyle w:val="Strong"/>
          <w:rFonts w:ascii="Segoe UI" w:eastAsia="Times New Roman" w:hAnsi="Segoe UI" w:cs="Segoe UI"/>
          <w:color w:val="161616"/>
        </w:rPr>
        <w:t>Power Query Online</w:t>
      </w:r>
      <w:r>
        <w:rPr>
          <w:rFonts w:ascii="Segoe UI" w:eastAsia="Times New Roman" w:hAnsi="Segoe UI" w:cs="Segoe UI"/>
          <w:color w:val="161616"/>
        </w:rPr>
        <w:t xml:space="preserve">—Found in integrations such as Power BI </w:t>
      </w:r>
      <w:proofErr w:type="spellStart"/>
      <w:r>
        <w:rPr>
          <w:rFonts w:ascii="Segoe UI" w:eastAsia="Times New Roman" w:hAnsi="Segoe UI" w:cs="Segoe UI"/>
          <w:color w:val="161616"/>
        </w:rPr>
        <w:t>dataflows</w:t>
      </w:r>
      <w:proofErr w:type="spellEnd"/>
      <w:r>
        <w:rPr>
          <w:rFonts w:ascii="Segoe UI" w:eastAsia="Times New Roman" w:hAnsi="Segoe UI" w:cs="Segoe UI"/>
          <w:color w:val="161616"/>
        </w:rPr>
        <w:t xml:space="preserve">, Microsoft Power Platform </w:t>
      </w:r>
      <w:proofErr w:type="spellStart"/>
      <w:r>
        <w:rPr>
          <w:rFonts w:ascii="Segoe UI" w:eastAsia="Times New Roman" w:hAnsi="Segoe UI" w:cs="Segoe UI"/>
          <w:color w:val="161616"/>
        </w:rPr>
        <w:t>dataflows</w:t>
      </w:r>
      <w:proofErr w:type="spellEnd"/>
      <w:r>
        <w:rPr>
          <w:rFonts w:ascii="Segoe UI" w:eastAsia="Times New Roman" w:hAnsi="Segoe UI" w:cs="Segoe UI"/>
          <w:color w:val="161616"/>
        </w:rPr>
        <w:t xml:space="preserve">, Azure Data Factory wrangling </w:t>
      </w:r>
      <w:proofErr w:type="spellStart"/>
      <w:r>
        <w:rPr>
          <w:rFonts w:ascii="Segoe UI" w:eastAsia="Times New Roman" w:hAnsi="Segoe UI" w:cs="Segoe UI"/>
          <w:color w:val="161616"/>
        </w:rPr>
        <w:t>dataflows</w:t>
      </w:r>
      <w:proofErr w:type="spellEnd"/>
      <w:r>
        <w:rPr>
          <w:rFonts w:ascii="Segoe UI" w:eastAsia="Times New Roman" w:hAnsi="Segoe UI" w:cs="Segoe UI"/>
          <w:color w:val="161616"/>
        </w:rPr>
        <w:t>, and many more that provide the experience through an online webpage.</w:t>
      </w:r>
    </w:p>
    <w:p w14:paraId="75456F7D" w14:textId="77777777" w:rsidR="00B77A4B" w:rsidRDefault="00B77A4B" w:rsidP="00B77A4B">
      <w:pPr>
        <w:numPr>
          <w:ilvl w:val="0"/>
          <w:numId w:val="2"/>
        </w:numPr>
        <w:shd w:val="clear" w:color="auto" w:fill="FFFFFF"/>
        <w:spacing w:after="0" w:line="240" w:lineRule="auto"/>
        <w:ind w:left="1290"/>
        <w:divId w:val="1807431741"/>
        <w:rPr>
          <w:rFonts w:ascii="Segoe UI" w:eastAsia="Times New Roman" w:hAnsi="Segoe UI" w:cs="Segoe UI"/>
          <w:color w:val="161616"/>
        </w:rPr>
      </w:pPr>
      <w:r>
        <w:rPr>
          <w:rStyle w:val="Strong"/>
          <w:rFonts w:ascii="Segoe UI" w:eastAsia="Times New Roman" w:hAnsi="Segoe UI" w:cs="Segoe UI"/>
          <w:color w:val="161616"/>
        </w:rPr>
        <w:t>Power Query for Desktop</w:t>
      </w:r>
      <w:r>
        <w:rPr>
          <w:rFonts w:ascii="Segoe UI" w:eastAsia="Times New Roman" w:hAnsi="Segoe UI" w:cs="Segoe UI"/>
          <w:color w:val="161616"/>
        </w:rPr>
        <w:t>—Found in integrations such as Power Query for Excel and Power BI Desktop.</w:t>
      </w:r>
    </w:p>
    <w:p w14:paraId="4AE37519" w14:textId="77777777" w:rsidR="00752A21" w:rsidRDefault="00752A21" w:rsidP="00917716"/>
    <w:p w14:paraId="18CDD15D" w14:textId="54F028C8" w:rsidR="00B77A4B" w:rsidRDefault="006B7AEB" w:rsidP="00917716">
      <w:pPr>
        <w:rPr>
          <w:b/>
          <w:bCs/>
        </w:rPr>
      </w:pPr>
      <w:r w:rsidRPr="006B7AEB">
        <w:rPr>
          <w:b/>
          <w:bCs/>
        </w:rPr>
        <w:t xml:space="preserve">4.Explain Power </w:t>
      </w:r>
      <w:proofErr w:type="gramStart"/>
      <w:r w:rsidRPr="006B7AEB">
        <w:rPr>
          <w:b/>
          <w:bCs/>
        </w:rPr>
        <w:t>Map ?</w:t>
      </w:r>
      <w:proofErr w:type="gramEnd"/>
    </w:p>
    <w:p w14:paraId="2A1715A4" w14:textId="77777777" w:rsidR="006B7AEB" w:rsidRDefault="006B7AEB" w:rsidP="00917716">
      <w:pPr>
        <w:rPr>
          <w:b/>
          <w:bCs/>
        </w:rPr>
      </w:pPr>
    </w:p>
    <w:p w14:paraId="46A50BF0" w14:textId="796D5776" w:rsidR="00B77A4B" w:rsidRDefault="006B7AEB" w:rsidP="00917716">
      <w:pPr>
        <w:rPr>
          <w:rFonts w:ascii="Arial" w:eastAsia="Times New Roman" w:hAnsi="Arial" w:cs="Arial"/>
          <w:color w:val="1F1F1F"/>
          <w:sz w:val="32"/>
          <w:szCs w:val="32"/>
          <w:shd w:val="clear" w:color="auto" w:fill="FFFFFF"/>
        </w:rPr>
      </w:pPr>
      <w:proofErr w:type="spellStart"/>
      <w:proofErr w:type="gramStart"/>
      <w:r w:rsidRPr="00514129">
        <w:rPr>
          <w:b/>
          <w:bCs/>
          <w:sz w:val="36"/>
          <w:szCs w:val="36"/>
        </w:rPr>
        <w:t>Ans</w:t>
      </w:r>
      <w:proofErr w:type="spellEnd"/>
      <w:r w:rsidRPr="00514129">
        <w:rPr>
          <w:b/>
          <w:bCs/>
          <w:sz w:val="36"/>
          <w:szCs w:val="36"/>
        </w:rPr>
        <w:t>:-</w:t>
      </w:r>
      <w:proofErr w:type="gramEnd"/>
      <w:r>
        <w:rPr>
          <w:b/>
          <w:bCs/>
        </w:rPr>
        <w:t xml:space="preserve"> </w:t>
      </w:r>
      <w:r w:rsidR="00176442">
        <w:rPr>
          <w:rFonts w:ascii="Arial" w:eastAsia="Times New Roman" w:hAnsi="Arial" w:cs="Arial"/>
          <w:b/>
          <w:bCs/>
          <w:color w:val="1F1F1F"/>
          <w:sz w:val="32"/>
          <w:szCs w:val="32"/>
          <w:shd w:val="clear" w:color="auto" w:fill="FFFFFF"/>
        </w:rPr>
        <w:t>Power Map</w:t>
      </w:r>
      <w:r w:rsidR="00176442">
        <w:rPr>
          <w:rFonts w:ascii="Arial" w:eastAsia="Times New Roman" w:hAnsi="Arial" w:cs="Arial"/>
          <w:color w:val="1F1F1F"/>
          <w:sz w:val="32"/>
          <w:szCs w:val="32"/>
          <w:shd w:val="clear" w:color="auto" w:fill="FFFFFF"/>
        </w:rPr>
        <w:t xml:space="preserve"> in Power BI is a </w:t>
      </w:r>
      <w:r w:rsidR="00176442">
        <w:rPr>
          <w:rFonts w:ascii="Arial" w:eastAsia="Times New Roman" w:hAnsi="Arial" w:cs="Arial"/>
          <w:b/>
          <w:bCs/>
          <w:color w:val="1F1F1F"/>
          <w:sz w:val="32"/>
          <w:szCs w:val="32"/>
          <w:shd w:val="clear" w:color="auto" w:fill="FFFFFF"/>
        </w:rPr>
        <w:t>3D data visualization tool</w:t>
      </w:r>
      <w:r w:rsidR="00176442">
        <w:rPr>
          <w:rFonts w:ascii="Arial" w:eastAsia="Times New Roman" w:hAnsi="Arial" w:cs="Arial"/>
          <w:color w:val="1F1F1F"/>
          <w:sz w:val="32"/>
          <w:szCs w:val="32"/>
          <w:shd w:val="clear" w:color="auto" w:fill="FFFFFF"/>
        </w:rPr>
        <w:t xml:space="preserve"> that allows you to explore and </w:t>
      </w:r>
      <w:proofErr w:type="spellStart"/>
      <w:r w:rsidR="00176442">
        <w:rPr>
          <w:rFonts w:ascii="Arial" w:eastAsia="Times New Roman" w:hAnsi="Arial" w:cs="Arial"/>
          <w:color w:val="1F1F1F"/>
          <w:sz w:val="32"/>
          <w:szCs w:val="32"/>
          <w:shd w:val="clear" w:color="auto" w:fill="FFFFFF"/>
        </w:rPr>
        <w:t>analyze</w:t>
      </w:r>
      <w:proofErr w:type="spellEnd"/>
      <w:r w:rsidR="00176442">
        <w:rPr>
          <w:rFonts w:ascii="Arial" w:eastAsia="Times New Roman" w:hAnsi="Arial" w:cs="Arial"/>
          <w:color w:val="1F1F1F"/>
          <w:sz w:val="32"/>
          <w:szCs w:val="32"/>
          <w:shd w:val="clear" w:color="auto" w:fill="FFFFFF"/>
        </w:rPr>
        <w:t xml:space="preserve"> your data in a dynamic and immersive way. It lets you plot geographical and temporal data on a globe or custom map, creating visually striking presentations that enhance your data storytelling.</w:t>
      </w:r>
    </w:p>
    <w:p w14:paraId="40F210AB" w14:textId="77777777" w:rsidR="009642DC" w:rsidRDefault="009642DC">
      <w:pPr>
        <w:pStyle w:val="NormalWeb"/>
        <w:shd w:val="clear" w:color="auto" w:fill="FFFFFF"/>
        <w:spacing w:before="0" w:beforeAutospacing="0" w:after="360" w:afterAutospacing="0"/>
        <w:ind w:right="360"/>
        <w:divId w:val="667443288"/>
        <w:rPr>
          <w:rFonts w:ascii="Trebuchet MS" w:hAnsi="Trebuchet MS"/>
          <w:color w:val="666666"/>
        </w:rPr>
      </w:pPr>
      <w:r>
        <w:rPr>
          <w:rFonts w:ascii="Arial" w:hAnsi="Arial" w:cs="Arial"/>
          <w:color w:val="1F1F1F"/>
          <w:sz w:val="32"/>
          <w:szCs w:val="32"/>
        </w:rPr>
        <w:lastRenderedPageBreak/>
        <w:t>Here are some key features of Power Map:</w:t>
      </w:r>
    </w:p>
    <w:p w14:paraId="21764CCF" w14:textId="77777777" w:rsidR="009642DC" w:rsidRDefault="009642DC" w:rsidP="009642DC">
      <w:pPr>
        <w:pStyle w:val="NormalWeb"/>
        <w:numPr>
          <w:ilvl w:val="0"/>
          <w:numId w:val="3"/>
        </w:numPr>
        <w:shd w:val="clear" w:color="auto" w:fill="FFFFFF"/>
        <w:spacing w:before="0" w:beforeAutospacing="0" w:after="0" w:afterAutospacing="0"/>
        <w:ind w:left="540" w:right="360" w:firstLine="0"/>
        <w:textAlignment w:val="baseline"/>
        <w:divId w:val="667443288"/>
        <w:rPr>
          <w:rFonts w:ascii="Arial" w:hAnsi="Arial" w:cs="Arial"/>
          <w:color w:val="666666"/>
          <w:sz w:val="32"/>
          <w:szCs w:val="32"/>
        </w:rPr>
      </w:pPr>
      <w:r>
        <w:rPr>
          <w:rFonts w:ascii="Arial" w:hAnsi="Arial" w:cs="Arial"/>
          <w:b/>
          <w:bCs/>
          <w:color w:val="1F1F1F"/>
          <w:sz w:val="32"/>
          <w:szCs w:val="32"/>
        </w:rPr>
        <w:t>3D Visualization:</w:t>
      </w:r>
    </w:p>
    <w:p w14:paraId="526D6F20" w14:textId="77777777" w:rsidR="009642DC" w:rsidRDefault="009642DC" w:rsidP="009642DC">
      <w:pPr>
        <w:pStyle w:val="NormalWeb"/>
        <w:numPr>
          <w:ilvl w:val="0"/>
          <w:numId w:val="4"/>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View your data points on a 3D globe or any custom map you choose.</w:t>
      </w:r>
    </w:p>
    <w:p w14:paraId="4B4CF4DE" w14:textId="77777777" w:rsidR="009642DC" w:rsidRDefault="009642DC" w:rsidP="009642DC">
      <w:pPr>
        <w:pStyle w:val="NormalWeb"/>
        <w:numPr>
          <w:ilvl w:val="0"/>
          <w:numId w:val="5"/>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Zoom in and out, rotate the map, and explore your data from different angles.</w:t>
      </w:r>
    </w:p>
    <w:p w14:paraId="625AC51C" w14:textId="77777777" w:rsidR="009642DC" w:rsidRDefault="009642DC" w:rsidP="009642DC">
      <w:pPr>
        <w:pStyle w:val="NormalWeb"/>
        <w:numPr>
          <w:ilvl w:val="0"/>
          <w:numId w:val="6"/>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Add layers of information like countries, cities, roads, and buildings.</w:t>
      </w:r>
    </w:p>
    <w:p w14:paraId="4F48A28E" w14:textId="77777777" w:rsidR="009642DC" w:rsidRDefault="009642DC" w:rsidP="009642DC">
      <w:pPr>
        <w:pStyle w:val="NormalWeb"/>
        <w:numPr>
          <w:ilvl w:val="0"/>
          <w:numId w:val="7"/>
        </w:numPr>
        <w:shd w:val="clear" w:color="auto" w:fill="FFFFFF"/>
        <w:spacing w:before="0" w:beforeAutospacing="0" w:after="0" w:afterAutospacing="0"/>
        <w:ind w:left="540" w:right="360" w:firstLine="0"/>
        <w:textAlignment w:val="baseline"/>
        <w:divId w:val="667443288"/>
        <w:rPr>
          <w:rFonts w:ascii="Arial" w:hAnsi="Arial" w:cs="Arial"/>
          <w:color w:val="666666"/>
          <w:sz w:val="32"/>
          <w:szCs w:val="32"/>
        </w:rPr>
      </w:pPr>
      <w:r>
        <w:rPr>
          <w:rFonts w:ascii="Arial" w:hAnsi="Arial" w:cs="Arial"/>
          <w:b/>
          <w:bCs/>
          <w:color w:val="1F1F1F"/>
          <w:sz w:val="32"/>
          <w:szCs w:val="32"/>
        </w:rPr>
        <w:t>Temporal Analysis:</w:t>
      </w:r>
    </w:p>
    <w:p w14:paraId="30910431" w14:textId="77777777" w:rsidR="009642DC" w:rsidRDefault="009642DC" w:rsidP="009642DC">
      <w:pPr>
        <w:pStyle w:val="NormalWeb"/>
        <w:numPr>
          <w:ilvl w:val="0"/>
          <w:numId w:val="8"/>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Play your data over time, watching trends and patterns unfold visually.</w:t>
      </w:r>
    </w:p>
    <w:p w14:paraId="465AA723" w14:textId="77777777" w:rsidR="009642DC" w:rsidRDefault="009642DC" w:rsidP="009642DC">
      <w:pPr>
        <w:pStyle w:val="NormalWeb"/>
        <w:numPr>
          <w:ilvl w:val="0"/>
          <w:numId w:val="9"/>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Highlight specific time periods of interest and compare them side-by-side.</w:t>
      </w:r>
    </w:p>
    <w:p w14:paraId="1ECAD3AA" w14:textId="77777777" w:rsidR="009642DC" w:rsidRDefault="009642DC" w:rsidP="009642DC">
      <w:pPr>
        <w:pStyle w:val="NormalWeb"/>
        <w:numPr>
          <w:ilvl w:val="0"/>
          <w:numId w:val="10"/>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Use animation to see how your data changes over time.</w:t>
      </w:r>
    </w:p>
    <w:p w14:paraId="6626F473" w14:textId="77777777" w:rsidR="009642DC" w:rsidRDefault="009642DC" w:rsidP="009642DC">
      <w:pPr>
        <w:pStyle w:val="NormalWeb"/>
        <w:numPr>
          <w:ilvl w:val="0"/>
          <w:numId w:val="11"/>
        </w:numPr>
        <w:shd w:val="clear" w:color="auto" w:fill="FFFFFF"/>
        <w:spacing w:before="0" w:beforeAutospacing="0" w:after="0" w:afterAutospacing="0"/>
        <w:ind w:left="540" w:right="360" w:firstLine="0"/>
        <w:textAlignment w:val="baseline"/>
        <w:divId w:val="667443288"/>
        <w:rPr>
          <w:rFonts w:ascii="Arial" w:hAnsi="Arial" w:cs="Arial"/>
          <w:color w:val="666666"/>
          <w:sz w:val="32"/>
          <w:szCs w:val="32"/>
        </w:rPr>
      </w:pPr>
      <w:r>
        <w:rPr>
          <w:rFonts w:ascii="Arial" w:hAnsi="Arial" w:cs="Arial"/>
          <w:b/>
          <w:bCs/>
          <w:color w:val="1F1F1F"/>
          <w:sz w:val="32"/>
          <w:szCs w:val="32"/>
        </w:rPr>
        <w:t>Customization and Interaction:</w:t>
      </w:r>
    </w:p>
    <w:p w14:paraId="7F7CDBDB" w14:textId="77777777" w:rsidR="009642DC" w:rsidRDefault="009642DC" w:rsidP="009642DC">
      <w:pPr>
        <w:pStyle w:val="NormalWeb"/>
        <w:numPr>
          <w:ilvl w:val="0"/>
          <w:numId w:val="12"/>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Modify the appearance of your map with different styles and themes.</w:t>
      </w:r>
    </w:p>
    <w:p w14:paraId="740B58F7" w14:textId="77777777" w:rsidR="009642DC" w:rsidRDefault="009642DC" w:rsidP="009642DC">
      <w:pPr>
        <w:pStyle w:val="NormalWeb"/>
        <w:numPr>
          <w:ilvl w:val="0"/>
          <w:numId w:val="13"/>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 xml:space="preserve">Change the size and </w:t>
      </w:r>
      <w:proofErr w:type="spellStart"/>
      <w:r>
        <w:rPr>
          <w:rFonts w:ascii="Arial" w:hAnsi="Arial" w:cs="Arial"/>
          <w:color w:val="1F1F1F"/>
          <w:sz w:val="32"/>
          <w:szCs w:val="32"/>
        </w:rPr>
        <w:t>color</w:t>
      </w:r>
      <w:proofErr w:type="spellEnd"/>
      <w:r>
        <w:rPr>
          <w:rFonts w:ascii="Arial" w:hAnsi="Arial" w:cs="Arial"/>
          <w:color w:val="1F1F1F"/>
          <w:sz w:val="32"/>
          <w:szCs w:val="32"/>
        </w:rPr>
        <w:t xml:space="preserve"> of data points based on their values.</w:t>
      </w:r>
    </w:p>
    <w:p w14:paraId="7260F809" w14:textId="77777777" w:rsidR="009642DC" w:rsidRDefault="009642DC" w:rsidP="009642DC">
      <w:pPr>
        <w:pStyle w:val="NormalWeb"/>
        <w:numPr>
          <w:ilvl w:val="0"/>
          <w:numId w:val="14"/>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Add tooltips and labels to provide additional information on hover.</w:t>
      </w:r>
    </w:p>
    <w:p w14:paraId="0D18584D" w14:textId="77777777" w:rsidR="009642DC" w:rsidRDefault="009642DC" w:rsidP="009642DC">
      <w:pPr>
        <w:pStyle w:val="NormalWeb"/>
        <w:numPr>
          <w:ilvl w:val="0"/>
          <w:numId w:val="15"/>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Filter and segment your data to focus on specific areas or categories.</w:t>
      </w:r>
    </w:p>
    <w:p w14:paraId="7A002C27" w14:textId="77777777" w:rsidR="009642DC" w:rsidRDefault="009642DC" w:rsidP="009642DC">
      <w:pPr>
        <w:pStyle w:val="NormalWeb"/>
        <w:numPr>
          <w:ilvl w:val="0"/>
          <w:numId w:val="16"/>
        </w:numPr>
        <w:shd w:val="clear" w:color="auto" w:fill="FFFFFF"/>
        <w:spacing w:before="0" w:beforeAutospacing="0" w:after="0" w:afterAutospacing="0"/>
        <w:ind w:left="540" w:right="360" w:firstLine="0"/>
        <w:textAlignment w:val="baseline"/>
        <w:divId w:val="667443288"/>
        <w:rPr>
          <w:rFonts w:ascii="Arial" w:hAnsi="Arial" w:cs="Arial"/>
          <w:color w:val="666666"/>
          <w:sz w:val="32"/>
          <w:szCs w:val="32"/>
        </w:rPr>
      </w:pPr>
      <w:r>
        <w:rPr>
          <w:rFonts w:ascii="Arial" w:hAnsi="Arial" w:cs="Arial"/>
          <w:b/>
          <w:bCs/>
          <w:color w:val="1F1F1F"/>
          <w:sz w:val="32"/>
          <w:szCs w:val="32"/>
        </w:rPr>
        <w:t>Integration with Power BI:</w:t>
      </w:r>
    </w:p>
    <w:p w14:paraId="73AADE7C" w14:textId="77777777" w:rsidR="009642DC" w:rsidRDefault="009642DC" w:rsidP="009642DC">
      <w:pPr>
        <w:pStyle w:val="NormalWeb"/>
        <w:numPr>
          <w:ilvl w:val="0"/>
          <w:numId w:val="17"/>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Power Map is seamlessly integrated with the Power BI ecosystem.</w:t>
      </w:r>
    </w:p>
    <w:p w14:paraId="7D2620DF" w14:textId="77777777" w:rsidR="009642DC" w:rsidRDefault="009642DC" w:rsidP="009642DC">
      <w:pPr>
        <w:pStyle w:val="NormalWeb"/>
        <w:numPr>
          <w:ilvl w:val="0"/>
          <w:numId w:val="18"/>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Connect to various data sources directly from within Power Map.</w:t>
      </w:r>
    </w:p>
    <w:p w14:paraId="3AC80585" w14:textId="77777777" w:rsidR="009642DC" w:rsidRDefault="009642DC" w:rsidP="009642DC">
      <w:pPr>
        <w:pStyle w:val="NormalWeb"/>
        <w:numPr>
          <w:ilvl w:val="0"/>
          <w:numId w:val="19"/>
        </w:numPr>
        <w:shd w:val="clear" w:color="auto" w:fill="FFFFFF"/>
        <w:spacing w:before="0" w:beforeAutospacing="0" w:after="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Use DAX calculations to manipulate your data and create custom visualizations.</w:t>
      </w:r>
    </w:p>
    <w:p w14:paraId="2688988F" w14:textId="77777777" w:rsidR="009642DC" w:rsidRDefault="009642DC" w:rsidP="009642DC">
      <w:pPr>
        <w:pStyle w:val="NormalWeb"/>
        <w:numPr>
          <w:ilvl w:val="0"/>
          <w:numId w:val="20"/>
        </w:numPr>
        <w:shd w:val="clear" w:color="auto" w:fill="FFFFFF"/>
        <w:spacing w:before="0" w:beforeAutospacing="0" w:after="150" w:afterAutospacing="0"/>
        <w:ind w:left="1080" w:right="360" w:firstLine="0"/>
        <w:textAlignment w:val="baseline"/>
        <w:divId w:val="667443288"/>
        <w:rPr>
          <w:rFonts w:ascii="Arial" w:hAnsi="Arial" w:cs="Arial"/>
          <w:color w:val="666666"/>
          <w:sz w:val="32"/>
          <w:szCs w:val="32"/>
        </w:rPr>
      </w:pPr>
      <w:r>
        <w:rPr>
          <w:rFonts w:ascii="Arial" w:hAnsi="Arial" w:cs="Arial"/>
          <w:color w:val="1F1F1F"/>
          <w:sz w:val="32"/>
          <w:szCs w:val="32"/>
        </w:rPr>
        <w:t>Share your Power Maps as part of your Power BI reports and dashboards.</w:t>
      </w:r>
    </w:p>
    <w:p w14:paraId="19F17F54" w14:textId="77777777" w:rsidR="005B5DCB" w:rsidRDefault="005B5DCB">
      <w:pPr>
        <w:pStyle w:val="NormalWeb"/>
        <w:shd w:val="clear" w:color="auto" w:fill="FFFFFF"/>
        <w:spacing w:before="360" w:beforeAutospacing="0" w:after="360" w:afterAutospacing="0"/>
        <w:ind w:right="360"/>
        <w:divId w:val="917326564"/>
        <w:rPr>
          <w:rFonts w:ascii="Trebuchet MS" w:hAnsi="Trebuchet MS"/>
          <w:color w:val="666666"/>
        </w:rPr>
      </w:pPr>
      <w:r>
        <w:rPr>
          <w:rFonts w:ascii="Arial" w:hAnsi="Arial" w:cs="Arial"/>
          <w:b/>
          <w:bCs/>
          <w:color w:val="1F1F1F"/>
          <w:sz w:val="32"/>
          <w:szCs w:val="32"/>
        </w:rPr>
        <w:lastRenderedPageBreak/>
        <w:t>Benefits of using Power Map:</w:t>
      </w:r>
    </w:p>
    <w:p w14:paraId="60AE669F" w14:textId="77777777" w:rsidR="005B5DCB" w:rsidRDefault="005B5DCB" w:rsidP="005B5DCB">
      <w:pPr>
        <w:pStyle w:val="NormalWeb"/>
        <w:numPr>
          <w:ilvl w:val="0"/>
          <w:numId w:val="21"/>
        </w:numPr>
        <w:shd w:val="clear" w:color="auto" w:fill="FFFFFF"/>
        <w:spacing w:before="0" w:beforeAutospacing="0" w:after="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Enhanced understanding:</w:t>
      </w:r>
      <w:r>
        <w:rPr>
          <w:rFonts w:ascii="Arial" w:hAnsi="Arial" w:cs="Arial"/>
          <w:color w:val="1F1F1F"/>
          <w:sz w:val="32"/>
          <w:szCs w:val="32"/>
        </w:rPr>
        <w:t xml:space="preserve"> 3D visualization can reveal hidden patterns and relationships that might be missed in traditional graphs and charts.</w:t>
      </w:r>
    </w:p>
    <w:p w14:paraId="1DA3C8F1" w14:textId="77777777" w:rsidR="005B5DCB" w:rsidRDefault="005B5DCB" w:rsidP="005B5DCB">
      <w:pPr>
        <w:pStyle w:val="NormalWeb"/>
        <w:numPr>
          <w:ilvl w:val="0"/>
          <w:numId w:val="21"/>
        </w:numPr>
        <w:shd w:val="clear" w:color="auto" w:fill="FFFFFF"/>
        <w:spacing w:before="0" w:beforeAutospacing="0" w:after="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Engaging storytelling:</w:t>
      </w:r>
      <w:r>
        <w:rPr>
          <w:rFonts w:ascii="Arial" w:hAnsi="Arial" w:cs="Arial"/>
          <w:color w:val="1F1F1F"/>
          <w:sz w:val="32"/>
          <w:szCs w:val="32"/>
        </w:rPr>
        <w:t xml:space="preserve"> Create visually captivating presentations that grab attention and effectively communicate insights.</w:t>
      </w:r>
    </w:p>
    <w:p w14:paraId="2F607D99" w14:textId="77777777" w:rsidR="005B5DCB" w:rsidRDefault="005B5DCB" w:rsidP="005B5DCB">
      <w:pPr>
        <w:pStyle w:val="NormalWeb"/>
        <w:numPr>
          <w:ilvl w:val="0"/>
          <w:numId w:val="21"/>
        </w:numPr>
        <w:shd w:val="clear" w:color="auto" w:fill="FFFFFF"/>
        <w:spacing w:before="0" w:beforeAutospacing="0" w:after="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Improved collaboration:</w:t>
      </w:r>
      <w:r>
        <w:rPr>
          <w:rFonts w:ascii="Arial" w:hAnsi="Arial" w:cs="Arial"/>
          <w:color w:val="1F1F1F"/>
          <w:sz w:val="32"/>
          <w:szCs w:val="32"/>
        </w:rPr>
        <w:t xml:space="preserve"> Share your interactive Power Maps with others to foster collaborative data exploration and decision-making.</w:t>
      </w:r>
    </w:p>
    <w:p w14:paraId="23BF2B54" w14:textId="77777777" w:rsidR="005B5DCB" w:rsidRDefault="005B5DCB" w:rsidP="005B5DCB">
      <w:pPr>
        <w:pStyle w:val="NormalWeb"/>
        <w:numPr>
          <w:ilvl w:val="0"/>
          <w:numId w:val="21"/>
        </w:numPr>
        <w:shd w:val="clear" w:color="auto" w:fill="FFFFFF"/>
        <w:spacing w:before="0" w:beforeAutospacing="0" w:after="15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Greater accessibility:</w:t>
      </w:r>
      <w:r>
        <w:rPr>
          <w:rFonts w:ascii="Arial" w:hAnsi="Arial" w:cs="Arial"/>
          <w:color w:val="1F1F1F"/>
          <w:sz w:val="32"/>
          <w:szCs w:val="32"/>
        </w:rPr>
        <w:t xml:space="preserve"> Make your data more accessible and engaging for diverse audiences.</w:t>
      </w:r>
    </w:p>
    <w:p w14:paraId="77EDF9B3" w14:textId="77777777" w:rsidR="005B5DCB" w:rsidRDefault="005B5DCB">
      <w:pPr>
        <w:pStyle w:val="NormalWeb"/>
        <w:shd w:val="clear" w:color="auto" w:fill="FFFFFF"/>
        <w:spacing w:before="360" w:beforeAutospacing="0" w:after="360" w:afterAutospacing="0"/>
        <w:ind w:right="360"/>
        <w:divId w:val="917326564"/>
        <w:rPr>
          <w:rFonts w:ascii="Trebuchet MS" w:hAnsi="Trebuchet MS"/>
          <w:color w:val="666666"/>
        </w:rPr>
      </w:pPr>
      <w:r>
        <w:rPr>
          <w:rFonts w:ascii="Arial" w:hAnsi="Arial" w:cs="Arial"/>
          <w:b/>
          <w:bCs/>
          <w:color w:val="1F1F1F"/>
          <w:sz w:val="32"/>
          <w:szCs w:val="32"/>
        </w:rPr>
        <w:t>However, it's important to consider some limitations:</w:t>
      </w:r>
    </w:p>
    <w:p w14:paraId="7F912D1A" w14:textId="77777777" w:rsidR="005B5DCB" w:rsidRDefault="005B5DCB" w:rsidP="005B5DCB">
      <w:pPr>
        <w:pStyle w:val="NormalWeb"/>
        <w:numPr>
          <w:ilvl w:val="0"/>
          <w:numId w:val="22"/>
        </w:numPr>
        <w:shd w:val="clear" w:color="auto" w:fill="FFFFFF"/>
        <w:spacing w:before="0" w:beforeAutospacing="0" w:after="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Performance:</w:t>
      </w:r>
      <w:r>
        <w:rPr>
          <w:rFonts w:ascii="Arial" w:hAnsi="Arial" w:cs="Arial"/>
          <w:color w:val="1F1F1F"/>
          <w:sz w:val="32"/>
          <w:szCs w:val="32"/>
        </w:rPr>
        <w:t xml:space="preserve"> Large datasets may experience performance issues in Power Map.</w:t>
      </w:r>
    </w:p>
    <w:p w14:paraId="7F7C3FFE" w14:textId="77777777" w:rsidR="005B5DCB" w:rsidRDefault="005B5DCB" w:rsidP="005B5DCB">
      <w:pPr>
        <w:pStyle w:val="NormalWeb"/>
        <w:numPr>
          <w:ilvl w:val="0"/>
          <w:numId w:val="22"/>
        </w:numPr>
        <w:shd w:val="clear" w:color="auto" w:fill="FFFFFF"/>
        <w:spacing w:before="0" w:beforeAutospacing="0" w:after="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Limited chart types:</w:t>
      </w:r>
      <w:r>
        <w:rPr>
          <w:rFonts w:ascii="Arial" w:hAnsi="Arial" w:cs="Arial"/>
          <w:color w:val="1F1F1F"/>
          <w:sz w:val="32"/>
          <w:szCs w:val="32"/>
        </w:rPr>
        <w:t xml:space="preserve"> Power Map focuses on 3D representations and offers fewer traditional chart options.</w:t>
      </w:r>
    </w:p>
    <w:p w14:paraId="5CAFF5B9" w14:textId="77777777" w:rsidR="005B5DCB" w:rsidRDefault="005B5DCB" w:rsidP="005B5DCB">
      <w:pPr>
        <w:pStyle w:val="NormalWeb"/>
        <w:numPr>
          <w:ilvl w:val="0"/>
          <w:numId w:val="22"/>
        </w:numPr>
        <w:shd w:val="clear" w:color="auto" w:fill="FFFFFF"/>
        <w:spacing w:before="0" w:beforeAutospacing="0" w:after="150" w:afterAutospacing="0"/>
        <w:ind w:left="540" w:right="360" w:firstLine="0"/>
        <w:textAlignment w:val="baseline"/>
        <w:divId w:val="917326564"/>
        <w:rPr>
          <w:rFonts w:ascii="Arial" w:hAnsi="Arial" w:cs="Arial"/>
          <w:color w:val="666666"/>
          <w:sz w:val="32"/>
          <w:szCs w:val="32"/>
        </w:rPr>
      </w:pPr>
      <w:r>
        <w:rPr>
          <w:rFonts w:ascii="Arial" w:hAnsi="Arial" w:cs="Arial"/>
          <w:b/>
          <w:bCs/>
          <w:color w:val="1F1F1F"/>
          <w:sz w:val="32"/>
          <w:szCs w:val="32"/>
        </w:rPr>
        <w:t>Learning curve:</w:t>
      </w:r>
      <w:r>
        <w:rPr>
          <w:rFonts w:ascii="Arial" w:hAnsi="Arial" w:cs="Arial"/>
          <w:color w:val="1F1F1F"/>
          <w:sz w:val="32"/>
          <w:szCs w:val="32"/>
        </w:rPr>
        <w:t xml:space="preserve"> Mastering Power Map requires some learning and practice.</w:t>
      </w:r>
    </w:p>
    <w:p w14:paraId="65729D2F" w14:textId="77777777" w:rsidR="005B5DCB" w:rsidRDefault="005B5DCB">
      <w:pPr>
        <w:pStyle w:val="NormalWeb"/>
        <w:shd w:val="clear" w:color="auto" w:fill="FFFFFF"/>
        <w:spacing w:before="360" w:beforeAutospacing="0" w:after="360" w:afterAutospacing="0"/>
        <w:ind w:right="360"/>
        <w:divId w:val="917326564"/>
        <w:rPr>
          <w:rFonts w:ascii="Arial" w:hAnsi="Arial" w:cs="Arial"/>
          <w:b/>
          <w:bCs/>
          <w:color w:val="1F1F1F"/>
          <w:sz w:val="32"/>
          <w:szCs w:val="32"/>
        </w:rPr>
      </w:pPr>
      <w:r>
        <w:rPr>
          <w:rFonts w:ascii="Arial" w:hAnsi="Arial" w:cs="Arial"/>
          <w:b/>
          <w:bCs/>
          <w:color w:val="1F1F1F"/>
          <w:sz w:val="32"/>
          <w:szCs w:val="32"/>
        </w:rPr>
        <w:t>Overall, Power Map is a powerful tool for enhancing data visualization and storytelling in Power BI. If you want to add a new dimension to your data analysis and create stunning presentations, Power Map is definitely worth exploring.</w:t>
      </w:r>
    </w:p>
    <w:p w14:paraId="2C25477D" w14:textId="77777777" w:rsidR="00DA004D" w:rsidRDefault="00DA004D">
      <w:pPr>
        <w:pStyle w:val="NormalWeb"/>
        <w:shd w:val="clear" w:color="auto" w:fill="FFFFFF"/>
        <w:spacing w:before="360" w:beforeAutospacing="0" w:after="360" w:afterAutospacing="0"/>
        <w:ind w:right="360"/>
        <w:divId w:val="917326564"/>
        <w:rPr>
          <w:rFonts w:ascii="Arial" w:hAnsi="Arial" w:cs="Arial"/>
          <w:b/>
          <w:bCs/>
          <w:color w:val="1F1F1F"/>
          <w:sz w:val="32"/>
          <w:szCs w:val="32"/>
        </w:rPr>
      </w:pPr>
    </w:p>
    <w:p w14:paraId="4DD043C0" w14:textId="17C8ECD2" w:rsidR="00DA004D" w:rsidRDefault="00DA004D">
      <w:pPr>
        <w:pStyle w:val="NormalWeb"/>
        <w:shd w:val="clear" w:color="auto" w:fill="FFFFFF"/>
        <w:spacing w:before="360" w:beforeAutospacing="0" w:after="360" w:afterAutospacing="0"/>
        <w:ind w:right="360"/>
        <w:divId w:val="917326564"/>
        <w:rPr>
          <w:rFonts w:ascii="Arial" w:hAnsi="Arial" w:cs="Arial"/>
          <w:b/>
          <w:bCs/>
          <w:color w:val="1F1F1F"/>
          <w:sz w:val="32"/>
          <w:szCs w:val="32"/>
        </w:rPr>
      </w:pPr>
      <w:r>
        <w:rPr>
          <w:rFonts w:ascii="Arial" w:hAnsi="Arial" w:cs="Arial"/>
          <w:b/>
          <w:bCs/>
          <w:color w:val="1F1F1F"/>
          <w:sz w:val="32"/>
          <w:szCs w:val="32"/>
        </w:rPr>
        <w:t xml:space="preserve">5. </w:t>
      </w:r>
      <w:r w:rsidR="008274BC">
        <w:rPr>
          <w:rFonts w:ascii="Arial" w:hAnsi="Arial" w:cs="Arial"/>
          <w:b/>
          <w:bCs/>
          <w:color w:val="1F1F1F"/>
          <w:sz w:val="32"/>
          <w:szCs w:val="32"/>
        </w:rPr>
        <w:t>How power Bi eliminated the need to host share Point server on premises</w:t>
      </w:r>
      <w:r w:rsidR="001654A9">
        <w:rPr>
          <w:rFonts w:ascii="Arial" w:hAnsi="Arial" w:cs="Arial"/>
          <w:b/>
          <w:bCs/>
          <w:color w:val="1F1F1F"/>
          <w:sz w:val="32"/>
          <w:szCs w:val="32"/>
        </w:rPr>
        <w:t>?</w:t>
      </w:r>
    </w:p>
    <w:p w14:paraId="2169A6CC" w14:textId="77777777" w:rsidR="001654A9" w:rsidRDefault="001654A9">
      <w:pPr>
        <w:pStyle w:val="NormalWeb"/>
        <w:shd w:val="clear" w:color="auto" w:fill="FFFFFF"/>
        <w:spacing w:before="360" w:beforeAutospacing="0" w:after="360" w:afterAutospacing="0"/>
        <w:ind w:right="360"/>
        <w:divId w:val="917326564"/>
        <w:rPr>
          <w:rFonts w:ascii="Arial" w:hAnsi="Arial" w:cs="Arial"/>
          <w:b/>
          <w:bCs/>
          <w:color w:val="1F1F1F"/>
          <w:sz w:val="32"/>
          <w:szCs w:val="32"/>
        </w:rPr>
      </w:pPr>
    </w:p>
    <w:p w14:paraId="0E4F6D40" w14:textId="4E4FF935" w:rsidR="00176442" w:rsidRDefault="001654A9" w:rsidP="00225FE9">
      <w:pPr>
        <w:pStyle w:val="NormalWeb"/>
        <w:shd w:val="clear" w:color="auto" w:fill="FFFFFF"/>
        <w:spacing w:before="360" w:beforeAutospacing="0" w:after="360" w:afterAutospacing="0"/>
        <w:ind w:right="360"/>
        <w:rPr>
          <w:rFonts w:ascii="Arial" w:eastAsia="Times New Roman" w:hAnsi="Arial" w:cs="Arial"/>
          <w:color w:val="1F1F1F"/>
          <w:sz w:val="32"/>
          <w:szCs w:val="32"/>
          <w:shd w:val="clear" w:color="auto" w:fill="FFFFFF"/>
        </w:rPr>
      </w:pPr>
      <w:proofErr w:type="spellStart"/>
      <w:proofErr w:type="gramStart"/>
      <w:r>
        <w:rPr>
          <w:rFonts w:ascii="Arial" w:hAnsi="Arial" w:cs="Arial"/>
          <w:b/>
          <w:bCs/>
          <w:color w:val="1F1F1F"/>
          <w:sz w:val="32"/>
          <w:szCs w:val="32"/>
        </w:rPr>
        <w:lastRenderedPageBreak/>
        <w:t>Ans</w:t>
      </w:r>
      <w:proofErr w:type="spellEnd"/>
      <w:r>
        <w:rPr>
          <w:rFonts w:ascii="Arial" w:hAnsi="Arial" w:cs="Arial"/>
          <w:b/>
          <w:bCs/>
          <w:color w:val="1F1F1F"/>
          <w:sz w:val="32"/>
          <w:szCs w:val="32"/>
        </w:rPr>
        <w:t>:-</w:t>
      </w:r>
      <w:proofErr w:type="gramEnd"/>
      <w:r w:rsidR="00225FE9" w:rsidRPr="00225FE9">
        <w:rPr>
          <w:rFonts w:eastAsia="Times New Roman"/>
        </w:rPr>
        <w:t xml:space="preserve"> </w:t>
      </w:r>
      <w:hyperlink r:id="rId38" w:tgtFrame="_blank" w:history="1">
        <w:r w:rsidR="00225FE9">
          <w:rPr>
            <w:rStyle w:val="Hyperlink"/>
            <w:rFonts w:ascii="Segoe UI" w:eastAsia="Times New Roman" w:hAnsi="Segoe UI" w:cs="Segoe UI"/>
            <w:color w:val="000000"/>
            <w:shd w:val="clear" w:color="auto" w:fill="FFFFFF"/>
          </w:rPr>
          <w:t>SharePoint</w:t>
        </w:r>
      </w:hyperlink>
      <w:r w:rsidR="00225FE9">
        <w:rPr>
          <w:rFonts w:ascii="Segoe UI" w:eastAsia="Times New Roman" w:hAnsi="Segoe UI" w:cs="Segoe UI"/>
          <w:color w:val="000000"/>
          <w:shd w:val="clear" w:color="auto" w:fill="FFFFFF"/>
        </w:rPr>
        <w:t> is an important part of how many organizations organize and distribute BI content to users. In recognition of how important this approach is, we’ve invested in modernizing and creating deeper integrations with SharePoint. Over the last year, we have introduced the </w:t>
      </w:r>
      <w:hyperlink r:id="rId39" w:history="1">
        <w:r w:rsidR="00225FE9">
          <w:rPr>
            <w:rStyle w:val="Hyperlink"/>
            <w:rFonts w:ascii="Segoe UI" w:eastAsia="Times New Roman" w:hAnsi="Segoe UI" w:cs="Segoe UI"/>
            <w:color w:val="000000"/>
            <w:shd w:val="clear" w:color="auto" w:fill="FFFFFF"/>
          </w:rPr>
          <w:t xml:space="preserve">Power BI </w:t>
        </w:r>
        <w:proofErr w:type="spellStart"/>
        <w:r w:rsidR="00225FE9">
          <w:rPr>
            <w:rStyle w:val="Hyperlink"/>
            <w:rFonts w:ascii="Segoe UI" w:eastAsia="Times New Roman" w:hAnsi="Segoe UI" w:cs="Segoe UI"/>
            <w:color w:val="000000"/>
            <w:shd w:val="clear" w:color="auto" w:fill="FFFFFF"/>
          </w:rPr>
          <w:t>webpart</w:t>
        </w:r>
        <w:proofErr w:type="spellEnd"/>
        <w:r w:rsidR="00225FE9">
          <w:rPr>
            <w:rStyle w:val="Hyperlink"/>
            <w:rFonts w:ascii="Segoe UI" w:eastAsia="Times New Roman" w:hAnsi="Segoe UI" w:cs="Segoe UI"/>
            <w:color w:val="000000"/>
            <w:shd w:val="clear" w:color="auto" w:fill="FFFFFF"/>
          </w:rPr>
          <w:t xml:space="preserve"> for SharePoint Online</w:t>
        </w:r>
      </w:hyperlink>
      <w:r w:rsidR="00225FE9">
        <w:rPr>
          <w:rFonts w:ascii="Segoe UI" w:eastAsia="Times New Roman" w:hAnsi="Segoe UI" w:cs="Segoe UI"/>
          <w:color w:val="000000"/>
          <w:shd w:val="clear" w:color="auto" w:fill="FFFFFF"/>
        </w:rPr>
        <w:t> and an updated </w:t>
      </w:r>
      <w:hyperlink r:id="rId40" w:history="1">
        <w:r w:rsidR="00225FE9">
          <w:rPr>
            <w:rStyle w:val="Hyperlink"/>
            <w:rFonts w:ascii="Segoe UI" w:eastAsia="Times New Roman" w:hAnsi="Segoe UI" w:cs="Segoe UI"/>
            <w:color w:val="000000"/>
            <w:shd w:val="clear" w:color="auto" w:fill="FFFFFF"/>
          </w:rPr>
          <w:t xml:space="preserve">Reporting Services Report Viewer </w:t>
        </w:r>
        <w:proofErr w:type="spellStart"/>
        <w:r w:rsidR="00225FE9">
          <w:rPr>
            <w:rStyle w:val="Hyperlink"/>
            <w:rFonts w:ascii="Segoe UI" w:eastAsia="Times New Roman" w:hAnsi="Segoe UI" w:cs="Segoe UI"/>
            <w:color w:val="000000"/>
            <w:shd w:val="clear" w:color="auto" w:fill="FFFFFF"/>
          </w:rPr>
          <w:t>webpart</w:t>
        </w:r>
        <w:proofErr w:type="spellEnd"/>
      </w:hyperlink>
      <w:r w:rsidR="00225FE9">
        <w:rPr>
          <w:rFonts w:ascii="Segoe UI" w:eastAsia="Times New Roman" w:hAnsi="Segoe UI" w:cs="Segoe UI"/>
          <w:color w:val="000000"/>
          <w:shd w:val="clear" w:color="auto" w:fill="FFFFFF"/>
        </w:rPr>
        <w:t> for SharePoint on-premises. Customers like the flexibility this gives them to build highly-customized SharePoint experiences using their BI content.</w:t>
      </w:r>
    </w:p>
    <w:p w14:paraId="755AD97F" w14:textId="503D2092" w:rsidR="00176442" w:rsidRDefault="00CC42CA" w:rsidP="00917716">
      <w:pPr>
        <w:rPr>
          <w:rFonts w:ascii="Segoe UI" w:eastAsia="Times New Roman" w:hAnsi="Segoe UI" w:cs="Segoe UI"/>
          <w:color w:val="000000"/>
          <w:shd w:val="clear" w:color="auto" w:fill="FFFFFF"/>
        </w:rPr>
      </w:pPr>
      <w:hyperlink r:id="rId41" w:tgtFrame="_blank" w:history="1">
        <w:r>
          <w:rPr>
            <w:rStyle w:val="Hyperlink"/>
            <w:rFonts w:ascii="Segoe UI" w:eastAsia="Times New Roman" w:hAnsi="Segoe UI" w:cs="Segoe UI"/>
            <w:color w:val="000000"/>
            <w:shd w:val="clear" w:color="auto" w:fill="FFFFFF"/>
          </w:rPr>
          <w:t>SharePoint</w:t>
        </w:r>
      </w:hyperlink>
      <w:r>
        <w:rPr>
          <w:rFonts w:ascii="Segoe UI" w:eastAsia="Times New Roman" w:hAnsi="Segoe UI" w:cs="Segoe UI"/>
          <w:color w:val="000000"/>
          <w:shd w:val="clear" w:color="auto" w:fill="FFFFFF"/>
        </w:rPr>
        <w:t> is an important part of how many organizations organize and distribute BI content to users. In recognition of how important this approach is, we’ve invested in modernizing and creating deeper integrations with SharePoint. Over the last year, we have introduced the </w:t>
      </w:r>
      <w:hyperlink r:id="rId42" w:history="1">
        <w:r>
          <w:rPr>
            <w:rStyle w:val="Hyperlink"/>
            <w:rFonts w:ascii="Segoe UI" w:eastAsia="Times New Roman" w:hAnsi="Segoe UI" w:cs="Segoe UI"/>
            <w:color w:val="000000"/>
            <w:shd w:val="clear" w:color="auto" w:fill="FFFFFF"/>
          </w:rPr>
          <w:t xml:space="preserve">Power BI </w:t>
        </w:r>
        <w:proofErr w:type="spellStart"/>
        <w:r>
          <w:rPr>
            <w:rStyle w:val="Hyperlink"/>
            <w:rFonts w:ascii="Segoe UI" w:eastAsia="Times New Roman" w:hAnsi="Segoe UI" w:cs="Segoe UI"/>
            <w:color w:val="000000"/>
            <w:shd w:val="clear" w:color="auto" w:fill="FFFFFF"/>
          </w:rPr>
          <w:t>webpart</w:t>
        </w:r>
        <w:proofErr w:type="spellEnd"/>
        <w:r>
          <w:rPr>
            <w:rStyle w:val="Hyperlink"/>
            <w:rFonts w:ascii="Segoe UI" w:eastAsia="Times New Roman" w:hAnsi="Segoe UI" w:cs="Segoe UI"/>
            <w:color w:val="000000"/>
            <w:shd w:val="clear" w:color="auto" w:fill="FFFFFF"/>
          </w:rPr>
          <w:t xml:space="preserve"> for SharePoint Online</w:t>
        </w:r>
      </w:hyperlink>
      <w:r>
        <w:rPr>
          <w:rFonts w:ascii="Segoe UI" w:eastAsia="Times New Roman" w:hAnsi="Segoe UI" w:cs="Segoe UI"/>
          <w:color w:val="000000"/>
          <w:shd w:val="clear" w:color="auto" w:fill="FFFFFF"/>
        </w:rPr>
        <w:t> and an updated </w:t>
      </w:r>
      <w:hyperlink r:id="rId43" w:history="1">
        <w:r>
          <w:rPr>
            <w:rStyle w:val="Hyperlink"/>
            <w:rFonts w:ascii="Segoe UI" w:eastAsia="Times New Roman" w:hAnsi="Segoe UI" w:cs="Segoe UI"/>
            <w:color w:val="000000"/>
            <w:shd w:val="clear" w:color="auto" w:fill="FFFFFF"/>
          </w:rPr>
          <w:t xml:space="preserve">Reporting Services Report Viewer </w:t>
        </w:r>
        <w:proofErr w:type="spellStart"/>
        <w:r>
          <w:rPr>
            <w:rStyle w:val="Hyperlink"/>
            <w:rFonts w:ascii="Segoe UI" w:eastAsia="Times New Roman" w:hAnsi="Segoe UI" w:cs="Segoe UI"/>
            <w:color w:val="000000"/>
            <w:shd w:val="clear" w:color="auto" w:fill="FFFFFF"/>
          </w:rPr>
          <w:t>webpart</w:t>
        </w:r>
        <w:proofErr w:type="spellEnd"/>
      </w:hyperlink>
      <w:r>
        <w:rPr>
          <w:rFonts w:ascii="Segoe UI" w:eastAsia="Times New Roman" w:hAnsi="Segoe UI" w:cs="Segoe UI"/>
          <w:color w:val="000000"/>
          <w:shd w:val="clear" w:color="auto" w:fill="FFFFFF"/>
        </w:rPr>
        <w:t> for SharePoint on-premises. Customers like the flexibility this gives them to build highly-customized SharePoint experiences using their BI content.</w:t>
      </w:r>
    </w:p>
    <w:p w14:paraId="701AF2B6" w14:textId="77777777" w:rsidR="00CC42CA" w:rsidRDefault="00CC42CA" w:rsidP="00917716">
      <w:pPr>
        <w:rPr>
          <w:rFonts w:ascii="Segoe UI" w:eastAsia="Times New Roman" w:hAnsi="Segoe UI" w:cs="Segoe UI"/>
          <w:color w:val="000000"/>
          <w:shd w:val="clear" w:color="auto" w:fill="FFFFFF"/>
        </w:rPr>
      </w:pPr>
    </w:p>
    <w:p w14:paraId="6B078A80" w14:textId="3E5FD23A" w:rsidR="00CC42CA" w:rsidRDefault="00FF504F" w:rsidP="00917716">
      <w:pPr>
        <w:rPr>
          <w:rFonts w:ascii="Segoe UI" w:eastAsia="Times New Roman" w:hAnsi="Segoe UI" w:cs="Segoe UI"/>
          <w:color w:val="000000"/>
          <w:shd w:val="clear" w:color="auto" w:fill="FFFFFF"/>
        </w:rPr>
      </w:pPr>
      <w:r>
        <w:rPr>
          <w:rFonts w:ascii="Segoe UI" w:eastAsia="Times New Roman" w:hAnsi="Segoe UI" w:cs="Segoe UI"/>
          <w:color w:val="000000"/>
          <w:shd w:val="clear" w:color="auto" w:fill="FFFFFF"/>
        </w:rPr>
        <w:t xml:space="preserve">6.Explain </w:t>
      </w:r>
      <w:proofErr w:type="gramStart"/>
      <w:r>
        <w:rPr>
          <w:rFonts w:ascii="Segoe UI" w:eastAsia="Times New Roman" w:hAnsi="Segoe UI" w:cs="Segoe UI"/>
          <w:color w:val="000000"/>
          <w:shd w:val="clear" w:color="auto" w:fill="FFFFFF"/>
        </w:rPr>
        <w:t>The</w:t>
      </w:r>
      <w:proofErr w:type="gramEnd"/>
      <w:r>
        <w:rPr>
          <w:rFonts w:ascii="Segoe UI" w:eastAsia="Times New Roman" w:hAnsi="Segoe UI" w:cs="Segoe UI"/>
          <w:color w:val="000000"/>
          <w:shd w:val="clear" w:color="auto" w:fill="FFFFFF"/>
        </w:rPr>
        <w:t xml:space="preserve"> Update done in Power Bi ser</w:t>
      </w:r>
      <w:r w:rsidR="00531445">
        <w:rPr>
          <w:rFonts w:ascii="Segoe UI" w:eastAsia="Times New Roman" w:hAnsi="Segoe UI" w:cs="Segoe UI"/>
          <w:color w:val="000000"/>
          <w:shd w:val="clear" w:color="auto" w:fill="FFFFFF"/>
        </w:rPr>
        <w:t>vice (Power Bi 2.0 ) as Compared to older ver</w:t>
      </w:r>
      <w:r w:rsidR="00E33CAE">
        <w:rPr>
          <w:rFonts w:ascii="Segoe UI" w:eastAsia="Times New Roman" w:hAnsi="Segoe UI" w:cs="Segoe UI"/>
          <w:color w:val="000000"/>
          <w:shd w:val="clear" w:color="auto" w:fill="FFFFFF"/>
        </w:rPr>
        <w:t>sion ?</w:t>
      </w:r>
    </w:p>
    <w:p w14:paraId="097A03AF" w14:textId="7615E2AF" w:rsidR="00E33CAE" w:rsidRDefault="00E33CAE" w:rsidP="00917716">
      <w:pPr>
        <w:rPr>
          <w:rFonts w:ascii="Segoe UI" w:eastAsia="Times New Roman" w:hAnsi="Segoe UI" w:cs="Segoe UI"/>
          <w:color w:val="000000"/>
          <w:shd w:val="clear" w:color="auto" w:fill="FFFFFF"/>
        </w:rPr>
      </w:pPr>
      <w:proofErr w:type="spellStart"/>
      <w:proofErr w:type="gramStart"/>
      <w:r>
        <w:rPr>
          <w:rFonts w:ascii="Segoe UI" w:eastAsia="Times New Roman" w:hAnsi="Segoe UI" w:cs="Segoe UI"/>
          <w:color w:val="000000"/>
          <w:shd w:val="clear" w:color="auto" w:fill="FFFFFF"/>
        </w:rPr>
        <w:t>Ans</w:t>
      </w:r>
      <w:proofErr w:type="spellEnd"/>
      <w:r>
        <w:rPr>
          <w:rFonts w:ascii="Segoe UI" w:eastAsia="Times New Roman" w:hAnsi="Segoe UI" w:cs="Segoe UI"/>
          <w:color w:val="000000"/>
          <w:shd w:val="clear" w:color="auto" w:fill="FFFFFF"/>
        </w:rPr>
        <w:t>:-</w:t>
      </w:r>
      <w:proofErr w:type="gramEnd"/>
      <w:r>
        <w:rPr>
          <w:rFonts w:ascii="Segoe UI" w:eastAsia="Times New Roman" w:hAnsi="Segoe UI" w:cs="Segoe UI"/>
          <w:color w:val="000000"/>
          <w:shd w:val="clear" w:color="auto" w:fill="FFFFFF"/>
        </w:rPr>
        <w:t xml:space="preserve"> </w:t>
      </w:r>
    </w:p>
    <w:p w14:paraId="5307C083" w14:textId="77777777" w:rsidR="004333A8" w:rsidRDefault="004333A8">
      <w:pPr>
        <w:pStyle w:val="NormalWeb"/>
        <w:divId w:val="1004668697"/>
        <w:rPr>
          <w:color w:val="000000"/>
        </w:rPr>
      </w:pPr>
      <w:r>
        <w:rPr>
          <w:color w:val="000000"/>
        </w:rPr>
        <w:t>Let’s see what is new in Power BI.</w:t>
      </w:r>
    </w:p>
    <w:p w14:paraId="6B713ECC" w14:textId="77777777" w:rsidR="004333A8" w:rsidRDefault="004333A8">
      <w:pPr>
        <w:pStyle w:val="Heading1"/>
        <w:divId w:val="1004668697"/>
        <w:rPr>
          <w:rFonts w:eastAsia="Times New Roman"/>
          <w:color w:val="000000"/>
        </w:rPr>
      </w:pPr>
      <w:r>
        <w:rPr>
          <w:rFonts w:eastAsia="Times New Roman"/>
          <w:color w:val="000000"/>
        </w:rPr>
        <w:t>Get Data</w:t>
      </w:r>
    </w:p>
    <w:p w14:paraId="728316CF" w14:textId="77777777" w:rsidR="004333A8" w:rsidRDefault="004333A8" w:rsidP="004333A8">
      <w:pPr>
        <w:numPr>
          <w:ilvl w:val="0"/>
          <w:numId w:val="23"/>
        </w:numPr>
        <w:spacing w:before="100" w:beforeAutospacing="1" w:after="100" w:afterAutospacing="1" w:line="240" w:lineRule="auto"/>
        <w:divId w:val="897983202"/>
        <w:rPr>
          <w:rFonts w:eastAsia="Times New Roman"/>
          <w:color w:val="000000"/>
          <w:sz w:val="27"/>
          <w:szCs w:val="27"/>
        </w:rPr>
      </w:pPr>
      <w:r>
        <w:rPr>
          <w:rFonts w:eastAsia="Times New Roman"/>
          <w:color w:val="000000"/>
          <w:sz w:val="27"/>
          <w:szCs w:val="27"/>
        </w:rPr>
        <w:t>Sign into Power BI</w:t>
      </w:r>
    </w:p>
    <w:p w14:paraId="2A0F0966" w14:textId="77777777" w:rsidR="004333A8" w:rsidRDefault="004333A8" w:rsidP="004333A8">
      <w:pPr>
        <w:numPr>
          <w:ilvl w:val="0"/>
          <w:numId w:val="23"/>
        </w:numPr>
        <w:spacing w:before="100" w:beforeAutospacing="1" w:after="100" w:afterAutospacing="1" w:line="240" w:lineRule="auto"/>
        <w:divId w:val="979770955"/>
        <w:rPr>
          <w:rFonts w:eastAsia="Times New Roman"/>
          <w:color w:val="000000"/>
          <w:sz w:val="27"/>
          <w:szCs w:val="27"/>
        </w:rPr>
      </w:pPr>
      <w:r>
        <w:rPr>
          <w:rFonts w:eastAsia="Times New Roman"/>
          <w:color w:val="000000"/>
          <w:sz w:val="27"/>
          <w:szCs w:val="27"/>
        </w:rPr>
        <w:t>Click on Get Data button from the bottom of the left navigation pane</w:t>
      </w:r>
    </w:p>
    <w:p w14:paraId="53F1F166" w14:textId="77777777" w:rsidR="00FD52BE" w:rsidRDefault="00FD52BE" w:rsidP="00FD52BE">
      <w:pPr>
        <w:numPr>
          <w:ilvl w:val="0"/>
          <w:numId w:val="24"/>
        </w:numPr>
        <w:spacing w:before="100" w:beforeAutospacing="1" w:after="100" w:afterAutospacing="1" w:line="240" w:lineRule="auto"/>
        <w:divId w:val="1912809276"/>
        <w:rPr>
          <w:rFonts w:eastAsia="Times New Roman"/>
          <w:color w:val="000000"/>
          <w:kern w:val="0"/>
          <w:sz w:val="27"/>
          <w:szCs w:val="27"/>
          <w14:ligatures w14:val="none"/>
        </w:rPr>
      </w:pPr>
      <w:r>
        <w:rPr>
          <w:rFonts w:eastAsia="Times New Roman"/>
          <w:color w:val="000000"/>
          <w:sz w:val="27"/>
          <w:szCs w:val="27"/>
        </w:rPr>
        <w:t>There are now two different sections in the “Get Data” of your workspace which each of them have two parts:</w:t>
      </w:r>
    </w:p>
    <w:p w14:paraId="03C6ABB4" w14:textId="77777777" w:rsidR="00FD52BE" w:rsidRDefault="00FD52BE" w:rsidP="00FD52BE">
      <w:pPr>
        <w:numPr>
          <w:ilvl w:val="0"/>
          <w:numId w:val="25"/>
        </w:numPr>
        <w:spacing w:before="100" w:beforeAutospacing="1" w:after="100" w:afterAutospacing="1" w:line="240" w:lineRule="auto"/>
        <w:divId w:val="726538717"/>
        <w:rPr>
          <w:rFonts w:eastAsia="Times New Roman"/>
          <w:color w:val="000000"/>
          <w:sz w:val="27"/>
          <w:szCs w:val="27"/>
        </w:rPr>
      </w:pPr>
      <w:r>
        <w:rPr>
          <w:rFonts w:eastAsia="Times New Roman"/>
          <w:color w:val="000000"/>
          <w:sz w:val="27"/>
          <w:szCs w:val="27"/>
        </w:rPr>
        <w:t>Content Pack Library</w:t>
      </w:r>
    </w:p>
    <w:p w14:paraId="77B5BD1A" w14:textId="77777777" w:rsidR="00FD52BE" w:rsidRDefault="00FD52BE" w:rsidP="00FD52BE">
      <w:pPr>
        <w:numPr>
          <w:ilvl w:val="1"/>
          <w:numId w:val="25"/>
        </w:numPr>
        <w:spacing w:before="100" w:beforeAutospacing="1" w:after="100" w:afterAutospacing="1" w:line="240" w:lineRule="auto"/>
        <w:divId w:val="941448807"/>
        <w:rPr>
          <w:rFonts w:eastAsia="Times New Roman"/>
          <w:color w:val="000000"/>
          <w:sz w:val="27"/>
          <w:szCs w:val="27"/>
        </w:rPr>
      </w:pPr>
      <w:r>
        <w:rPr>
          <w:rFonts w:eastAsia="Times New Roman"/>
          <w:color w:val="000000"/>
          <w:sz w:val="27"/>
          <w:szCs w:val="27"/>
        </w:rPr>
        <w:t xml:space="preserve">My Organisation: from here you can easily create </w:t>
      </w:r>
      <w:proofErr w:type="gramStart"/>
      <w:r>
        <w:rPr>
          <w:rFonts w:eastAsia="Times New Roman"/>
          <w:color w:val="000000"/>
          <w:sz w:val="27"/>
          <w:szCs w:val="27"/>
        </w:rPr>
        <w:t>you</w:t>
      </w:r>
      <w:proofErr w:type="gramEnd"/>
      <w:r>
        <w:rPr>
          <w:rFonts w:eastAsia="Times New Roman"/>
          <w:color w:val="000000"/>
          <w:sz w:val="27"/>
          <w:szCs w:val="27"/>
        </w:rPr>
        <w:t xml:space="preserve"> organisational content packs. A content pack is basically a single repository to keep </w:t>
      </w:r>
      <w:proofErr w:type="spellStart"/>
      <w:r>
        <w:rPr>
          <w:rFonts w:eastAsia="Times New Roman"/>
          <w:color w:val="000000"/>
          <w:sz w:val="27"/>
          <w:szCs w:val="27"/>
        </w:rPr>
        <w:t>dataests</w:t>
      </w:r>
      <w:proofErr w:type="spellEnd"/>
      <w:r>
        <w:rPr>
          <w:rFonts w:eastAsia="Times New Roman"/>
          <w:color w:val="000000"/>
          <w:sz w:val="27"/>
          <w:szCs w:val="27"/>
        </w:rPr>
        <w:t>, reports, dashboards, Q&amp;A, integration with other data sources, data refresh and more. You can also package up and publish your dashboards, reports and datasets with your colleagues in a specific group or the entire organisation. You can also browse the content packs that other people in your organisation published.</w:t>
      </w:r>
    </w:p>
    <w:p w14:paraId="12248ECD" w14:textId="77777777" w:rsidR="00FD52BE" w:rsidRDefault="00FD52BE" w:rsidP="00FD52BE">
      <w:pPr>
        <w:numPr>
          <w:ilvl w:val="1"/>
          <w:numId w:val="25"/>
        </w:numPr>
        <w:spacing w:before="100" w:beforeAutospacing="1" w:after="100" w:afterAutospacing="1" w:line="240" w:lineRule="auto"/>
        <w:divId w:val="1265990566"/>
        <w:rPr>
          <w:rFonts w:eastAsia="Times New Roman"/>
          <w:color w:val="000000"/>
          <w:sz w:val="27"/>
          <w:szCs w:val="27"/>
        </w:rPr>
      </w:pPr>
      <w:r>
        <w:rPr>
          <w:rFonts w:eastAsia="Times New Roman"/>
          <w:color w:val="000000"/>
          <w:sz w:val="27"/>
          <w:szCs w:val="27"/>
        </w:rPr>
        <w:lastRenderedPageBreak/>
        <w:t xml:space="preserve">Services: you can use lots of online services built to connect to different platforms like Microsoft Dynamics CRM, Microsoft Dynamics Marketing, Visual Studio </w:t>
      </w:r>
      <w:proofErr w:type="gramStart"/>
      <w:r>
        <w:rPr>
          <w:rFonts w:eastAsia="Times New Roman"/>
          <w:color w:val="000000"/>
          <w:sz w:val="27"/>
          <w:szCs w:val="27"/>
        </w:rPr>
        <w:t>Online ,</w:t>
      </w:r>
      <w:proofErr w:type="gramEnd"/>
      <w:r>
        <w:rPr>
          <w:rFonts w:eastAsia="Times New Roman"/>
          <w:color w:val="000000"/>
          <w:sz w:val="27"/>
          <w:szCs w:val="27"/>
        </w:rPr>
        <w:t xml:space="preserve"> and much more.</w:t>
      </w:r>
    </w:p>
    <w:p w14:paraId="1F8707CC" w14:textId="77777777" w:rsidR="00FD52BE" w:rsidRDefault="00FD52BE" w:rsidP="00FD52BE">
      <w:pPr>
        <w:numPr>
          <w:ilvl w:val="0"/>
          <w:numId w:val="25"/>
        </w:numPr>
        <w:spacing w:before="100" w:beforeAutospacing="1" w:after="100" w:afterAutospacing="1" w:line="240" w:lineRule="auto"/>
        <w:divId w:val="763497996"/>
        <w:rPr>
          <w:rFonts w:eastAsia="Times New Roman"/>
          <w:color w:val="000000"/>
          <w:sz w:val="27"/>
          <w:szCs w:val="27"/>
        </w:rPr>
      </w:pPr>
      <w:r>
        <w:rPr>
          <w:rFonts w:eastAsia="Times New Roman"/>
          <w:color w:val="000000"/>
          <w:sz w:val="27"/>
          <w:szCs w:val="27"/>
        </w:rPr>
        <w:t>Import Or Connect to Data</w:t>
      </w:r>
    </w:p>
    <w:p w14:paraId="1A42CEDD" w14:textId="77777777" w:rsidR="00FD52BE" w:rsidRDefault="00FD52BE" w:rsidP="00FD52BE">
      <w:pPr>
        <w:numPr>
          <w:ilvl w:val="1"/>
          <w:numId w:val="25"/>
        </w:numPr>
        <w:spacing w:before="100" w:beforeAutospacing="1" w:after="100" w:afterAutospacing="1" w:line="240" w:lineRule="auto"/>
        <w:divId w:val="1846940225"/>
        <w:rPr>
          <w:rFonts w:eastAsia="Times New Roman"/>
          <w:color w:val="000000"/>
          <w:sz w:val="27"/>
          <w:szCs w:val="27"/>
        </w:rPr>
      </w:pPr>
      <w:r>
        <w:rPr>
          <w:rFonts w:eastAsia="Times New Roman"/>
          <w:color w:val="000000"/>
          <w:sz w:val="27"/>
          <w:szCs w:val="27"/>
        </w:rPr>
        <w:t>Files: You can upload your reports, data or workbooks from Excel, Power BI Desktop or CSV files. The location of the files could be your local hard drive, on OneDrive Business or OneDrive Personal.</w:t>
      </w:r>
    </w:p>
    <w:p w14:paraId="1006BF24" w14:textId="77777777" w:rsidR="00FD52BE" w:rsidRDefault="00FD52BE" w:rsidP="00FD52BE">
      <w:pPr>
        <w:numPr>
          <w:ilvl w:val="1"/>
          <w:numId w:val="25"/>
        </w:numPr>
        <w:spacing w:before="100" w:beforeAutospacing="1" w:after="100" w:afterAutospacing="1" w:line="240" w:lineRule="auto"/>
        <w:divId w:val="1445151895"/>
        <w:rPr>
          <w:rFonts w:eastAsia="Times New Roman"/>
          <w:color w:val="000000"/>
          <w:sz w:val="27"/>
          <w:szCs w:val="27"/>
        </w:rPr>
      </w:pPr>
      <w:r>
        <w:rPr>
          <w:rFonts w:eastAsia="Times New Roman"/>
          <w:color w:val="000000"/>
          <w:sz w:val="27"/>
          <w:szCs w:val="27"/>
        </w:rPr>
        <w:t xml:space="preserve">Databases: You can connect to Azure SQL Database, Azure SQL Data Warehouse, SQL Server Analysis Services Tabular Model or Azure </w:t>
      </w:r>
      <w:proofErr w:type="spellStart"/>
      <w:r>
        <w:rPr>
          <w:rFonts w:eastAsia="Times New Roman"/>
          <w:color w:val="000000"/>
          <w:sz w:val="27"/>
          <w:szCs w:val="27"/>
        </w:rPr>
        <w:t>HDInsight</w:t>
      </w:r>
      <w:proofErr w:type="spellEnd"/>
      <w:r>
        <w:rPr>
          <w:rFonts w:eastAsia="Times New Roman"/>
          <w:color w:val="000000"/>
          <w:sz w:val="27"/>
          <w:szCs w:val="27"/>
        </w:rPr>
        <w:t xml:space="preserve"> (Spark) and browse your live data.</w:t>
      </w:r>
    </w:p>
    <w:p w14:paraId="6DDF8D29" w14:textId="77777777" w:rsidR="00FD52BE" w:rsidRDefault="00FD52BE">
      <w:pPr>
        <w:pStyle w:val="Heading4"/>
        <w:divId w:val="1535536973"/>
        <w:rPr>
          <w:rFonts w:eastAsia="Times New Roman"/>
          <w:color w:val="000000"/>
          <w:sz w:val="24"/>
          <w:szCs w:val="24"/>
        </w:rPr>
      </w:pPr>
      <w:r>
        <w:rPr>
          <w:rFonts w:eastAsia="Times New Roman"/>
          <w:color w:val="000000"/>
        </w:rPr>
        <w:t>Content pack Library – My Organisation</w:t>
      </w:r>
    </w:p>
    <w:p w14:paraId="343749DE" w14:textId="77777777" w:rsidR="00FD52BE" w:rsidRDefault="00FD52BE" w:rsidP="00FD52BE">
      <w:pPr>
        <w:numPr>
          <w:ilvl w:val="0"/>
          <w:numId w:val="26"/>
        </w:numPr>
        <w:spacing w:before="100" w:beforeAutospacing="1" w:after="100" w:afterAutospacing="1" w:line="240" w:lineRule="auto"/>
        <w:divId w:val="602420508"/>
        <w:rPr>
          <w:rFonts w:eastAsia="Times New Roman"/>
          <w:color w:val="000000"/>
          <w:sz w:val="27"/>
          <w:szCs w:val="27"/>
        </w:rPr>
      </w:pPr>
      <w:r>
        <w:rPr>
          <w:rFonts w:eastAsia="Times New Roman"/>
          <w:color w:val="000000"/>
          <w:sz w:val="27"/>
          <w:szCs w:val="27"/>
        </w:rPr>
        <w:t>From Get Data click on “My Organisation”</w:t>
      </w:r>
    </w:p>
    <w:p w14:paraId="481999BF" w14:textId="77777777" w:rsidR="00FD52BE" w:rsidRDefault="00FD52BE">
      <w:pPr>
        <w:pStyle w:val="NormalWeb"/>
        <w:divId w:val="1535536973"/>
        <w:rPr>
          <w:color w:val="000000"/>
          <w:sz w:val="27"/>
          <w:szCs w:val="27"/>
        </w:rPr>
      </w:pPr>
      <w:hyperlink r:id="rId44" w:history="1">
        <w:r>
          <w:rPr>
            <w:noProof/>
            <w:color w:val="0000FF"/>
            <w:sz w:val="27"/>
            <w:szCs w:val="27"/>
          </w:rPr>
          <mc:AlternateContent>
            <mc:Choice Requires="wps">
              <w:drawing>
                <wp:inline distT="0" distB="0" distL="0" distR="0" wp14:anchorId="02645C53" wp14:editId="5F368AE8">
                  <wp:extent cx="307975" cy="3079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41830"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" filled="f" stroked="f">
                  <o:lock v:ext="edit" aspectratio="t"/>
                  <w10:anchorlock/>
                </v:rect>
              </w:pict>
            </mc:Fallback>
          </mc:AlternateContent>
        </w:r>
        <w:r>
          <w:rPr>
            <w:noProof/>
            <w:color w:val="0000FF"/>
            <w:sz w:val="27"/>
            <w:szCs w:val="27"/>
          </w:rPr>
          <w:drawing>
            <wp:inline distT="0" distB="0" distL="0" distR="0" wp14:anchorId="4A7BCD4F" wp14:editId="0A80372E">
              <wp:extent cx="1962150" cy="2609850"/>
              <wp:effectExtent l="0" t="0" r="0" b="0"/>
              <wp:docPr id="3" name="Picture 3" descr="power bi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power bi 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62150" cy="2609850"/>
                      </a:xfrm>
                      <a:prstGeom prst="rect">
                        <a:avLst/>
                      </a:prstGeom>
                      <a:noFill/>
                      <a:ln>
                        <a:noFill/>
                      </a:ln>
                    </pic:spPr>
                  </pic:pic>
                </a:graphicData>
              </a:graphic>
            </wp:inline>
          </w:drawing>
        </w:r>
      </w:hyperlink>
    </w:p>
    <w:p w14:paraId="192C14E6" w14:textId="77777777" w:rsidR="00FD52BE" w:rsidRDefault="00FD52BE" w:rsidP="00FD52BE">
      <w:pPr>
        <w:numPr>
          <w:ilvl w:val="0"/>
          <w:numId w:val="27"/>
        </w:numPr>
        <w:spacing w:before="100" w:beforeAutospacing="1" w:after="100" w:afterAutospacing="1" w:line="240" w:lineRule="auto"/>
        <w:divId w:val="1017390011"/>
        <w:rPr>
          <w:rFonts w:eastAsia="Times New Roman"/>
          <w:color w:val="000000"/>
          <w:sz w:val="27"/>
          <w:szCs w:val="27"/>
        </w:rPr>
      </w:pPr>
      <w:r>
        <w:rPr>
          <w:rFonts w:eastAsia="Times New Roman"/>
          <w:color w:val="000000"/>
          <w:sz w:val="27"/>
          <w:szCs w:val="27"/>
        </w:rPr>
        <w:t>As you can see there is a brief definition of “My Organisation” which is “MY ORGANISATION IS WHERE YOU CAN FIND CONTENR PACKS PUBLISHED BY YOU AND OTHER IN YOUR ORGANISATION”</w:t>
      </w:r>
    </w:p>
    <w:p w14:paraId="4B2A6D3B" w14:textId="77777777" w:rsidR="00FD52BE" w:rsidRDefault="00FD52BE" w:rsidP="00FD52BE">
      <w:pPr>
        <w:numPr>
          <w:ilvl w:val="0"/>
          <w:numId w:val="27"/>
        </w:numPr>
        <w:spacing w:before="100" w:beforeAutospacing="1" w:after="100" w:afterAutospacing="1" w:line="240" w:lineRule="auto"/>
        <w:divId w:val="1386755520"/>
        <w:rPr>
          <w:rFonts w:eastAsia="Times New Roman"/>
          <w:color w:val="000000"/>
          <w:sz w:val="27"/>
          <w:szCs w:val="27"/>
        </w:rPr>
      </w:pPr>
      <w:r>
        <w:rPr>
          <w:rFonts w:eastAsia="Times New Roman"/>
          <w:color w:val="000000"/>
          <w:sz w:val="27"/>
          <w:szCs w:val="27"/>
        </w:rPr>
        <w:t>Click “Create Content Pack”</w:t>
      </w:r>
    </w:p>
    <w:p w14:paraId="35AD5AAF" w14:textId="77777777" w:rsidR="00FD52BE" w:rsidRDefault="00FD52BE">
      <w:pPr>
        <w:pStyle w:val="NormalWeb"/>
        <w:divId w:val="1535536973"/>
        <w:rPr>
          <w:color w:val="000000"/>
          <w:sz w:val="27"/>
          <w:szCs w:val="27"/>
        </w:rPr>
      </w:pPr>
      <w:hyperlink r:id="rId46" w:history="1">
        <w:r>
          <w:rPr>
            <w:noProof/>
            <w:color w:val="0000FF"/>
            <w:sz w:val="27"/>
            <w:szCs w:val="27"/>
          </w:rPr>
          <mc:AlternateContent>
            <mc:Choice Requires="wps">
              <w:drawing>
                <wp:inline distT="0" distB="0" distL="0" distR="0" wp14:anchorId="73D18D44" wp14:editId="49255453">
                  <wp:extent cx="307975" cy="30797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349B1"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" filled="f" stroked="f">
                  <o:lock v:ext="edit" aspectratio="t"/>
                  <w10:anchorlock/>
                </v:rect>
              </w:pict>
            </mc:Fallback>
          </mc:AlternateContent>
        </w:r>
        <w:r>
          <w:rPr>
            <w:noProof/>
            <w:color w:val="0000FF"/>
            <w:sz w:val="27"/>
            <w:szCs w:val="27"/>
          </w:rPr>
          <w:drawing>
            <wp:inline distT="0" distB="0" distL="0" distR="0" wp14:anchorId="3820E046" wp14:editId="6048BB63">
              <wp:extent cx="3760470" cy="3976370"/>
              <wp:effectExtent l="0" t="0" r="0" b="5080"/>
              <wp:docPr id="6" name="Picture 6" descr="power bi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power bi 0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0470" cy="3976370"/>
                      </a:xfrm>
                      <a:prstGeom prst="rect">
                        <a:avLst/>
                      </a:prstGeom>
                      <a:noFill/>
                      <a:ln>
                        <a:noFill/>
                      </a:ln>
                    </pic:spPr>
                  </pic:pic>
                </a:graphicData>
              </a:graphic>
            </wp:inline>
          </w:drawing>
        </w:r>
      </w:hyperlink>
    </w:p>
    <w:p w14:paraId="567CB4C7" w14:textId="77777777" w:rsidR="00FD52BE" w:rsidRDefault="00FD52BE" w:rsidP="00FD52BE">
      <w:pPr>
        <w:numPr>
          <w:ilvl w:val="0"/>
          <w:numId w:val="28"/>
        </w:numPr>
        <w:spacing w:before="100" w:beforeAutospacing="1" w:after="100" w:afterAutospacing="1" w:line="240" w:lineRule="auto"/>
        <w:divId w:val="1599875432"/>
        <w:rPr>
          <w:rFonts w:eastAsia="Times New Roman"/>
          <w:color w:val="000000"/>
          <w:sz w:val="27"/>
          <w:szCs w:val="27"/>
        </w:rPr>
      </w:pPr>
      <w:r>
        <w:rPr>
          <w:rFonts w:eastAsia="Times New Roman"/>
          <w:color w:val="000000"/>
          <w:sz w:val="27"/>
          <w:szCs w:val="27"/>
        </w:rPr>
        <w:t xml:space="preserve">Choose who will have access to this content pack. If you choose “My Entire </w:t>
      </w:r>
      <w:proofErr w:type="gramStart"/>
      <w:r>
        <w:rPr>
          <w:rFonts w:eastAsia="Times New Roman"/>
          <w:color w:val="000000"/>
          <w:sz w:val="27"/>
          <w:szCs w:val="27"/>
        </w:rPr>
        <w:t>Organisation”  then</w:t>
      </w:r>
      <w:proofErr w:type="gramEnd"/>
      <w:r>
        <w:rPr>
          <w:rFonts w:eastAsia="Times New Roman"/>
          <w:color w:val="000000"/>
          <w:sz w:val="27"/>
          <w:szCs w:val="27"/>
        </w:rPr>
        <w:t xml:space="preserve"> you just need to type a title as well as description for the content pack then click Publish. If you want to publish the content pack with specific groups then you need to enter email addresses separated by semicolon (;) or comma (,)</w:t>
      </w:r>
    </w:p>
    <w:p w14:paraId="093021E5" w14:textId="77777777" w:rsidR="00FD52BE" w:rsidRDefault="00FD52BE" w:rsidP="00FD52BE">
      <w:pPr>
        <w:numPr>
          <w:ilvl w:val="0"/>
          <w:numId w:val="28"/>
        </w:numPr>
        <w:spacing w:before="100" w:beforeAutospacing="1" w:after="100" w:afterAutospacing="1" w:line="240" w:lineRule="auto"/>
        <w:divId w:val="501362496"/>
        <w:rPr>
          <w:rFonts w:eastAsia="Times New Roman"/>
          <w:color w:val="000000"/>
          <w:sz w:val="27"/>
          <w:szCs w:val="27"/>
        </w:rPr>
      </w:pPr>
      <w:r>
        <w:rPr>
          <w:rFonts w:eastAsia="Times New Roman"/>
          <w:color w:val="000000"/>
          <w:sz w:val="27"/>
          <w:szCs w:val="27"/>
        </w:rPr>
        <w:t>Select the items you want to publish. If you select a dashboard it will automatically select all corresponding reports and datasets.</w:t>
      </w:r>
    </w:p>
    <w:p w14:paraId="1690FB60" w14:textId="77777777" w:rsidR="00FD52BE" w:rsidRDefault="00FD52BE" w:rsidP="00FD52BE">
      <w:pPr>
        <w:numPr>
          <w:ilvl w:val="0"/>
          <w:numId w:val="28"/>
        </w:numPr>
        <w:spacing w:before="100" w:beforeAutospacing="1" w:after="100" w:afterAutospacing="1" w:line="240" w:lineRule="auto"/>
        <w:divId w:val="1119255625"/>
        <w:rPr>
          <w:rFonts w:eastAsia="Times New Roman"/>
          <w:color w:val="000000"/>
          <w:sz w:val="27"/>
          <w:szCs w:val="27"/>
        </w:rPr>
      </w:pPr>
      <w:r>
        <w:rPr>
          <w:rFonts w:eastAsia="Times New Roman"/>
          <w:color w:val="000000"/>
          <w:sz w:val="27"/>
          <w:szCs w:val="27"/>
        </w:rPr>
        <w:t>You can also upload a company logo or image by clicking on Upload link</w:t>
      </w:r>
    </w:p>
    <w:p w14:paraId="530859A8" w14:textId="77777777" w:rsidR="00FD52BE" w:rsidRDefault="00FD52BE" w:rsidP="00FD52BE">
      <w:pPr>
        <w:numPr>
          <w:ilvl w:val="0"/>
          <w:numId w:val="28"/>
        </w:numPr>
        <w:spacing w:before="100" w:beforeAutospacing="1" w:after="100" w:afterAutospacing="1" w:line="240" w:lineRule="auto"/>
        <w:divId w:val="931353091"/>
        <w:rPr>
          <w:rFonts w:eastAsia="Times New Roman"/>
          <w:color w:val="000000"/>
          <w:sz w:val="27"/>
          <w:szCs w:val="27"/>
        </w:rPr>
      </w:pPr>
      <w:r>
        <w:rPr>
          <w:rFonts w:eastAsia="Times New Roman"/>
          <w:color w:val="000000"/>
          <w:sz w:val="27"/>
          <w:szCs w:val="27"/>
        </w:rPr>
        <w:t>Click Publish</w:t>
      </w:r>
    </w:p>
    <w:p w14:paraId="01927967" w14:textId="77777777" w:rsidR="00FA547A" w:rsidRDefault="00FA547A">
      <w:pPr>
        <w:pStyle w:val="Heading1"/>
        <w:divId w:val="691614104"/>
        <w:rPr>
          <w:rFonts w:eastAsia="Times New Roman"/>
          <w:color w:val="000000"/>
        </w:rPr>
      </w:pPr>
      <w:r>
        <w:rPr>
          <w:rFonts w:eastAsia="Times New Roman"/>
          <w:color w:val="000000"/>
        </w:rPr>
        <w:t>Reports</w:t>
      </w:r>
    </w:p>
    <w:p w14:paraId="6B480B3A" w14:textId="77777777" w:rsidR="00FA547A" w:rsidRDefault="00FA547A">
      <w:pPr>
        <w:pStyle w:val="NormalWeb"/>
        <w:divId w:val="691614104"/>
        <w:rPr>
          <w:color w:val="000000"/>
        </w:rPr>
      </w:pPr>
      <w:r>
        <w:rPr>
          <w:color w:val="000000"/>
        </w:rPr>
        <w:t xml:space="preserve">The report’s features are improved significantly. We can know change the chart’s colours, adding free texts into </w:t>
      </w:r>
      <w:proofErr w:type="spellStart"/>
      <w:r>
        <w:rPr>
          <w:color w:val="000000"/>
        </w:rPr>
        <w:t>TextBoxes</w:t>
      </w:r>
      <w:proofErr w:type="spellEnd"/>
      <w:r>
        <w:rPr>
          <w:color w:val="000000"/>
        </w:rPr>
        <w:t xml:space="preserve"> and much more.</w:t>
      </w:r>
    </w:p>
    <w:p w14:paraId="00B8DFB4" w14:textId="77777777" w:rsidR="00914E22" w:rsidRDefault="00914E22">
      <w:pPr>
        <w:pStyle w:val="Heading4"/>
        <w:divId w:val="693766588"/>
        <w:rPr>
          <w:rFonts w:eastAsia="Times New Roman"/>
          <w:color w:val="000000"/>
          <w:kern w:val="0"/>
          <w:sz w:val="24"/>
          <w:szCs w:val="24"/>
          <w14:ligatures w14:val="none"/>
        </w:rPr>
      </w:pPr>
      <w:r>
        <w:rPr>
          <w:rFonts w:eastAsia="Times New Roman"/>
          <w:color w:val="000000"/>
        </w:rPr>
        <w:t>Power BI for Office 365</w:t>
      </w:r>
    </w:p>
    <w:p w14:paraId="4F6A9CAF" w14:textId="77777777" w:rsidR="00914E22" w:rsidRDefault="00914E22">
      <w:pPr>
        <w:pStyle w:val="NormalWeb"/>
        <w:divId w:val="693766588"/>
        <w:rPr>
          <w:color w:val="000000"/>
        </w:rPr>
      </w:pPr>
      <w:r>
        <w:rPr>
          <w:color w:val="000000"/>
        </w:rPr>
        <w:t>This is another cool feature which is newly added. Now you can easily switch to your Power BI for Office 365 account. There is also a link for Power BI which is newly added to Power BI 365.</w:t>
      </w:r>
    </w:p>
    <w:p w14:paraId="486D0517" w14:textId="77777777" w:rsidR="00E33CAE" w:rsidRPr="006B7AEB" w:rsidRDefault="00E33CAE" w:rsidP="00917716">
      <w:pPr>
        <w:rPr>
          <w:b/>
          <w:bCs/>
        </w:rPr>
      </w:pPr>
    </w:p>
    <w:sectPr w:rsidR="00E33CAE" w:rsidRPr="006B7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F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2D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36E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B63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D3D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C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52D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C17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E53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3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75C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35F7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079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32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402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364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76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363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186043">
    <w:abstractNumId w:val="12"/>
  </w:num>
  <w:num w:numId="2" w16cid:durableId="571504481">
    <w:abstractNumId w:val="6"/>
  </w:num>
  <w:num w:numId="3" w16cid:durableId="2140757215">
    <w:abstractNumId w:val="15"/>
  </w:num>
  <w:num w:numId="4" w16cid:durableId="76449566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0685638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7237908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50570401">
    <w:abstractNumId w:val="3"/>
  </w:num>
  <w:num w:numId="8" w16cid:durableId="195278578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1763787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249426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20946896">
    <w:abstractNumId w:val="14"/>
  </w:num>
  <w:num w:numId="12" w16cid:durableId="26765874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4569457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9741334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42034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22190358">
    <w:abstractNumId w:val="13"/>
  </w:num>
  <w:num w:numId="17" w16cid:durableId="13180765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1199356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8948505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2965241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129808876">
    <w:abstractNumId w:val="0"/>
  </w:num>
  <w:num w:numId="22" w16cid:durableId="340395085">
    <w:abstractNumId w:val="10"/>
  </w:num>
  <w:num w:numId="23" w16cid:durableId="1851945042">
    <w:abstractNumId w:val="17"/>
  </w:num>
  <w:num w:numId="24" w16cid:durableId="1895854140">
    <w:abstractNumId w:val="1"/>
  </w:num>
  <w:num w:numId="25" w16cid:durableId="2088646828">
    <w:abstractNumId w:val="11"/>
  </w:num>
  <w:num w:numId="26" w16cid:durableId="1336149050">
    <w:abstractNumId w:val="16"/>
  </w:num>
  <w:num w:numId="27" w16cid:durableId="1171488288">
    <w:abstractNumId w:val="5"/>
  </w:num>
  <w:num w:numId="28" w16cid:durableId="1776636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16"/>
    <w:rsid w:val="000508B8"/>
    <w:rsid w:val="00055FF7"/>
    <w:rsid w:val="000619A2"/>
    <w:rsid w:val="000C6A8C"/>
    <w:rsid w:val="000D40AD"/>
    <w:rsid w:val="001654A9"/>
    <w:rsid w:val="00176442"/>
    <w:rsid w:val="00221667"/>
    <w:rsid w:val="00225393"/>
    <w:rsid w:val="00225FE9"/>
    <w:rsid w:val="0022741B"/>
    <w:rsid w:val="002306B9"/>
    <w:rsid w:val="002427A4"/>
    <w:rsid w:val="00335CB6"/>
    <w:rsid w:val="004333A8"/>
    <w:rsid w:val="004554EF"/>
    <w:rsid w:val="005051FE"/>
    <w:rsid w:val="00514129"/>
    <w:rsid w:val="00531445"/>
    <w:rsid w:val="005757CA"/>
    <w:rsid w:val="005B5DCB"/>
    <w:rsid w:val="005F4F10"/>
    <w:rsid w:val="006B7AEB"/>
    <w:rsid w:val="00752A21"/>
    <w:rsid w:val="00773BDD"/>
    <w:rsid w:val="007758D3"/>
    <w:rsid w:val="00792389"/>
    <w:rsid w:val="007F5332"/>
    <w:rsid w:val="008274BC"/>
    <w:rsid w:val="00903309"/>
    <w:rsid w:val="00914E22"/>
    <w:rsid w:val="009152DC"/>
    <w:rsid w:val="00917716"/>
    <w:rsid w:val="009642DC"/>
    <w:rsid w:val="009E503F"/>
    <w:rsid w:val="00A56D7D"/>
    <w:rsid w:val="00A579C9"/>
    <w:rsid w:val="00B1648F"/>
    <w:rsid w:val="00B544EA"/>
    <w:rsid w:val="00B77A4B"/>
    <w:rsid w:val="00CC42CA"/>
    <w:rsid w:val="00CD4F5E"/>
    <w:rsid w:val="00CF559B"/>
    <w:rsid w:val="00D7323B"/>
    <w:rsid w:val="00DA004D"/>
    <w:rsid w:val="00DA1714"/>
    <w:rsid w:val="00E216BA"/>
    <w:rsid w:val="00E33CAE"/>
    <w:rsid w:val="00F333C6"/>
    <w:rsid w:val="00F64365"/>
    <w:rsid w:val="00FA547A"/>
    <w:rsid w:val="00FB2B09"/>
    <w:rsid w:val="00FD52BE"/>
    <w:rsid w:val="00FF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9929"/>
  <w15:chartTrackingRefBased/>
  <w15:docId w15:val="{CCB732D3-C142-DE45-A1BC-E4905038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A8"/>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7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D52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23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306B9"/>
    <w:rPr>
      <w:color w:val="0000FF"/>
      <w:u w:val="single"/>
    </w:rPr>
  </w:style>
  <w:style w:type="character" w:styleId="Strong">
    <w:name w:val="Strong"/>
    <w:basedOn w:val="DefaultParagraphFont"/>
    <w:uiPriority w:val="22"/>
    <w:qFormat/>
    <w:rsid w:val="00792389"/>
    <w:rPr>
      <w:b/>
      <w:bCs/>
    </w:rPr>
  </w:style>
  <w:style w:type="paragraph" w:customStyle="1" w:styleId="mx-imgborder">
    <w:name w:val="mx-imgborder"/>
    <w:basedOn w:val="Normal"/>
    <w:rsid w:val="009E503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B77A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33A8"/>
    <w:rPr>
      <w:rFonts w:ascii="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FD52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446">
      <w:bodyDiv w:val="1"/>
      <w:marLeft w:val="0"/>
      <w:marRight w:val="0"/>
      <w:marTop w:val="0"/>
      <w:marBottom w:val="0"/>
      <w:divBdr>
        <w:top w:val="none" w:sz="0" w:space="0" w:color="auto"/>
        <w:left w:val="none" w:sz="0" w:space="0" w:color="auto"/>
        <w:bottom w:val="none" w:sz="0" w:space="0" w:color="auto"/>
        <w:right w:val="none" w:sz="0" w:space="0" w:color="auto"/>
      </w:divBdr>
    </w:div>
    <w:div w:id="65037584">
      <w:bodyDiv w:val="1"/>
      <w:marLeft w:val="0"/>
      <w:marRight w:val="0"/>
      <w:marTop w:val="0"/>
      <w:marBottom w:val="0"/>
      <w:divBdr>
        <w:top w:val="none" w:sz="0" w:space="0" w:color="auto"/>
        <w:left w:val="none" w:sz="0" w:space="0" w:color="auto"/>
        <w:bottom w:val="none" w:sz="0" w:space="0" w:color="auto"/>
        <w:right w:val="none" w:sz="0" w:space="0" w:color="auto"/>
      </w:divBdr>
    </w:div>
    <w:div w:id="211424437">
      <w:bodyDiv w:val="1"/>
      <w:marLeft w:val="0"/>
      <w:marRight w:val="0"/>
      <w:marTop w:val="0"/>
      <w:marBottom w:val="0"/>
      <w:divBdr>
        <w:top w:val="none" w:sz="0" w:space="0" w:color="auto"/>
        <w:left w:val="none" w:sz="0" w:space="0" w:color="auto"/>
        <w:bottom w:val="none" w:sz="0" w:space="0" w:color="auto"/>
        <w:right w:val="none" w:sz="0" w:space="0" w:color="auto"/>
      </w:divBdr>
    </w:div>
    <w:div w:id="443156740">
      <w:bodyDiv w:val="1"/>
      <w:marLeft w:val="0"/>
      <w:marRight w:val="0"/>
      <w:marTop w:val="0"/>
      <w:marBottom w:val="0"/>
      <w:divBdr>
        <w:top w:val="none" w:sz="0" w:space="0" w:color="auto"/>
        <w:left w:val="none" w:sz="0" w:space="0" w:color="auto"/>
        <w:bottom w:val="none" w:sz="0" w:space="0" w:color="auto"/>
        <w:right w:val="none" w:sz="0" w:space="0" w:color="auto"/>
      </w:divBdr>
      <w:divsChild>
        <w:div w:id="1834299295">
          <w:marLeft w:val="0"/>
          <w:marRight w:val="0"/>
          <w:marTop w:val="0"/>
          <w:marBottom w:val="0"/>
          <w:divBdr>
            <w:top w:val="none" w:sz="0" w:space="0" w:color="auto"/>
            <w:left w:val="none" w:sz="0" w:space="0" w:color="auto"/>
            <w:bottom w:val="none" w:sz="0" w:space="0" w:color="auto"/>
            <w:right w:val="none" w:sz="0" w:space="0" w:color="auto"/>
          </w:divBdr>
        </w:div>
        <w:div w:id="1030449383">
          <w:marLeft w:val="0"/>
          <w:marRight w:val="0"/>
          <w:marTop w:val="0"/>
          <w:marBottom w:val="0"/>
          <w:divBdr>
            <w:top w:val="none" w:sz="0" w:space="0" w:color="auto"/>
            <w:left w:val="none" w:sz="0" w:space="0" w:color="auto"/>
            <w:bottom w:val="none" w:sz="0" w:space="0" w:color="auto"/>
            <w:right w:val="none" w:sz="0" w:space="0" w:color="auto"/>
          </w:divBdr>
        </w:div>
      </w:divsChild>
    </w:div>
    <w:div w:id="515770272">
      <w:bodyDiv w:val="1"/>
      <w:marLeft w:val="0"/>
      <w:marRight w:val="0"/>
      <w:marTop w:val="0"/>
      <w:marBottom w:val="0"/>
      <w:divBdr>
        <w:top w:val="none" w:sz="0" w:space="0" w:color="auto"/>
        <w:left w:val="none" w:sz="0" w:space="0" w:color="auto"/>
        <w:bottom w:val="none" w:sz="0" w:space="0" w:color="auto"/>
        <w:right w:val="none" w:sz="0" w:space="0" w:color="auto"/>
      </w:divBdr>
    </w:div>
    <w:div w:id="667443288">
      <w:bodyDiv w:val="1"/>
      <w:marLeft w:val="0"/>
      <w:marRight w:val="0"/>
      <w:marTop w:val="0"/>
      <w:marBottom w:val="0"/>
      <w:divBdr>
        <w:top w:val="none" w:sz="0" w:space="0" w:color="auto"/>
        <w:left w:val="none" w:sz="0" w:space="0" w:color="auto"/>
        <w:bottom w:val="none" w:sz="0" w:space="0" w:color="auto"/>
        <w:right w:val="none" w:sz="0" w:space="0" w:color="auto"/>
      </w:divBdr>
    </w:div>
    <w:div w:id="691614104">
      <w:bodyDiv w:val="1"/>
      <w:marLeft w:val="0"/>
      <w:marRight w:val="0"/>
      <w:marTop w:val="0"/>
      <w:marBottom w:val="0"/>
      <w:divBdr>
        <w:top w:val="none" w:sz="0" w:space="0" w:color="auto"/>
        <w:left w:val="none" w:sz="0" w:space="0" w:color="auto"/>
        <w:bottom w:val="none" w:sz="0" w:space="0" w:color="auto"/>
        <w:right w:val="none" w:sz="0" w:space="0" w:color="auto"/>
      </w:divBdr>
    </w:div>
    <w:div w:id="693766588">
      <w:bodyDiv w:val="1"/>
      <w:marLeft w:val="0"/>
      <w:marRight w:val="0"/>
      <w:marTop w:val="0"/>
      <w:marBottom w:val="0"/>
      <w:divBdr>
        <w:top w:val="none" w:sz="0" w:space="0" w:color="auto"/>
        <w:left w:val="none" w:sz="0" w:space="0" w:color="auto"/>
        <w:bottom w:val="none" w:sz="0" w:space="0" w:color="auto"/>
        <w:right w:val="none" w:sz="0" w:space="0" w:color="auto"/>
      </w:divBdr>
    </w:div>
    <w:div w:id="917326564">
      <w:bodyDiv w:val="1"/>
      <w:marLeft w:val="0"/>
      <w:marRight w:val="0"/>
      <w:marTop w:val="0"/>
      <w:marBottom w:val="0"/>
      <w:divBdr>
        <w:top w:val="none" w:sz="0" w:space="0" w:color="auto"/>
        <w:left w:val="none" w:sz="0" w:space="0" w:color="auto"/>
        <w:bottom w:val="none" w:sz="0" w:space="0" w:color="auto"/>
        <w:right w:val="none" w:sz="0" w:space="0" w:color="auto"/>
      </w:divBdr>
    </w:div>
    <w:div w:id="1004668697">
      <w:bodyDiv w:val="1"/>
      <w:marLeft w:val="0"/>
      <w:marRight w:val="0"/>
      <w:marTop w:val="0"/>
      <w:marBottom w:val="0"/>
      <w:divBdr>
        <w:top w:val="none" w:sz="0" w:space="0" w:color="auto"/>
        <w:left w:val="none" w:sz="0" w:space="0" w:color="auto"/>
        <w:bottom w:val="none" w:sz="0" w:space="0" w:color="auto"/>
        <w:right w:val="none" w:sz="0" w:space="0" w:color="auto"/>
      </w:divBdr>
      <w:divsChild>
        <w:div w:id="897983202">
          <w:marLeft w:val="0"/>
          <w:marRight w:val="0"/>
          <w:marTop w:val="0"/>
          <w:marBottom w:val="0"/>
          <w:divBdr>
            <w:top w:val="none" w:sz="0" w:space="0" w:color="auto"/>
            <w:left w:val="none" w:sz="0" w:space="0" w:color="auto"/>
            <w:bottom w:val="none" w:sz="0" w:space="0" w:color="auto"/>
            <w:right w:val="none" w:sz="0" w:space="0" w:color="auto"/>
          </w:divBdr>
        </w:div>
        <w:div w:id="979770955">
          <w:marLeft w:val="0"/>
          <w:marRight w:val="0"/>
          <w:marTop w:val="0"/>
          <w:marBottom w:val="0"/>
          <w:divBdr>
            <w:top w:val="none" w:sz="0" w:space="0" w:color="auto"/>
            <w:left w:val="none" w:sz="0" w:space="0" w:color="auto"/>
            <w:bottom w:val="none" w:sz="0" w:space="0" w:color="auto"/>
            <w:right w:val="none" w:sz="0" w:space="0" w:color="auto"/>
          </w:divBdr>
        </w:div>
      </w:divsChild>
    </w:div>
    <w:div w:id="1116483179">
      <w:bodyDiv w:val="1"/>
      <w:marLeft w:val="0"/>
      <w:marRight w:val="0"/>
      <w:marTop w:val="0"/>
      <w:marBottom w:val="0"/>
      <w:divBdr>
        <w:top w:val="none" w:sz="0" w:space="0" w:color="auto"/>
        <w:left w:val="none" w:sz="0" w:space="0" w:color="auto"/>
        <w:bottom w:val="none" w:sz="0" w:space="0" w:color="auto"/>
        <w:right w:val="none" w:sz="0" w:space="0" w:color="auto"/>
      </w:divBdr>
    </w:div>
    <w:div w:id="1397779105">
      <w:bodyDiv w:val="1"/>
      <w:marLeft w:val="0"/>
      <w:marRight w:val="0"/>
      <w:marTop w:val="0"/>
      <w:marBottom w:val="0"/>
      <w:divBdr>
        <w:top w:val="none" w:sz="0" w:space="0" w:color="auto"/>
        <w:left w:val="none" w:sz="0" w:space="0" w:color="auto"/>
        <w:bottom w:val="none" w:sz="0" w:space="0" w:color="auto"/>
        <w:right w:val="none" w:sz="0" w:space="0" w:color="auto"/>
      </w:divBdr>
      <w:divsChild>
        <w:div w:id="614292999">
          <w:marLeft w:val="0"/>
          <w:marRight w:val="0"/>
          <w:marTop w:val="0"/>
          <w:marBottom w:val="0"/>
          <w:divBdr>
            <w:top w:val="none" w:sz="0" w:space="0" w:color="auto"/>
            <w:left w:val="none" w:sz="0" w:space="0" w:color="auto"/>
            <w:bottom w:val="none" w:sz="0" w:space="0" w:color="auto"/>
            <w:right w:val="none" w:sz="0" w:space="0" w:color="auto"/>
          </w:divBdr>
        </w:div>
        <w:div w:id="1389568862">
          <w:marLeft w:val="0"/>
          <w:marRight w:val="0"/>
          <w:marTop w:val="0"/>
          <w:marBottom w:val="0"/>
          <w:divBdr>
            <w:top w:val="none" w:sz="0" w:space="0" w:color="auto"/>
            <w:left w:val="none" w:sz="0" w:space="0" w:color="auto"/>
            <w:bottom w:val="none" w:sz="0" w:space="0" w:color="auto"/>
            <w:right w:val="none" w:sz="0" w:space="0" w:color="auto"/>
          </w:divBdr>
        </w:div>
      </w:divsChild>
    </w:div>
    <w:div w:id="1535536973">
      <w:bodyDiv w:val="1"/>
      <w:marLeft w:val="0"/>
      <w:marRight w:val="0"/>
      <w:marTop w:val="0"/>
      <w:marBottom w:val="0"/>
      <w:divBdr>
        <w:top w:val="none" w:sz="0" w:space="0" w:color="auto"/>
        <w:left w:val="none" w:sz="0" w:space="0" w:color="auto"/>
        <w:bottom w:val="none" w:sz="0" w:space="0" w:color="auto"/>
        <w:right w:val="none" w:sz="0" w:space="0" w:color="auto"/>
      </w:divBdr>
      <w:divsChild>
        <w:div w:id="1912809276">
          <w:marLeft w:val="0"/>
          <w:marRight w:val="0"/>
          <w:marTop w:val="0"/>
          <w:marBottom w:val="0"/>
          <w:divBdr>
            <w:top w:val="none" w:sz="0" w:space="0" w:color="auto"/>
            <w:left w:val="none" w:sz="0" w:space="0" w:color="auto"/>
            <w:bottom w:val="none" w:sz="0" w:space="0" w:color="auto"/>
            <w:right w:val="none" w:sz="0" w:space="0" w:color="auto"/>
          </w:divBdr>
        </w:div>
        <w:div w:id="726538717">
          <w:marLeft w:val="0"/>
          <w:marRight w:val="0"/>
          <w:marTop w:val="0"/>
          <w:marBottom w:val="0"/>
          <w:divBdr>
            <w:top w:val="none" w:sz="0" w:space="0" w:color="auto"/>
            <w:left w:val="none" w:sz="0" w:space="0" w:color="auto"/>
            <w:bottom w:val="none" w:sz="0" w:space="0" w:color="auto"/>
            <w:right w:val="none" w:sz="0" w:space="0" w:color="auto"/>
          </w:divBdr>
        </w:div>
        <w:div w:id="941448807">
          <w:marLeft w:val="0"/>
          <w:marRight w:val="0"/>
          <w:marTop w:val="0"/>
          <w:marBottom w:val="0"/>
          <w:divBdr>
            <w:top w:val="none" w:sz="0" w:space="0" w:color="auto"/>
            <w:left w:val="none" w:sz="0" w:space="0" w:color="auto"/>
            <w:bottom w:val="none" w:sz="0" w:space="0" w:color="auto"/>
            <w:right w:val="none" w:sz="0" w:space="0" w:color="auto"/>
          </w:divBdr>
        </w:div>
        <w:div w:id="1265990566">
          <w:marLeft w:val="0"/>
          <w:marRight w:val="0"/>
          <w:marTop w:val="0"/>
          <w:marBottom w:val="0"/>
          <w:divBdr>
            <w:top w:val="none" w:sz="0" w:space="0" w:color="auto"/>
            <w:left w:val="none" w:sz="0" w:space="0" w:color="auto"/>
            <w:bottom w:val="none" w:sz="0" w:space="0" w:color="auto"/>
            <w:right w:val="none" w:sz="0" w:space="0" w:color="auto"/>
          </w:divBdr>
        </w:div>
        <w:div w:id="763497996">
          <w:marLeft w:val="0"/>
          <w:marRight w:val="0"/>
          <w:marTop w:val="0"/>
          <w:marBottom w:val="0"/>
          <w:divBdr>
            <w:top w:val="none" w:sz="0" w:space="0" w:color="auto"/>
            <w:left w:val="none" w:sz="0" w:space="0" w:color="auto"/>
            <w:bottom w:val="none" w:sz="0" w:space="0" w:color="auto"/>
            <w:right w:val="none" w:sz="0" w:space="0" w:color="auto"/>
          </w:divBdr>
        </w:div>
        <w:div w:id="1846940225">
          <w:marLeft w:val="0"/>
          <w:marRight w:val="0"/>
          <w:marTop w:val="0"/>
          <w:marBottom w:val="0"/>
          <w:divBdr>
            <w:top w:val="none" w:sz="0" w:space="0" w:color="auto"/>
            <w:left w:val="none" w:sz="0" w:space="0" w:color="auto"/>
            <w:bottom w:val="none" w:sz="0" w:space="0" w:color="auto"/>
            <w:right w:val="none" w:sz="0" w:space="0" w:color="auto"/>
          </w:divBdr>
        </w:div>
        <w:div w:id="1445151895">
          <w:marLeft w:val="0"/>
          <w:marRight w:val="0"/>
          <w:marTop w:val="0"/>
          <w:marBottom w:val="0"/>
          <w:divBdr>
            <w:top w:val="none" w:sz="0" w:space="0" w:color="auto"/>
            <w:left w:val="none" w:sz="0" w:space="0" w:color="auto"/>
            <w:bottom w:val="none" w:sz="0" w:space="0" w:color="auto"/>
            <w:right w:val="none" w:sz="0" w:space="0" w:color="auto"/>
          </w:divBdr>
        </w:div>
        <w:div w:id="602420508">
          <w:marLeft w:val="0"/>
          <w:marRight w:val="0"/>
          <w:marTop w:val="0"/>
          <w:marBottom w:val="0"/>
          <w:divBdr>
            <w:top w:val="none" w:sz="0" w:space="0" w:color="auto"/>
            <w:left w:val="none" w:sz="0" w:space="0" w:color="auto"/>
            <w:bottom w:val="none" w:sz="0" w:space="0" w:color="auto"/>
            <w:right w:val="none" w:sz="0" w:space="0" w:color="auto"/>
          </w:divBdr>
        </w:div>
        <w:div w:id="1017390011">
          <w:marLeft w:val="0"/>
          <w:marRight w:val="0"/>
          <w:marTop w:val="0"/>
          <w:marBottom w:val="0"/>
          <w:divBdr>
            <w:top w:val="none" w:sz="0" w:space="0" w:color="auto"/>
            <w:left w:val="none" w:sz="0" w:space="0" w:color="auto"/>
            <w:bottom w:val="none" w:sz="0" w:space="0" w:color="auto"/>
            <w:right w:val="none" w:sz="0" w:space="0" w:color="auto"/>
          </w:divBdr>
        </w:div>
        <w:div w:id="1386755520">
          <w:marLeft w:val="0"/>
          <w:marRight w:val="0"/>
          <w:marTop w:val="0"/>
          <w:marBottom w:val="0"/>
          <w:divBdr>
            <w:top w:val="none" w:sz="0" w:space="0" w:color="auto"/>
            <w:left w:val="none" w:sz="0" w:space="0" w:color="auto"/>
            <w:bottom w:val="none" w:sz="0" w:space="0" w:color="auto"/>
            <w:right w:val="none" w:sz="0" w:space="0" w:color="auto"/>
          </w:divBdr>
        </w:div>
        <w:div w:id="1599875432">
          <w:marLeft w:val="0"/>
          <w:marRight w:val="0"/>
          <w:marTop w:val="0"/>
          <w:marBottom w:val="0"/>
          <w:divBdr>
            <w:top w:val="none" w:sz="0" w:space="0" w:color="auto"/>
            <w:left w:val="none" w:sz="0" w:space="0" w:color="auto"/>
            <w:bottom w:val="none" w:sz="0" w:space="0" w:color="auto"/>
            <w:right w:val="none" w:sz="0" w:space="0" w:color="auto"/>
          </w:divBdr>
        </w:div>
        <w:div w:id="501362496">
          <w:marLeft w:val="0"/>
          <w:marRight w:val="0"/>
          <w:marTop w:val="0"/>
          <w:marBottom w:val="0"/>
          <w:divBdr>
            <w:top w:val="none" w:sz="0" w:space="0" w:color="auto"/>
            <w:left w:val="none" w:sz="0" w:space="0" w:color="auto"/>
            <w:bottom w:val="none" w:sz="0" w:space="0" w:color="auto"/>
            <w:right w:val="none" w:sz="0" w:space="0" w:color="auto"/>
          </w:divBdr>
        </w:div>
        <w:div w:id="1119255625">
          <w:marLeft w:val="0"/>
          <w:marRight w:val="0"/>
          <w:marTop w:val="0"/>
          <w:marBottom w:val="0"/>
          <w:divBdr>
            <w:top w:val="none" w:sz="0" w:space="0" w:color="auto"/>
            <w:left w:val="none" w:sz="0" w:space="0" w:color="auto"/>
            <w:bottom w:val="none" w:sz="0" w:space="0" w:color="auto"/>
            <w:right w:val="none" w:sz="0" w:space="0" w:color="auto"/>
          </w:divBdr>
        </w:div>
        <w:div w:id="931353091">
          <w:marLeft w:val="0"/>
          <w:marRight w:val="0"/>
          <w:marTop w:val="0"/>
          <w:marBottom w:val="0"/>
          <w:divBdr>
            <w:top w:val="none" w:sz="0" w:space="0" w:color="auto"/>
            <w:left w:val="none" w:sz="0" w:space="0" w:color="auto"/>
            <w:bottom w:val="none" w:sz="0" w:space="0" w:color="auto"/>
            <w:right w:val="none" w:sz="0" w:space="0" w:color="auto"/>
          </w:divBdr>
        </w:div>
      </w:divsChild>
    </w:div>
    <w:div w:id="1655835410">
      <w:bodyDiv w:val="1"/>
      <w:marLeft w:val="0"/>
      <w:marRight w:val="0"/>
      <w:marTop w:val="0"/>
      <w:marBottom w:val="0"/>
      <w:divBdr>
        <w:top w:val="none" w:sz="0" w:space="0" w:color="auto"/>
        <w:left w:val="none" w:sz="0" w:space="0" w:color="auto"/>
        <w:bottom w:val="none" w:sz="0" w:space="0" w:color="auto"/>
        <w:right w:val="none" w:sz="0" w:space="0" w:color="auto"/>
      </w:divBdr>
      <w:divsChild>
        <w:div w:id="1479415078">
          <w:marLeft w:val="0"/>
          <w:marRight w:val="0"/>
          <w:marTop w:val="0"/>
          <w:marBottom w:val="0"/>
          <w:divBdr>
            <w:top w:val="none" w:sz="0" w:space="0" w:color="auto"/>
            <w:left w:val="none" w:sz="0" w:space="0" w:color="auto"/>
            <w:bottom w:val="none" w:sz="0" w:space="0" w:color="auto"/>
            <w:right w:val="none" w:sz="0" w:space="0" w:color="auto"/>
          </w:divBdr>
        </w:div>
      </w:divsChild>
    </w:div>
    <w:div w:id="1770463944">
      <w:bodyDiv w:val="1"/>
      <w:marLeft w:val="0"/>
      <w:marRight w:val="0"/>
      <w:marTop w:val="0"/>
      <w:marBottom w:val="0"/>
      <w:divBdr>
        <w:top w:val="none" w:sz="0" w:space="0" w:color="auto"/>
        <w:left w:val="none" w:sz="0" w:space="0" w:color="auto"/>
        <w:bottom w:val="none" w:sz="0" w:space="0" w:color="auto"/>
        <w:right w:val="none" w:sz="0" w:space="0" w:color="auto"/>
      </w:divBdr>
      <w:divsChild>
        <w:div w:id="2019695002">
          <w:marLeft w:val="0"/>
          <w:marRight w:val="0"/>
          <w:marTop w:val="0"/>
          <w:marBottom w:val="0"/>
          <w:divBdr>
            <w:top w:val="none" w:sz="0" w:space="0" w:color="auto"/>
            <w:left w:val="none" w:sz="0" w:space="0" w:color="auto"/>
            <w:bottom w:val="none" w:sz="0" w:space="0" w:color="auto"/>
            <w:right w:val="none" w:sz="0" w:space="0" w:color="auto"/>
          </w:divBdr>
        </w:div>
      </w:divsChild>
    </w:div>
    <w:div w:id="1807431741">
      <w:bodyDiv w:val="1"/>
      <w:marLeft w:val="0"/>
      <w:marRight w:val="0"/>
      <w:marTop w:val="0"/>
      <w:marBottom w:val="0"/>
      <w:divBdr>
        <w:top w:val="none" w:sz="0" w:space="0" w:color="auto"/>
        <w:left w:val="none" w:sz="0" w:space="0" w:color="auto"/>
        <w:bottom w:val="none" w:sz="0" w:space="0" w:color="auto"/>
        <w:right w:val="none" w:sz="0" w:space="0" w:color="auto"/>
      </w:divBdr>
      <w:divsChild>
        <w:div w:id="1628194504">
          <w:marLeft w:val="0"/>
          <w:marRight w:val="0"/>
          <w:marTop w:val="0"/>
          <w:marBottom w:val="0"/>
          <w:divBdr>
            <w:top w:val="none" w:sz="0" w:space="0" w:color="auto"/>
            <w:left w:val="none" w:sz="0" w:space="0" w:color="auto"/>
            <w:bottom w:val="none" w:sz="0" w:space="0" w:color="auto"/>
            <w:right w:val="none" w:sz="0" w:space="0" w:color="auto"/>
          </w:divBdr>
        </w:div>
      </w:divsChild>
    </w:div>
    <w:div w:id="1952861971">
      <w:bodyDiv w:val="1"/>
      <w:marLeft w:val="0"/>
      <w:marRight w:val="0"/>
      <w:marTop w:val="0"/>
      <w:marBottom w:val="0"/>
      <w:divBdr>
        <w:top w:val="none" w:sz="0" w:space="0" w:color="auto"/>
        <w:left w:val="none" w:sz="0" w:space="0" w:color="auto"/>
        <w:bottom w:val="none" w:sz="0" w:space="0" w:color="auto"/>
        <w:right w:val="none" w:sz="0" w:space="0" w:color="auto"/>
      </w:divBdr>
      <w:divsChild>
        <w:div w:id="466900641">
          <w:marLeft w:val="0"/>
          <w:marRight w:val="0"/>
          <w:marTop w:val="0"/>
          <w:marBottom w:val="0"/>
          <w:divBdr>
            <w:top w:val="none" w:sz="0" w:space="0" w:color="auto"/>
            <w:left w:val="none" w:sz="0" w:space="0" w:color="auto"/>
            <w:bottom w:val="none" w:sz="0" w:space="0" w:color="auto"/>
            <w:right w:val="none" w:sz="0" w:space="0" w:color="auto"/>
          </w:divBdr>
        </w:div>
        <w:div w:id="909002280">
          <w:marLeft w:val="0"/>
          <w:marRight w:val="0"/>
          <w:marTop w:val="0"/>
          <w:marBottom w:val="0"/>
          <w:divBdr>
            <w:top w:val="none" w:sz="0" w:space="0" w:color="auto"/>
            <w:left w:val="none" w:sz="0" w:space="0" w:color="auto"/>
            <w:bottom w:val="none" w:sz="0" w:space="0" w:color="auto"/>
            <w:right w:val="none" w:sz="0" w:space="0" w:color="auto"/>
          </w:divBdr>
        </w:div>
        <w:div w:id="36122792">
          <w:marLeft w:val="0"/>
          <w:marRight w:val="0"/>
          <w:marTop w:val="0"/>
          <w:marBottom w:val="0"/>
          <w:divBdr>
            <w:top w:val="none" w:sz="0" w:space="0" w:color="auto"/>
            <w:left w:val="none" w:sz="0" w:space="0" w:color="auto"/>
            <w:bottom w:val="none" w:sz="0" w:space="0" w:color="auto"/>
            <w:right w:val="none" w:sz="0" w:space="0" w:color="auto"/>
          </w:divBdr>
        </w:div>
        <w:div w:id="919413551">
          <w:marLeft w:val="0"/>
          <w:marRight w:val="0"/>
          <w:marTop w:val="0"/>
          <w:marBottom w:val="0"/>
          <w:divBdr>
            <w:top w:val="none" w:sz="0" w:space="0" w:color="auto"/>
            <w:left w:val="none" w:sz="0" w:space="0" w:color="auto"/>
            <w:bottom w:val="none" w:sz="0" w:space="0" w:color="auto"/>
            <w:right w:val="none" w:sz="0" w:space="0" w:color="auto"/>
          </w:divBdr>
        </w:div>
        <w:div w:id="1382097848">
          <w:marLeft w:val="0"/>
          <w:marRight w:val="0"/>
          <w:marTop w:val="0"/>
          <w:marBottom w:val="0"/>
          <w:divBdr>
            <w:top w:val="none" w:sz="0" w:space="0" w:color="auto"/>
            <w:left w:val="none" w:sz="0" w:space="0" w:color="auto"/>
            <w:bottom w:val="none" w:sz="0" w:space="0" w:color="auto"/>
            <w:right w:val="none" w:sz="0" w:space="0" w:color="auto"/>
          </w:divBdr>
        </w:div>
        <w:div w:id="1320843702">
          <w:marLeft w:val="0"/>
          <w:marRight w:val="0"/>
          <w:marTop w:val="0"/>
          <w:marBottom w:val="0"/>
          <w:divBdr>
            <w:top w:val="none" w:sz="0" w:space="0" w:color="auto"/>
            <w:left w:val="none" w:sz="0" w:space="0" w:color="auto"/>
            <w:bottom w:val="none" w:sz="0" w:space="0" w:color="auto"/>
            <w:right w:val="none" w:sz="0" w:space="0" w:color="auto"/>
          </w:divBdr>
        </w:div>
        <w:div w:id="1791585928">
          <w:marLeft w:val="0"/>
          <w:marRight w:val="0"/>
          <w:marTop w:val="0"/>
          <w:marBottom w:val="0"/>
          <w:divBdr>
            <w:top w:val="none" w:sz="0" w:space="0" w:color="auto"/>
            <w:left w:val="none" w:sz="0" w:space="0" w:color="auto"/>
            <w:bottom w:val="none" w:sz="0" w:space="0" w:color="auto"/>
            <w:right w:val="none" w:sz="0" w:space="0" w:color="auto"/>
          </w:divBdr>
        </w:div>
        <w:div w:id="1219318436">
          <w:marLeft w:val="0"/>
          <w:marRight w:val="0"/>
          <w:marTop w:val="0"/>
          <w:marBottom w:val="0"/>
          <w:divBdr>
            <w:top w:val="none" w:sz="0" w:space="0" w:color="auto"/>
            <w:left w:val="none" w:sz="0" w:space="0" w:color="auto"/>
            <w:bottom w:val="none" w:sz="0" w:space="0" w:color="auto"/>
            <w:right w:val="none" w:sz="0" w:space="0" w:color="auto"/>
          </w:divBdr>
        </w:div>
        <w:div w:id="490484835">
          <w:marLeft w:val="0"/>
          <w:marRight w:val="0"/>
          <w:marTop w:val="0"/>
          <w:marBottom w:val="0"/>
          <w:divBdr>
            <w:top w:val="none" w:sz="0" w:space="0" w:color="auto"/>
            <w:left w:val="none" w:sz="0" w:space="0" w:color="auto"/>
            <w:bottom w:val="none" w:sz="0" w:space="0" w:color="auto"/>
            <w:right w:val="none" w:sz="0" w:space="0" w:color="auto"/>
          </w:divBdr>
        </w:div>
        <w:div w:id="1206680945">
          <w:marLeft w:val="0"/>
          <w:marRight w:val="0"/>
          <w:marTop w:val="0"/>
          <w:marBottom w:val="0"/>
          <w:divBdr>
            <w:top w:val="none" w:sz="0" w:space="0" w:color="auto"/>
            <w:left w:val="none" w:sz="0" w:space="0" w:color="auto"/>
            <w:bottom w:val="none" w:sz="0" w:space="0" w:color="auto"/>
            <w:right w:val="none" w:sz="0" w:space="0" w:color="auto"/>
          </w:divBdr>
        </w:div>
        <w:div w:id="174735917">
          <w:marLeft w:val="0"/>
          <w:marRight w:val="0"/>
          <w:marTop w:val="0"/>
          <w:marBottom w:val="0"/>
          <w:divBdr>
            <w:top w:val="none" w:sz="0" w:space="0" w:color="auto"/>
            <w:left w:val="none" w:sz="0" w:space="0" w:color="auto"/>
            <w:bottom w:val="none" w:sz="0" w:space="0" w:color="auto"/>
            <w:right w:val="none" w:sz="0" w:space="0" w:color="auto"/>
          </w:divBdr>
        </w:div>
        <w:div w:id="1261331371">
          <w:marLeft w:val="0"/>
          <w:marRight w:val="0"/>
          <w:marTop w:val="0"/>
          <w:marBottom w:val="0"/>
          <w:divBdr>
            <w:top w:val="none" w:sz="0" w:space="0" w:color="auto"/>
            <w:left w:val="none" w:sz="0" w:space="0" w:color="auto"/>
            <w:bottom w:val="none" w:sz="0" w:space="0" w:color="auto"/>
            <w:right w:val="none" w:sz="0" w:space="0" w:color="auto"/>
          </w:divBdr>
        </w:div>
        <w:div w:id="726882532">
          <w:marLeft w:val="0"/>
          <w:marRight w:val="0"/>
          <w:marTop w:val="0"/>
          <w:marBottom w:val="0"/>
          <w:divBdr>
            <w:top w:val="none" w:sz="0" w:space="0" w:color="auto"/>
            <w:left w:val="none" w:sz="0" w:space="0" w:color="auto"/>
            <w:bottom w:val="none" w:sz="0" w:space="0" w:color="auto"/>
            <w:right w:val="none" w:sz="0" w:space="0" w:color="auto"/>
          </w:divBdr>
        </w:div>
        <w:div w:id="1235778695">
          <w:marLeft w:val="0"/>
          <w:marRight w:val="0"/>
          <w:marTop w:val="0"/>
          <w:marBottom w:val="0"/>
          <w:divBdr>
            <w:top w:val="none" w:sz="0" w:space="0" w:color="auto"/>
            <w:left w:val="none" w:sz="0" w:space="0" w:color="auto"/>
            <w:bottom w:val="none" w:sz="0" w:space="0" w:color="auto"/>
            <w:right w:val="none" w:sz="0" w:space="0" w:color="auto"/>
          </w:divBdr>
        </w:div>
      </w:divsChild>
    </w:div>
    <w:div w:id="20275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lecthub.com/crm-software/dynamics-365-crm/?amp=1" TargetMode="External" /><Relationship Id="rId18" Type="http://schemas.openxmlformats.org/officeDocument/2006/relationships/hyperlink" Target="https://en.m.wikipedia.org/wiki/Extract,_transform,_load" TargetMode="External" /><Relationship Id="rId26" Type="http://schemas.openxmlformats.org/officeDocument/2006/relationships/hyperlink" Target="https://en.m.wikipedia.org/wiki/Microsoft_Analysis_Services" TargetMode="External" /><Relationship Id="rId39" Type="http://schemas.openxmlformats.org/officeDocument/2006/relationships/hyperlink" Target="https://docs.microsoft.com/power-bi/service-embed-report-spo" TargetMode="External" /><Relationship Id="rId3" Type="http://schemas.openxmlformats.org/officeDocument/2006/relationships/settings" Target="settings.xml" /><Relationship Id="rId21" Type="http://schemas.openxmlformats.org/officeDocument/2006/relationships/hyperlink" Target="https://en.m.wikipedia.org/wiki/Data_transformation_(computing)" TargetMode="External" /><Relationship Id="rId34" Type="http://schemas.openxmlformats.org/officeDocument/2006/relationships/hyperlink" Target="https://en.m.wikipedia.org/wiki/Data_modeling" TargetMode="External" /><Relationship Id="rId42" Type="http://schemas.openxmlformats.org/officeDocument/2006/relationships/hyperlink" Target="https://docs.microsoft.com/power-bi/service-embed-report-spo" TargetMode="External" /><Relationship Id="rId47" Type="http://schemas.openxmlformats.org/officeDocument/2006/relationships/image" Target="media/image4.png" /><Relationship Id="rId7" Type="http://schemas.openxmlformats.org/officeDocument/2006/relationships/hyperlink" Target="https://powerbi.microsoft.com/en-au/power-bi-pro/" TargetMode="External" /><Relationship Id="rId12" Type="http://schemas.openxmlformats.org/officeDocument/2006/relationships/hyperlink" Target="https://www.selecthub.com/crm-software/salesforce/?amp=1" TargetMode="External" /><Relationship Id="rId17" Type="http://schemas.openxmlformats.org/officeDocument/2006/relationships/image" Target="media/image1.jpeg" /><Relationship Id="rId25" Type="http://schemas.openxmlformats.org/officeDocument/2006/relationships/hyperlink" Target="https://en.m.wikipedia.org/wiki/Microsoft_Power_BI" TargetMode="External" /><Relationship Id="rId33" Type="http://schemas.openxmlformats.org/officeDocument/2006/relationships/hyperlink" Target="https://en.m.wikipedia.org/wiki/Power_Automate" TargetMode="External" /><Relationship Id="rId38" Type="http://schemas.openxmlformats.org/officeDocument/2006/relationships/hyperlink" Target="https://products.office.com/sharepoint/collaboration" TargetMode="External" /><Relationship Id="rId46" Type="http://schemas.openxmlformats.org/officeDocument/2006/relationships/hyperlink" Target="https://i0.wp.com/www.biinsight.com/wp-content/uploads/2015/07/image151.png?ssl=1" TargetMode="External" /><Relationship Id="rId2" Type="http://schemas.openxmlformats.org/officeDocument/2006/relationships/styles" Target="styles.xml" /><Relationship Id="rId16" Type="http://schemas.openxmlformats.org/officeDocument/2006/relationships/hyperlink" Target="https://blog.bismart.com/en/reporting-services-and-highly-visual-and-interactive-reports" TargetMode="External" /><Relationship Id="rId20" Type="http://schemas.openxmlformats.org/officeDocument/2006/relationships/hyperlink" Target="https://en.m.wikipedia.org/wiki/Data_extraction" TargetMode="External" /><Relationship Id="rId29" Type="http://schemas.openxmlformats.org/officeDocument/2006/relationships/hyperlink" Target="https://en.m.wikipedia.org/wiki/Microsoft_Azure" TargetMode="External" /><Relationship Id="rId41" Type="http://schemas.openxmlformats.org/officeDocument/2006/relationships/hyperlink" Target="https://products.office.com/sharepoint/collaboration" TargetMode="External" /><Relationship Id="rId1" Type="http://schemas.openxmlformats.org/officeDocument/2006/relationships/numbering" Target="numbering.xml" /><Relationship Id="rId6" Type="http://schemas.openxmlformats.org/officeDocument/2006/relationships/hyperlink" Target="https://powerbi.microsoft.com/en-au/desktop/" TargetMode="External" /><Relationship Id="rId11" Type="http://schemas.openxmlformats.org/officeDocument/2006/relationships/hyperlink" Target="https://powerbi.microsoft.com/en-au/report-server/" TargetMode="External" /><Relationship Id="rId24" Type="http://schemas.openxmlformats.org/officeDocument/2006/relationships/hyperlink" Target="https://en.m.wikipedia.org/wiki/Microsoft_Excel" TargetMode="External" /><Relationship Id="rId32" Type="http://schemas.openxmlformats.org/officeDocument/2006/relationships/hyperlink" Target="https://en.m.wikipedia.org/wiki/Power_Query" TargetMode="External" /><Relationship Id="rId37" Type="http://schemas.openxmlformats.org/officeDocument/2006/relationships/image" Target="media/image2.png" /><Relationship Id="rId40" Type="http://schemas.openxmlformats.org/officeDocument/2006/relationships/hyperlink" Target="https://blogs.msdn.microsoft.com/sqlrsteamblog/2017/09/22/embed-paginated-reports-into-sharepoint-using-the-report-viewer-web-part/" TargetMode="External" /><Relationship Id="rId45" Type="http://schemas.openxmlformats.org/officeDocument/2006/relationships/image" Target="media/image3.png" /><Relationship Id="rId5" Type="http://schemas.openxmlformats.org/officeDocument/2006/relationships/hyperlink" Target="https://www.selecthub.com/business-intelligence-tools/power-bi/?amp=1" TargetMode="External" /><Relationship Id="rId15" Type="http://schemas.openxmlformats.org/officeDocument/2006/relationships/hyperlink" Target="https://blog.bismart.com/en/data-visualization-with-power-bi" TargetMode="External" /><Relationship Id="rId23" Type="http://schemas.openxmlformats.org/officeDocument/2006/relationships/hyperlink" Target="https://en.m.wikipedia.org/wiki/Business_intelligence" TargetMode="External" /><Relationship Id="rId28" Type="http://schemas.openxmlformats.org/officeDocument/2006/relationships/hyperlink" Target="https://en.m.wikipedia.org/wiki/Power_Apps" TargetMode="External" /><Relationship Id="rId36" Type="http://schemas.openxmlformats.org/officeDocument/2006/relationships/hyperlink" Target="https://en.m.wikipedia.org/wiki/Data_model" TargetMode="External" /><Relationship Id="rId49" Type="http://schemas.openxmlformats.org/officeDocument/2006/relationships/theme" Target="theme/theme1.xml" /><Relationship Id="rId10" Type="http://schemas.openxmlformats.org/officeDocument/2006/relationships/hyperlink" Target="https://azure.microsoft.com/en-us/services/power-bi-embedded/" TargetMode="External" /><Relationship Id="rId19" Type="http://schemas.openxmlformats.org/officeDocument/2006/relationships/hyperlink" Target="https://en.m.wikipedia.org/wiki/Microsoft" TargetMode="External" /><Relationship Id="rId31" Type="http://schemas.openxmlformats.org/officeDocument/2006/relationships/hyperlink" Target="https://en.m.wikipedia.org/wiki/Microsoft_365" TargetMode="External" /><Relationship Id="rId44" Type="http://schemas.openxmlformats.org/officeDocument/2006/relationships/hyperlink" Target="https://i0.wp.com/www.biinsight.com/wp-content/uploads/2015/07/image121.png?ssl=1" TargetMode="External" /><Relationship Id="rId4" Type="http://schemas.openxmlformats.org/officeDocument/2006/relationships/webSettings" Target="webSettings.xml" /><Relationship Id="rId9" Type="http://schemas.openxmlformats.org/officeDocument/2006/relationships/hyperlink" Target="https://powerbi.microsoft.com/en-au/mobile/" TargetMode="External" /><Relationship Id="rId14" Type="http://schemas.openxmlformats.org/officeDocument/2006/relationships/hyperlink" Target="https://www.ibm.com/cloud/learn/data-mining" TargetMode="External" /><Relationship Id="rId22" Type="http://schemas.openxmlformats.org/officeDocument/2006/relationships/hyperlink" Target="https://en.m.wikipedia.org/wiki/Microsoft_Power_Platform" TargetMode="External" /><Relationship Id="rId27" Type="http://schemas.openxmlformats.org/officeDocument/2006/relationships/hyperlink" Target="https://en.m.wikipedia.org/wiki/Power_Query" TargetMode="External" /><Relationship Id="rId30" Type="http://schemas.openxmlformats.org/officeDocument/2006/relationships/hyperlink" Target="https://en.m.wikipedia.org/wiki/SQL_Server_Integration_Services" TargetMode="External" /><Relationship Id="rId35" Type="http://schemas.openxmlformats.org/officeDocument/2006/relationships/hyperlink" Target="https://en.m.wikipedia.org/wiki/Power_Query" TargetMode="External" /><Relationship Id="rId43" Type="http://schemas.openxmlformats.org/officeDocument/2006/relationships/hyperlink" Target="https://blogs.msdn.microsoft.com/sqlrsteamblog/2017/09/22/embed-paginated-reports-into-sharepoint-using-the-report-viewer-web-part/" TargetMode="External" /><Relationship Id="rId48" Type="http://schemas.openxmlformats.org/officeDocument/2006/relationships/fontTable" Target="fontTable.xml" /><Relationship Id="rId8" Type="http://schemas.openxmlformats.org/officeDocument/2006/relationships/hyperlink" Target="https://powerbi.microsoft.com/en-au/power-bi-premi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2920</Words>
  <Characters>16650</Characters>
  <Application>Microsoft Office Word</Application>
  <DocSecurity>0</DocSecurity>
  <Lines>138</Lines>
  <Paragraphs>39</Paragraphs>
  <ScaleCrop>false</ScaleCrop>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Sapkal</dc:creator>
  <cp:keywords/>
  <dc:description/>
  <cp:lastModifiedBy>Ananta Sapkal</cp:lastModifiedBy>
  <cp:revision>2</cp:revision>
  <dcterms:created xsi:type="dcterms:W3CDTF">2024-01-28T16:09:00Z</dcterms:created>
  <dcterms:modified xsi:type="dcterms:W3CDTF">2024-01-28T16:09:00Z</dcterms:modified>
</cp:coreProperties>
</file>