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1445" w14:textId="76975264" w:rsidR="00972D34" w:rsidRPr="00A13854" w:rsidRDefault="00972D34">
      <w:pPr>
        <w:rPr>
          <w:b/>
          <w:bCs/>
          <w:color w:val="C45911" w:themeColor="accent2" w:themeShade="BF"/>
        </w:rPr>
      </w:pPr>
      <w:r>
        <w:t xml:space="preserve"> </w:t>
      </w:r>
      <w:r w:rsidR="00A13854">
        <w:t xml:space="preserve">        </w:t>
      </w:r>
      <w:r w:rsidRPr="00A13854">
        <w:rPr>
          <w:b/>
          <w:bCs/>
          <w:color w:val="C45911" w:themeColor="accent2" w:themeShade="BF"/>
        </w:rPr>
        <w:t>Credit Card Fraud Detection System Design</w:t>
      </w:r>
    </w:p>
    <w:p w14:paraId="197662E1" w14:textId="61C907C8" w:rsidR="00972D34" w:rsidRPr="00CB2E78" w:rsidRDefault="00972D34">
      <w:pPr>
        <w:rPr>
          <w:b/>
          <w:bCs/>
        </w:rPr>
      </w:pPr>
      <w:r w:rsidRPr="00CB2E78">
        <w:rPr>
          <w:b/>
          <w:bCs/>
        </w:rPr>
        <w:t>Problem Definition</w:t>
      </w:r>
    </w:p>
    <w:p w14:paraId="6DBC1492" w14:textId="77777777" w:rsidR="00972D34" w:rsidRDefault="00972D34">
      <w:r>
        <w:t xml:space="preserve">The problem at hand is to develop a real-time credit card fraud detection system using machine learning. The primary goal is to accurately identify fraudulent credit card transactions while minimizing false positives. This project will require a holistic approach that involves data </w:t>
      </w:r>
      <w:proofErr w:type="spellStart"/>
      <w:r>
        <w:t>preprocessing</w:t>
      </w:r>
      <w:proofErr w:type="spellEnd"/>
      <w:r>
        <w:t>, feature engineering, model selection, training, and evaluation.</w:t>
      </w:r>
    </w:p>
    <w:p w14:paraId="13BA0BB9" w14:textId="0A397A4B" w:rsidR="00972D34" w:rsidRPr="00CB2E78" w:rsidRDefault="00972D34">
      <w:pPr>
        <w:rPr>
          <w:b/>
          <w:bCs/>
          <w:color w:val="00B0F0"/>
        </w:rPr>
      </w:pPr>
      <w:r>
        <w:t xml:space="preserve"> </w:t>
      </w:r>
      <w:r w:rsidRPr="00CB2E78">
        <w:rPr>
          <w:b/>
          <w:bCs/>
          <w:color w:val="00B0F0"/>
        </w:rPr>
        <w:t>Understanding the Problem</w:t>
      </w:r>
    </w:p>
    <w:p w14:paraId="6360671C" w14:textId="77777777" w:rsidR="00972D34" w:rsidRDefault="00972D34">
      <w:r>
        <w:t>Fraudulent credit card transactions can result in substantial financial losses for both cardholders and financial institutions. Detecting these fraudulent transactions in real-time is critical to minimize these losses. The challenge lies in differentiating between genuine and fraudulent transactions quickly and accurately. This project aims to address this challenge.</w:t>
      </w:r>
    </w:p>
    <w:p w14:paraId="07D310F3" w14:textId="593ECD8D" w:rsidR="00972D34" w:rsidRPr="00CB2E78" w:rsidRDefault="00972D34">
      <w:pPr>
        <w:rPr>
          <w:b/>
          <w:bCs/>
        </w:rPr>
      </w:pPr>
      <w:r>
        <w:t xml:space="preserve"> </w:t>
      </w:r>
      <w:r w:rsidRPr="00CB2E78">
        <w:rPr>
          <w:b/>
          <w:bCs/>
          <w:color w:val="C00000"/>
        </w:rPr>
        <w:t>Data Collection</w:t>
      </w:r>
    </w:p>
    <w:p w14:paraId="473DF1A6" w14:textId="77777777" w:rsidR="00972D34" w:rsidRDefault="00972D34">
      <w:r>
        <w:t>The first step in building a credit card fraud detection system is to gather a comprehensive dataset. This dataset should include historical credit card transactions, both legitimate and fraudulent, with various features such as transaction amount, location, time, and more. The data should be up to date and representative of real-world scenarios.</w:t>
      </w:r>
    </w:p>
    <w:p w14:paraId="2E6C5010" w14:textId="77777777" w:rsidR="00972D34" w:rsidRDefault="00972D34"/>
    <w:p w14:paraId="0C4838BA" w14:textId="4AF731E3" w:rsidR="00972D34" w:rsidRPr="00CB2E78" w:rsidRDefault="00972D34">
      <w:pPr>
        <w:rPr>
          <w:b/>
          <w:bCs/>
          <w:color w:val="FFC000"/>
        </w:rPr>
      </w:pPr>
      <w:r w:rsidRPr="00CB2E78">
        <w:rPr>
          <w:b/>
          <w:bCs/>
          <w:color w:val="FFC000"/>
        </w:rPr>
        <w:t xml:space="preserve">Data </w:t>
      </w:r>
      <w:proofErr w:type="spellStart"/>
      <w:r w:rsidRPr="00CB2E78">
        <w:rPr>
          <w:b/>
          <w:bCs/>
          <w:color w:val="FFC000"/>
        </w:rPr>
        <w:t>Preprocessing</w:t>
      </w:r>
      <w:proofErr w:type="spellEnd"/>
    </w:p>
    <w:p w14:paraId="49B4F2EA" w14:textId="77777777" w:rsidR="00972D34" w:rsidRDefault="00972D34">
      <w:r>
        <w:t xml:space="preserve">Data </w:t>
      </w:r>
      <w:proofErr w:type="spellStart"/>
      <w:r>
        <w:t>preprocessing</w:t>
      </w:r>
      <w:proofErr w:type="spellEnd"/>
      <w:r>
        <w:t xml:space="preserve"> is crucial to ensure the quality of the dataset. This involves:</w:t>
      </w:r>
    </w:p>
    <w:p w14:paraId="3DD7CF74" w14:textId="77777777" w:rsidR="00972D34" w:rsidRDefault="00972D34"/>
    <w:p w14:paraId="1B3E63D1" w14:textId="77777777" w:rsidR="00972D34" w:rsidRDefault="00972D34">
      <w:r>
        <w:t>1. **Data Cleaning:** Handling missing values, outliers, and inconsistencies in the data.</w:t>
      </w:r>
    </w:p>
    <w:p w14:paraId="43881820" w14:textId="77777777" w:rsidR="00972D34" w:rsidRDefault="00972D34">
      <w:r>
        <w:t>2. **Feature Scaling:** Scaling numerical features to have a consistent range.</w:t>
      </w:r>
    </w:p>
    <w:p w14:paraId="57125D3D" w14:textId="77777777" w:rsidR="00972D34" w:rsidRDefault="00972D34">
      <w:r>
        <w:t>3. **Feature Engineering:** Creating new relevant features that can aid in fraud detection.</w:t>
      </w:r>
    </w:p>
    <w:p w14:paraId="768FD04A" w14:textId="77777777" w:rsidR="00972D34" w:rsidRDefault="00972D34">
      <w:r>
        <w:t xml:space="preserve">4. **Class Imbalance:** Addressing the class imbalance issue by techniques like oversampling, </w:t>
      </w:r>
      <w:proofErr w:type="spellStart"/>
      <w:r>
        <w:t>undersampling</w:t>
      </w:r>
      <w:proofErr w:type="spellEnd"/>
      <w:r>
        <w:t>, or using synthetic data.</w:t>
      </w:r>
    </w:p>
    <w:p w14:paraId="06368CA4" w14:textId="77777777" w:rsidR="00972D34" w:rsidRDefault="00972D34"/>
    <w:p w14:paraId="75BE1650" w14:textId="195507F0" w:rsidR="00972D34" w:rsidRPr="00CB2E78" w:rsidRDefault="00972D34">
      <w:pPr>
        <w:rPr>
          <w:b/>
          <w:bCs/>
          <w:color w:val="FF0000"/>
        </w:rPr>
      </w:pPr>
      <w:r w:rsidRPr="00CB2E78">
        <w:rPr>
          <w:b/>
          <w:bCs/>
          <w:color w:val="FF0000"/>
        </w:rPr>
        <w:t>Model Selection</w:t>
      </w:r>
    </w:p>
    <w:p w14:paraId="186AF7BF" w14:textId="77777777" w:rsidR="00972D34" w:rsidRDefault="00972D34">
      <w:r>
        <w:t>Selecting an appropriate machine learning model is essential for this problem. Potential model choices include:</w:t>
      </w:r>
    </w:p>
    <w:p w14:paraId="5AAF1774" w14:textId="77777777" w:rsidR="00972D34" w:rsidRDefault="00972D34"/>
    <w:p w14:paraId="0A239868" w14:textId="77777777" w:rsidR="00972D34" w:rsidRDefault="00972D34">
      <w:r>
        <w:t>1. **Logistic Regression**</w:t>
      </w:r>
    </w:p>
    <w:p w14:paraId="129A8A67" w14:textId="77777777" w:rsidR="00972D34" w:rsidRDefault="00972D34">
      <w:r>
        <w:t>2. **Random Forest**</w:t>
      </w:r>
    </w:p>
    <w:p w14:paraId="4DBC42DF" w14:textId="77777777" w:rsidR="00972D34" w:rsidRDefault="00972D34">
      <w:r>
        <w:t>3. **Support Vector Machines (SVM)**</w:t>
      </w:r>
    </w:p>
    <w:p w14:paraId="4A5E3A5B" w14:textId="77777777" w:rsidR="00972D34" w:rsidRDefault="00972D34">
      <w:r>
        <w:t>4. **Neural Networks**</w:t>
      </w:r>
    </w:p>
    <w:p w14:paraId="1BF18AA1" w14:textId="77777777" w:rsidR="00972D34" w:rsidRDefault="00972D34"/>
    <w:p w14:paraId="1C60069A" w14:textId="77777777" w:rsidR="00972D34" w:rsidRDefault="00972D34">
      <w:r>
        <w:t>The choice of the model will depend on factors like dataset size, the nature of features, and computational resources available.</w:t>
      </w:r>
    </w:p>
    <w:p w14:paraId="6D1CDA88" w14:textId="1A888621" w:rsidR="00972D34" w:rsidRPr="002871AB" w:rsidRDefault="00972D34">
      <w:pPr>
        <w:rPr>
          <w:b/>
          <w:bCs/>
          <w:color w:val="002060"/>
        </w:rPr>
      </w:pPr>
      <w:r w:rsidRPr="002871AB">
        <w:rPr>
          <w:b/>
          <w:bCs/>
          <w:color w:val="002060"/>
        </w:rPr>
        <w:t>Model Training</w:t>
      </w:r>
    </w:p>
    <w:p w14:paraId="06F88E71" w14:textId="77777777" w:rsidR="00972D34" w:rsidRDefault="00972D34">
      <w:r>
        <w:t xml:space="preserve">The selected model will be trained on the </w:t>
      </w:r>
      <w:proofErr w:type="spellStart"/>
      <w:r>
        <w:t>preprocessed</w:t>
      </w:r>
      <w:proofErr w:type="spellEnd"/>
      <w:r>
        <w:t xml:space="preserve"> dataset. The data will be split into training and testing sets to evaluate the model’s performance. </w:t>
      </w:r>
      <w:proofErr w:type="spellStart"/>
      <w:r>
        <w:t>Hyperparameter</w:t>
      </w:r>
      <w:proofErr w:type="spellEnd"/>
      <w:r>
        <w:t xml:space="preserve"> tuning may be necessary to optimize the model’s performance.</w:t>
      </w:r>
    </w:p>
    <w:p w14:paraId="486413E7" w14:textId="28039CA4" w:rsidR="00972D34" w:rsidRPr="002871AB" w:rsidRDefault="00972D34">
      <w:pPr>
        <w:rPr>
          <w:b/>
          <w:bCs/>
          <w:color w:val="70AD47" w:themeColor="accent6"/>
        </w:rPr>
      </w:pPr>
      <w:r w:rsidRPr="002871AB">
        <w:rPr>
          <w:b/>
          <w:bCs/>
          <w:color w:val="70AD47" w:themeColor="accent6"/>
        </w:rPr>
        <w:t>Evaluation</w:t>
      </w:r>
    </w:p>
    <w:p w14:paraId="425C5FA8" w14:textId="77777777" w:rsidR="00972D34" w:rsidRDefault="00972D34">
      <w:r>
        <w:t>The performance of the fraud detection system will be assessed using relevant evaluation metrics, including:</w:t>
      </w:r>
    </w:p>
    <w:p w14:paraId="6CCE8898" w14:textId="77777777" w:rsidR="00972D34" w:rsidRDefault="00972D34"/>
    <w:p w14:paraId="4A5B23E2" w14:textId="77777777" w:rsidR="00972D34" w:rsidRDefault="00972D34">
      <w:r>
        <w:t>1. **Accuracy:** The ratio of correctly predicted transactions.</w:t>
      </w:r>
    </w:p>
    <w:p w14:paraId="257C67E6" w14:textId="77777777" w:rsidR="00972D34" w:rsidRDefault="00972D34">
      <w:r>
        <w:t>2. **Precision:** The ability to correctly identify fraudulent transactions.</w:t>
      </w:r>
    </w:p>
    <w:p w14:paraId="30AAB161" w14:textId="77777777" w:rsidR="00972D34" w:rsidRDefault="00972D34">
      <w:r>
        <w:t>3. **Recall:** The ability to find all fraudulent transactions.</w:t>
      </w:r>
    </w:p>
    <w:p w14:paraId="1F63B360" w14:textId="77777777" w:rsidR="00972D34" w:rsidRDefault="00972D34">
      <w:r>
        <w:t>4. **F1-Score:** The balance between precision and recall.</w:t>
      </w:r>
    </w:p>
    <w:p w14:paraId="4EE53B3F" w14:textId="77777777" w:rsidR="00972D34" w:rsidRDefault="00972D34">
      <w:r>
        <w:t>5. **Receiver Operating Characteristic (ROC) Curve:** To visualize the trade-off between true positive rate and false positive rate.</w:t>
      </w:r>
    </w:p>
    <w:p w14:paraId="764914E9" w14:textId="03E25BA0" w:rsidR="00972D34" w:rsidRPr="00994762" w:rsidRDefault="00972D34">
      <w:pPr>
        <w:rPr>
          <w:b/>
          <w:bCs/>
          <w:color w:val="2F5496" w:themeColor="accent1" w:themeShade="BF"/>
        </w:rPr>
      </w:pPr>
      <w:r w:rsidRPr="00994762">
        <w:rPr>
          <w:b/>
          <w:bCs/>
          <w:color w:val="2F5496" w:themeColor="accent1" w:themeShade="BF"/>
        </w:rPr>
        <w:t>Real-Time Implementation</w:t>
      </w:r>
    </w:p>
    <w:p w14:paraId="6CB41F42" w14:textId="77777777" w:rsidR="00972D34" w:rsidRDefault="00972D34">
      <w:r>
        <w:t>To create a real-time system, the model will be integrated into a production environment where it can process incoming credit card transactions in real-time. This will require careful consideration of scalability, latency, and robustness.</w:t>
      </w:r>
    </w:p>
    <w:p w14:paraId="4D9760F1" w14:textId="719DB959" w:rsidR="00972D34" w:rsidRPr="00994762" w:rsidRDefault="00972D34">
      <w:pPr>
        <w:rPr>
          <w:b/>
          <w:bCs/>
        </w:rPr>
      </w:pPr>
      <w:r>
        <w:t xml:space="preserve"> </w:t>
      </w:r>
      <w:r w:rsidRPr="00994762">
        <w:rPr>
          <w:b/>
          <w:bCs/>
          <w:color w:val="FFC000" w:themeColor="accent4"/>
        </w:rPr>
        <w:t>Continuous Improvement</w:t>
      </w:r>
    </w:p>
    <w:p w14:paraId="436ECD6D" w14:textId="77777777" w:rsidR="00972D34" w:rsidRDefault="00972D34">
      <w:r>
        <w:t>Credit card fraudsters continually evolve their tactics, so the system must be regularly updated and improved to stay effective. This involves periodic retraining of the model with new data and adjusting detection thresholds.</w:t>
      </w:r>
    </w:p>
    <w:p w14:paraId="0CCB9A34" w14:textId="77777777" w:rsidR="00972D34" w:rsidRDefault="00972D34"/>
    <w:p w14:paraId="79E77AEE" w14:textId="645E6416" w:rsidR="00972D34" w:rsidRDefault="00972D34">
      <w:r w:rsidRPr="00994762">
        <w:rPr>
          <w:b/>
          <w:bCs/>
          <w:color w:val="4472C4" w:themeColor="accent1"/>
        </w:rPr>
        <w:t>Conclusion</w:t>
      </w:r>
    </w:p>
    <w:p w14:paraId="4063E596" w14:textId="77777777" w:rsidR="00972D34" w:rsidRDefault="00972D34">
      <w:r>
        <w:t xml:space="preserve">Developing a credit card fraud detection system is a critical task that requires a comprehensive approach, from data collection and </w:t>
      </w:r>
      <w:proofErr w:type="spellStart"/>
      <w:r>
        <w:t>preprocessing</w:t>
      </w:r>
      <w:proofErr w:type="spellEnd"/>
      <w:r>
        <w:t xml:space="preserve"> to model selection, training, and real-time implementation. The primary objective is to provide an accurate and efficient solution that protects cardholders and financial institutions from fraudulent transactions while minimizing false positives.</w:t>
      </w:r>
    </w:p>
    <w:p w14:paraId="5276CFA5" w14:textId="0EE07E39" w:rsidR="00CB2E78" w:rsidRDefault="00CB2E78">
      <w:pPr>
        <w:rPr>
          <w:b/>
          <w:bCs/>
        </w:rPr>
      </w:pPr>
      <w:r>
        <w:t xml:space="preserve">                    </w:t>
      </w:r>
      <w:r w:rsidR="00093AFB">
        <w:t xml:space="preserve">                        </w:t>
      </w:r>
      <w:r>
        <w:t xml:space="preserve"> </w:t>
      </w:r>
      <w:r w:rsidR="00D20F8E">
        <w:rPr>
          <w:b/>
          <w:bCs/>
        </w:rPr>
        <w:t>Done by:</w:t>
      </w:r>
    </w:p>
    <w:p w14:paraId="64286C74" w14:textId="599410B6" w:rsidR="00D20F8E" w:rsidRDefault="00093AFB">
      <w:pPr>
        <w:rPr>
          <w:b/>
          <w:bCs/>
        </w:rPr>
      </w:pPr>
      <w:r>
        <w:rPr>
          <w:b/>
          <w:bCs/>
        </w:rPr>
        <w:t xml:space="preserve">                                             </w:t>
      </w:r>
      <w:proofErr w:type="spellStart"/>
      <w:r w:rsidR="00CB3D9F">
        <w:rPr>
          <w:b/>
          <w:bCs/>
        </w:rPr>
        <w:t>Jeripiti</w:t>
      </w:r>
      <w:proofErr w:type="spellEnd"/>
      <w:r w:rsidR="00CB3D9F">
        <w:rPr>
          <w:b/>
          <w:bCs/>
        </w:rPr>
        <w:t xml:space="preserve"> Venkata</w:t>
      </w:r>
      <w:r w:rsidR="00032237">
        <w:rPr>
          <w:b/>
          <w:bCs/>
        </w:rPr>
        <w:t xml:space="preserve"> </w:t>
      </w:r>
      <w:proofErr w:type="spellStart"/>
      <w:r w:rsidR="00032237">
        <w:rPr>
          <w:b/>
          <w:bCs/>
        </w:rPr>
        <w:t>Tarun</w:t>
      </w:r>
      <w:proofErr w:type="spellEnd"/>
    </w:p>
    <w:p w14:paraId="0476A5B3" w14:textId="7BA7A695" w:rsidR="00093AFB" w:rsidRPr="00D20F8E" w:rsidRDefault="00093AFB">
      <w:pPr>
        <w:rPr>
          <w:b/>
          <w:bCs/>
          <w:sz w:val="28"/>
          <w:szCs w:val="28"/>
        </w:rPr>
      </w:pPr>
      <w:r>
        <w:rPr>
          <w:b/>
          <w:bCs/>
        </w:rPr>
        <w:t xml:space="preserve">                        </w:t>
      </w:r>
      <w:r w:rsidR="00DF23A8">
        <w:rPr>
          <w:b/>
          <w:bCs/>
        </w:rPr>
        <w:t xml:space="preserve">                     </w:t>
      </w:r>
      <w:proofErr w:type="spellStart"/>
      <w:r w:rsidR="00DF23A8">
        <w:rPr>
          <w:b/>
          <w:bCs/>
        </w:rPr>
        <w:t>Reg</w:t>
      </w:r>
      <w:proofErr w:type="spellEnd"/>
      <w:r w:rsidR="00DF23A8">
        <w:rPr>
          <w:b/>
          <w:bCs/>
        </w:rPr>
        <w:t xml:space="preserve"> no:7209212440</w:t>
      </w:r>
      <w:r w:rsidR="00032237">
        <w:rPr>
          <w:b/>
          <w:bCs/>
        </w:rPr>
        <w:t>23</w:t>
      </w:r>
    </w:p>
    <w:sectPr w:rsidR="00093AFB" w:rsidRPr="00D20F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D34"/>
    <w:rsid w:val="00015DBC"/>
    <w:rsid w:val="0002064D"/>
    <w:rsid w:val="00032237"/>
    <w:rsid w:val="00093AFB"/>
    <w:rsid w:val="00226C23"/>
    <w:rsid w:val="002871AB"/>
    <w:rsid w:val="00972D34"/>
    <w:rsid w:val="00994762"/>
    <w:rsid w:val="00A13854"/>
    <w:rsid w:val="00CB2E78"/>
    <w:rsid w:val="00CB3D9F"/>
    <w:rsid w:val="00D20F8E"/>
    <w:rsid w:val="00DF2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19E65B"/>
  <w15:chartTrackingRefBased/>
  <w15:docId w15:val="{989272A0-D9D2-C744-AB53-4A56C848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Mahidhar Reddy</dc:creator>
  <cp:keywords/>
  <dc:description/>
  <cp:lastModifiedBy>Mahidhar Reddy</cp:lastModifiedBy>
  <cp:revision>2</cp:revision>
  <dcterms:created xsi:type="dcterms:W3CDTF">2023-10-12T10:33:00Z</dcterms:created>
  <dcterms:modified xsi:type="dcterms:W3CDTF">2023-10-12T10:33:00Z</dcterms:modified>
</cp:coreProperties>
</file>