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2E4057"/>
          <w:sz w:val="40"/>
        </w:rPr>
        <w:t>AI Practice — Best Practice Guide</w:t>
      </w:r>
    </w:p>
    <w:p>
      <w:pPr>
        <w:jc w:val="center"/>
      </w:pPr>
      <w:r>
        <w:rPr>
          <w:rFonts w:ascii="Calibri" w:hAnsi="Calibri"/>
          <w:b/>
          <w:color w:val="486F8C"/>
          <w:sz w:val="28"/>
        </w:rPr>
        <w:t>Practice 1 of 3</w:t>
      </w:r>
    </w:p>
    <w:p>
      <w:pPr>
        <w:jc w:val="center"/>
      </w:pPr>
      <w:r>
        <w:rPr>
          <w:rFonts w:ascii="Calibri" w:hAnsi="Calibri"/>
          <w:color w:val="486F8C"/>
          <w:sz w:val="24"/>
        </w:rPr>
        <w:t>Multi-Agent Structured Ideation</w:t>
        <w:br/>
        <w:t>From a Short Idea to a Validated Concept</w:t>
        <w:br/>
        <w:t>Using 4 Specialized AI Agents in Cursor</w:t>
      </w:r>
    </w:p>
    <w:p/>
    <w:p>
      <w:pPr>
        <w:jc w:val="center"/>
      </w:pPr>
      <w:r>
        <w:rPr>
          <w:rFonts w:ascii="Calibri" w:hAnsi="Calibri"/>
          <w:color w:val="999999"/>
          <w:sz w:val="20"/>
        </w:rPr>
        <w:t>Submitted: 2026-04-16  |  Video Editor  |  Duy LQ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69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e_se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6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This is Practice 1 of a 3-part series: Ideation -&gt; Planning -&gt; Code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551"/>
            <w:shd w:val="clear" w:color="auto" w:fill="2E405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Practice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sz w:val="22"/>
              </w:rPr>
              <w:t>1 of 3: Multi-Agent Structured Ideation</w:t>
            </w:r>
          </w:p>
        </w:tc>
      </w:tr>
      <w:tr>
        <w:tc>
          <w:tcPr>
            <w:tcW w:type="dxa" w:w="2551"/>
            <w:shd w:val="clear" w:color="auto" w:fill="2E405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Method Based On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sz w:val="20"/>
              </w:rPr>
              <w:t>BMAD Method (Breakthrough Method for Agile AI-Driven Development)</w:t>
            </w:r>
          </w:p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</w:rPr>
              <w:t>Open-source multi-agent framework — github.com/bmad-code-org/BMAD-METHOD</w:t>
            </w:r>
          </w:p>
        </w:tc>
      </w:tr>
      <w:tr>
        <w:tc>
          <w:tcPr>
            <w:tcW w:type="dxa" w:w="2551"/>
            <w:shd w:val="clear" w:color="auto" w:fill="2E405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Key Innovation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sz w:val="20"/>
              </w:rPr>
              <w:t>4 specialized agents, each with ONE job and ONE output document</w:t>
            </w:r>
          </w:p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</w:rPr>
              <w:t>Separation of concerns: the agent who creates ideas is NOT the one who evaluates them</w:t>
            </w:r>
          </w:p>
        </w:tc>
      </w:tr>
      <w:tr>
        <w:tc>
          <w:tcPr>
            <w:tcW w:type="dxa" w:w="2551"/>
            <w:shd w:val="clear" w:color="auto" w:fill="2E405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Tool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sz w:val="20"/>
              </w:rPr>
              <w:t>Cursor IDE (Agent Mode + .cursor/rules/ files)</w:t>
            </w:r>
          </w:p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</w:rPr>
              <w:t>Also works with: Claude, ChatGPT, Windsurf, any AI with system prompts</w:t>
            </w:r>
          </w:p>
        </w:tc>
      </w:tr>
      <w:tr>
        <w:tc>
          <w:tcPr>
            <w:tcW w:type="dxa" w:w="2551"/>
            <w:shd w:val="clear" w:color="auto" w:fill="2E405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Input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</w:rPr>
              <w:t>A short initial idea (1-3 sentences)</w:t>
            </w:r>
          </w:p>
        </w:tc>
      </w:tr>
      <w:tr>
        <w:tc>
          <w:tcPr>
            <w:tcW w:type="dxa" w:w="2551"/>
            <w:shd w:val="clear" w:color="auto" w:fill="2E405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Output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sz w:val="20"/>
              </w:rPr>
              <w:t>Idea Specification Document (12 sections, evidence-backed)</w:t>
            </w:r>
          </w:p>
        </w:tc>
      </w:tr>
      <w:tr>
        <w:tc>
          <w:tcPr>
            <w:tcW w:type="dxa" w:w="2551"/>
            <w:shd w:val="clear" w:color="auto" w:fill="2E405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</w:rPr>
              <w:t>45-90 minutes total (4 separate AI sessions)</w:t>
            </w:r>
          </w:p>
        </w:tc>
      </w:tr>
      <w:tr>
        <w:tc>
          <w:tcPr>
            <w:tcW w:type="dxa" w:w="2551"/>
            <w:shd w:val="clear" w:color="auto" w:fill="2E405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Files Included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</w:rPr>
              <w:t>4 ready-to-use Cursor agent config files (.mdc)</w:t>
            </w:r>
          </w:p>
        </w:tc>
      </w:tr>
    </w:tbl>
    <w:p/>
    <w:p>
      <w:r>
        <w:rPr>
          <w:rFonts w:ascii="Calibri" w:hAnsi="Calibri"/>
          <w:b/>
          <w:color w:val="2E4057"/>
          <w:sz w:val="28"/>
        </w:rPr>
        <w:t>1. Why Normal AI Brainstorming Doesn't Work</w:t>
      </w:r>
    </w:p>
    <w:p>
      <w:r>
        <w:rPr>
          <w:rFonts w:ascii="Calibri" w:hAnsi="Calibri"/>
          <w:b w:val="0"/>
          <w:i w:val="0"/>
          <w:sz w:val="20"/>
        </w:rPr>
        <w:t>There are 3 levels of using AI for brainstorming. Most people stop at Level 1: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390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method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3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Figure 1: Three approaches — Ad-hoc, Structured Single Agent, Multi-Agent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241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Ad-hoc</w:t>
              <w:br/>
              <w:t>(Level 1)</w:t>
            </w:r>
          </w:p>
        </w:tc>
        <w:tc>
          <w:tcPr>
            <w:tcW w:type="dxa" w:w="241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Single Agent</w:t>
              <w:br/>
              <w:t>(Level 2)</w:t>
            </w:r>
          </w:p>
        </w:tc>
        <w:tc>
          <w:tcPr>
            <w:tcW w:type="dxa" w:w="241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Multi-Agent</w:t>
              <w:br/>
              <w:t>(Level 3 — This)</w:t>
            </w:r>
          </w:p>
        </w:tc>
      </w:tr>
      <w:tr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Process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"Make me an app"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Long prompt with instructions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4 agents, 4 sessions, 4 documents</w:t>
            </w:r>
          </w:p>
        </w:tc>
      </w:tr>
      <w:tr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Questions asked?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None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Some (if prompted)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10-15 structured questions by Agent 1</w:t>
            </w:r>
          </w:p>
        </w:tc>
      </w:tr>
      <w:tr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Competitive analysis?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Maybe (if you ask)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Always (Agent 2's entire job)</w:t>
            </w:r>
          </w:p>
        </w:tc>
      </w:tr>
      <w:tr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Who evaluates?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Same agent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Same agent (bias)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Agent 3 = dedicated critical judge</w:t>
            </w:r>
          </w:p>
        </w:tc>
      </w:tr>
      <w:tr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Evidence?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None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Sometimes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Every score requires 1-sentence proof</w:t>
            </w:r>
          </w:p>
        </w:tc>
      </w:tr>
      <w:tr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Reproducible?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Depends on prompt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Yes — same 4 config files every time</w:t>
            </w:r>
          </w:p>
        </w:tc>
      </w:tr>
      <w:tr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Context overflow?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N/A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Yes (long sessions)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No — fresh context per agent</w:t>
            </w:r>
          </w:p>
        </w:tc>
      </w:tr>
      <w:tr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Quality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Low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Medium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High</w:t>
            </w:r>
          </w:p>
        </w:tc>
      </w:tr>
    </w:tbl>
    <w:p/>
    <w:p>
      <w:r>
        <w:rPr>
          <w:rFonts w:ascii="Calibri" w:hAnsi="Calibri"/>
          <w:b/>
          <w:color w:val="486F8C"/>
          <w:sz w:val="24"/>
        </w:rPr>
        <w:t>Why Multi-Agent Specifically?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802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y_multi_ag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Figure 2: 4 problems with single-agent approach and how multi-agent fixes each</w:t>
      </w:r>
    </w:p>
    <w:p>
      <w:r>
        <w:rPr>
          <w:rFonts w:ascii="Calibri" w:hAnsi="Calibri"/>
          <w:b/>
          <w:i w:val="0"/>
          <w:sz w:val="20"/>
        </w:rPr>
        <w:t>The core insight from BMAD Method: in real software teams, the analyst is NOT the architect, the architect is NOT the developer, and the developer is NOT the QA tester. Each role has a specific job. The same principle applies to AI agents.</w:t>
      </w:r>
    </w:p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2. The 4-Agent Ideation Pipeline</w:t>
      </w:r>
    </w:p>
    <w:p>
      <w:r>
        <w:rPr>
          <w:rFonts w:ascii="Calibri" w:hAnsi="Calibri"/>
          <w:b w:val="0"/>
          <w:i w:val="0"/>
          <w:sz w:val="20"/>
        </w:rPr>
        <w:t>Each agent has ONE job, produces ONE document, and hands it to the next agent.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677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_agent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67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Figure 3: The 4-agent pipeline — each agent produces one document that flows forward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195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s_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Figure 4: What each agent does — inputs, job description, outputs, and hard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Agent</w:t>
            </w:r>
          </w:p>
        </w:tc>
        <w:tc>
          <w:tcPr>
            <w:tcW w:type="dxa" w:w="1928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928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Input</w:t>
            </w:r>
          </w:p>
        </w:tc>
        <w:tc>
          <w:tcPr>
            <w:tcW w:type="dxa" w:w="1928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Output</w:t>
            </w:r>
          </w:p>
        </w:tc>
        <w:tc>
          <w:tcPr>
            <w:tcW w:type="dxa" w:w="1928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Key Rule</w:t>
            </w:r>
          </w:p>
        </w:tc>
      </w:tr>
      <w:tr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1. Business Analyst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Requirements discovery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User's short idea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Requirements Brief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NEVER propose solutions</w:t>
            </w:r>
          </w:p>
        </w:tc>
      </w:tr>
      <w:tr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2. Market Researcher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Competitive + SCAMPER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Requirements Brief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Market Research Report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Use REAL app names</w:t>
            </w:r>
          </w:p>
        </w:tc>
      </w:tr>
      <w:tr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3. Idea Evaluator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Critical scoring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Brief + Research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Evaluation Report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NEVER give all 5s</w:t>
            </w:r>
          </w:p>
        </w:tc>
      </w:tr>
      <w:tr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4. Idea Crystallizer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Compile final spec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All 3 documents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Idea Specification Doc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Do NOT add new info</w:t>
            </w:r>
          </w:p>
        </w:tc>
      </w:tr>
    </w:tbl>
    <w:p/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3. Agent 1: Business Analyst — "Ask, Don't Assume"</w:t>
      </w:r>
    </w:p>
    <w:p>
      <w:r>
        <w:rPr>
          <w:rFonts w:ascii="Calibri" w:hAnsi="Calibri"/>
          <w:b/>
          <w:i w:val="0"/>
          <w:sz w:val="20"/>
        </w:rPr>
        <w:t>This agent's only job is to ask questions and produce a Requirements Brief.</w:t>
      </w:r>
    </w:p>
    <w:p>
      <w:r>
        <w:rPr>
          <w:rFonts w:ascii="Calibri" w:hAnsi="Calibri"/>
          <w:b/>
          <w:color w:val="486F8C"/>
          <w:sz w:val="24"/>
        </w:rPr>
        <w:t>What Questions It Asks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Example Questions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Why It Matters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WHO</w:t>
              <w:br/>
              <w:t>(Target)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Who is the target user? Age/demographics?</w:t>
              <w:br/>
              <w:t>Tech comfort level? Willing to pay?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Defines UX complexity,</w:t>
              <w:br/>
              <w:t>pricing, feature set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WHAT</w:t>
              <w:br/>
              <w:t>(Features)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Core features? Platform (web/mobile)?</w:t>
              <w:br/>
              <w:t>Offline mode? Social features?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Scopes the MVP vs</w:t>
              <w:br/>
              <w:t>full product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WHY</w:t>
              <w:br/>
              <w:t>(Motivation)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What problem does this solve?</w:t>
              <w:br/>
              <w:t>What apps do you NOT like? Why?</w:t>
              <w:br/>
              <w:t>What makes your idea different?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Validates the idea</w:t>
              <w:br/>
              <w:t>has a reason to exist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HOW</w:t>
              <w:br/>
              <w:t>(Technical)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Budget? Timeline? Team size?</w:t>
              <w:br/>
              <w:t>Scalability? Data storage needs?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Determines architecture</w:t>
              <w:br/>
              <w:t>+ feasibility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CONSTRAINTS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Regulatory requirements?</w:t>
              <w:br/>
              <w:t>Tech restrictions? Existing infrastructure?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Catches blockers before</w:t>
              <w:br/>
              <w:t>design begins</w:t>
            </w:r>
          </w:p>
        </w:tc>
      </w:tr>
    </w:tbl>
    <w:p/>
    <w:p>
      <w:r>
        <w:rPr>
          <w:rFonts w:ascii="Calibri" w:hAnsi="Calibri"/>
          <w:b/>
          <w:color w:val="486F8C"/>
          <w:sz w:val="24"/>
        </w:rPr>
        <w:t>Multi-Round Dialogue</w:t>
      </w:r>
    </w:p>
    <w:p>
      <w:r>
        <w:rPr>
          <w:rFonts w:ascii="Calibri" w:hAnsi="Calibri"/>
          <w:b w:val="0"/>
          <w:i w:val="0"/>
          <w:sz w:val="20"/>
        </w:rPr>
        <w:t>The agent doesn't stop after one round. It works like a real BA: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Round 1: Asks 10-15 initial questions across all 5 categories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User answers (can be brief)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Round 2: Follows up on vague/broad answers with deeper questions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Round 3: Confirms understanding, asks "anything I missed?"</w:t>
      </w:r>
    </w:p>
    <w:p>
      <w:r>
        <w:rPr>
          <w:rFonts w:ascii="Calibri" w:hAnsi="Calibri"/>
          <w:b/>
          <w:i w:val="0"/>
          <w:sz w:val="20"/>
        </w:rPr>
        <w:t>Only then does it produce the Requirements Brief.</w:t>
      </w:r>
    </w:p>
    <w:p>
      <w:r>
        <w:rPr>
          <w:rFonts w:ascii="Calibri" w:hAnsi="Calibri"/>
          <w:b/>
          <w:color w:val="486F8C"/>
          <w:sz w:val="24"/>
        </w:rPr>
        <w:t>Output: Requirements Brief</w:t>
      </w:r>
    </w:p>
    <w:p>
      <w:r>
        <w:rPr>
          <w:rFonts w:ascii="Calibri" w:hAnsi="Calibri"/>
          <w:b w:val="0"/>
          <w:i w:val="0"/>
          <w:sz w:val="20"/>
        </w:rPr>
        <w:t>A structured markdown document with these sections: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Problem Statement — what pain point, for whom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Target User Profile — demographics, tech level, usage frequency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Must-Have Features (MVP) — what must be in v1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Nice-to-Have Features (v2) — what can wait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Out-of-Scope — explicitly NOT building (prevents scope creep)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Constraints — platform, budget, timeline, team, regulatory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Success Metrics — how do we know this product is successful</w:t>
      </w:r>
    </w:p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4. Agent 2: Market Researcher — "What Already Exists?"</w:t>
      </w:r>
    </w:p>
    <w:p>
      <w:r>
        <w:rPr>
          <w:rFonts w:ascii="Calibri" w:hAnsi="Calibri"/>
          <w:b/>
          <w:i w:val="0"/>
          <w:sz w:val="20"/>
        </w:rPr>
        <w:t>This agent receives the Requirements Brief and researches the real market.</w:t>
      </w:r>
    </w:p>
    <w:p>
      <w:r>
        <w:rPr>
          <w:rFonts w:ascii="Calibri" w:hAnsi="Calibri"/>
          <w:b w:val="0"/>
          <w:i w:val="0"/>
          <w:sz w:val="20"/>
        </w:rPr>
        <w:t>It produces 4 deliverables:</w:t>
      </w:r>
    </w:p>
    <w:p>
      <w:r>
        <w:rPr>
          <w:rFonts w:ascii="Calibri" w:hAnsi="Calibri"/>
          <w:b/>
          <w:color w:val="486F8C"/>
          <w:sz w:val="24"/>
        </w:rPr>
        <w:t>4.1  Competitive Analysis Table</w:t>
      </w:r>
    </w:p>
    <w:p>
      <w:r>
        <w:rPr>
          <w:rFonts w:ascii="Calibri" w:hAnsi="Calibri"/>
          <w:b w:val="0"/>
          <w:i w:val="0"/>
          <w:sz w:val="20"/>
        </w:rPr>
        <w:t>Finds 4-6 existing apps/products that solve a similar problem: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7"/>
        <w:gridCol w:w="1607"/>
        <w:gridCol w:w="1607"/>
        <w:gridCol w:w="1607"/>
        <w:gridCol w:w="1607"/>
        <w:gridCol w:w="1607"/>
      </w:tblGrid>
      <w:tr>
        <w:tc>
          <w:tcPr>
            <w:tcW w:type="dxa" w:w="1607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App</w:t>
            </w:r>
          </w:p>
        </w:tc>
        <w:tc>
          <w:tcPr>
            <w:tcW w:type="dxa" w:w="1607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Platform</w:t>
            </w:r>
          </w:p>
        </w:tc>
        <w:tc>
          <w:tcPr>
            <w:tcW w:type="dxa" w:w="1607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Strengths</w:t>
            </w:r>
          </w:p>
        </w:tc>
        <w:tc>
          <w:tcPr>
            <w:tcW w:type="dxa" w:w="1607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Weaknesses</w:t>
            </w:r>
          </w:p>
        </w:tc>
        <w:tc>
          <w:tcPr>
            <w:tcW w:type="dxa" w:w="1607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Pricing</w:t>
            </w:r>
          </w:p>
        </w:tc>
        <w:tc>
          <w:tcPr>
            <w:tcW w:type="dxa" w:w="1607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Users (est.)</w:t>
            </w:r>
          </w:p>
        </w:tc>
      </w:tr>
      <w:tr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Spotify</w:t>
            </w:r>
          </w:p>
        </w:tc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All</w:t>
            </w:r>
          </w:p>
        </w:tc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Huge library, great algo</w:t>
            </w:r>
          </w:p>
        </w:tc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Favors mainstream</w:t>
            </w:r>
          </w:p>
        </w:tc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Free/Premium $10/mo</w:t>
            </w:r>
          </w:p>
        </w:tc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600M+</w:t>
            </w:r>
          </w:p>
        </w:tc>
      </w:tr>
      <w:tr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Bandcamp</w:t>
            </w:r>
          </w:p>
        </w:tc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Web</w:t>
            </w:r>
          </w:p>
        </w:tc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Artist-first, direct pay</w:t>
            </w:r>
          </w:p>
        </w:tc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Poor UX, no social</w:t>
            </w:r>
          </w:p>
        </w:tc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Free (artist pays %)</w:t>
            </w:r>
          </w:p>
        </w:tc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~8M</w:t>
            </w:r>
          </w:p>
        </w:tc>
      </w:tr>
      <w:tr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SoundCloud</w:t>
            </w:r>
          </w:p>
        </w:tc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All</w:t>
            </w:r>
          </w:p>
        </w:tc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User uploads, community</w:t>
            </w:r>
          </w:p>
        </w:tc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Cluttered, ads</w:t>
            </w:r>
          </w:p>
        </w:tc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Free/$5/$16</w:t>
            </w:r>
          </w:p>
        </w:tc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~175M</w:t>
            </w:r>
          </w:p>
        </w:tc>
      </w:tr>
      <w:tr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Tidal</w:t>
            </w:r>
          </w:p>
        </w:tc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All</w:t>
            </w:r>
          </w:p>
        </w:tc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Hi-fi audio, artist focus</w:t>
            </w:r>
          </w:p>
        </w:tc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High price, small library</w:t>
            </w:r>
          </w:p>
        </w:tc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$11/$22</w:t>
            </w:r>
          </w:p>
        </w:tc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~5M</w:t>
            </w:r>
          </w:p>
        </w:tc>
      </w:tr>
    </w:tbl>
    <w:p/>
    <w:p>
      <w:r>
        <w:rPr>
          <w:rFonts w:ascii="Calibri" w:hAnsi="Calibri"/>
          <w:b/>
          <w:color w:val="486F8C"/>
          <w:sz w:val="24"/>
        </w:rPr>
        <w:t>4.2  SCAMPER Variants</w:t>
      </w:r>
    </w:p>
    <w:p>
      <w:r>
        <w:rPr>
          <w:rFonts w:ascii="Calibri" w:hAnsi="Calibri"/>
          <w:b w:val="0"/>
          <w:i w:val="0"/>
          <w:sz w:val="20"/>
        </w:rPr>
        <w:t>A creativity framework applied to generate 7 alternative approaches: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Letter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Example Variant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Substitute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Replace streaming with podcast-style episodes about indie artists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Combine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Music + Instagram-style story feature for artists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Adapt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Adapt TikTok's algorithm for music discovery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M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Modify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Real-time collaborative playlists (like Google Docs)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P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Put to other uses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Engine also discovers indie film/game soundtracks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E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Eliminate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Remove the feed — only curated weekly "drops"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R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Reverse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Artists pitch to listeners instead of listeners searching</w:t>
            </w:r>
          </w:p>
        </w:tc>
      </w:tr>
    </w:tbl>
    <w:p/>
    <w:p>
      <w:r>
        <w:rPr>
          <w:rFonts w:ascii="Calibri" w:hAnsi="Calibri"/>
          <w:b/>
          <w:color w:val="486F8C"/>
          <w:sz w:val="24"/>
        </w:rPr>
        <w:t>4.3  Risk Assessment</w:t>
      </w:r>
    </w:p>
    <w:p>
      <w:r>
        <w:rPr>
          <w:rFonts w:ascii="Calibri" w:hAnsi="Calibri"/>
          <w:b w:val="0"/>
          <w:i w:val="0"/>
          <w:sz w:val="20"/>
        </w:rPr>
        <w:t>Technical, Market, Legal, and Dependency risks — each with mitigation.</w:t>
      </w:r>
    </w:p>
    <w:p>
      <w:r>
        <w:rPr>
          <w:rFonts w:ascii="Calibri" w:hAnsi="Calibri"/>
          <w:b/>
          <w:color w:val="486F8C"/>
          <w:sz w:val="24"/>
        </w:rPr>
        <w:t>4.4  Market Gap Analysis</w:t>
      </w:r>
    </w:p>
    <w:p>
      <w:r>
        <w:rPr>
          <w:rFonts w:ascii="Calibri" w:hAnsi="Calibri"/>
          <w:b w:val="0"/>
          <w:i w:val="0"/>
          <w:sz w:val="20"/>
        </w:rPr>
        <w:t>The key question: "What do ALL competitors miss that this idea could fill?"</w:t>
      </w:r>
    </w:p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5. Agent 3: Idea Evaluator — "Devil's Advocate"</w:t>
      </w:r>
    </w:p>
    <w:p>
      <w:r>
        <w:rPr>
          <w:rFonts w:ascii="Calibri" w:hAnsi="Calibri"/>
          <w:b/>
          <w:i w:val="0"/>
          <w:sz w:val="20"/>
        </w:rPr>
        <w:t>This agent is the critical judge. Its job is to be harsh, not positive. It receives both the Requirements Brief AND the Market Research Report.</w:t>
      </w:r>
    </w:p>
    <w:p>
      <w:r>
        <w:rPr>
          <w:rFonts w:ascii="Calibri" w:hAnsi="Calibri"/>
          <w:b/>
          <w:color w:val="486F8C"/>
          <w:sz w:val="24"/>
        </w:rPr>
        <w:t>Why a Separate Evaluator?</w:t>
      </w:r>
    </w:p>
    <w:p>
      <w:r>
        <w:rPr>
          <w:rFonts w:ascii="Calibri" w:hAnsi="Calibri"/>
          <w:b/>
          <w:i w:val="0"/>
          <w:sz w:val="20"/>
        </w:rPr>
        <w:t>If the same agent creates ideas AND judges them, it has creator bias — it will always favor its own ideas. By making Agent 3 a separate session with a separate context, it evaluates objectively based only on the documents.</w:t>
      </w:r>
    </w:p>
    <w:p>
      <w:r>
        <w:rPr>
          <w:rFonts w:ascii="Calibri" w:hAnsi="Calibri"/>
          <w:b/>
          <w:color w:val="486F8C"/>
          <w:sz w:val="24"/>
        </w:rPr>
        <w:t>Scoring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Criterion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Score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What It Measures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Feasibility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1-5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Can we build this with available tech/APIs?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Market Demand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1-5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Is there evidence of user need?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Uniqueness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1-5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How different from existing solutions?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Time to MVP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1-5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How quickly can a working v1 be built?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Scalability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1-5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Can this grow beyond initial users?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Cost Efficiency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1-5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How expensive to build and operate?</w:t>
            </w:r>
          </w:p>
        </w:tc>
      </w:tr>
    </w:tbl>
    <w:p/>
    <w:p>
      <w:r>
        <w:rPr>
          <w:rFonts w:ascii="Calibri" w:hAnsi="Calibri"/>
          <w:b/>
          <w:color w:val="486F8C"/>
          <w:sz w:val="24"/>
        </w:rPr>
        <w:t>Example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Idea</w:t>
            </w:r>
          </w:p>
        </w:tc>
        <w:tc>
          <w:tcPr>
            <w:tcW w:type="dxa" w:w="1205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Feas.</w:t>
            </w:r>
          </w:p>
        </w:tc>
        <w:tc>
          <w:tcPr>
            <w:tcW w:type="dxa" w:w="1205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Market</w:t>
            </w:r>
          </w:p>
        </w:tc>
        <w:tc>
          <w:tcPr>
            <w:tcW w:type="dxa" w:w="1205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Unique</w:t>
            </w:r>
          </w:p>
        </w:tc>
        <w:tc>
          <w:tcPr>
            <w:tcW w:type="dxa" w:w="1205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1205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Scale</w:t>
            </w:r>
          </w:p>
        </w:tc>
        <w:tc>
          <w:tcPr>
            <w:tcW w:type="dxa" w:w="1205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Cost</w:t>
            </w:r>
          </w:p>
        </w:tc>
        <w:tc>
          <w:tcPr>
            <w:tcW w:type="dxa" w:w="1205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Original: Standard music app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22</w:t>
            </w:r>
          </w:p>
        </w:tc>
      </w:tr>
      <w:tr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SCAMPER-C: Music + artist stories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20</w:t>
            </w:r>
          </w:p>
        </w:tc>
      </w:tr>
      <w:tr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SCAMPER-E: Curated weekly drops only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26 (Winner)</w:t>
            </w:r>
          </w:p>
        </w:tc>
      </w:tr>
      <w:tr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Gap: Artist-pitch-to-listener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17</w:t>
            </w:r>
          </w:p>
        </w:tc>
      </w:tr>
    </w:tbl>
    <w:p/>
    <w:p>
      <w:r>
        <w:rPr>
          <w:rFonts w:ascii="Calibri" w:hAnsi="Calibri"/>
          <w:b/>
          <w:i w:val="0"/>
          <w:sz w:val="20"/>
        </w:rPr>
        <w:t>For every single score, the evaluator must write exactly 1 sentence of evidence.</w:t>
      </w:r>
    </w:p>
    <w:p>
      <w:r>
        <w:rPr>
          <w:rFonts w:ascii="Calibri" w:hAnsi="Calibri"/>
          <w:b w:val="0"/>
          <w:i w:val="0"/>
          <w:sz w:val="20"/>
        </w:rPr>
        <w:t>Example: "Feasibility: 5 — No real-time streaming backend needed; weekly batch uploads reduce both server cost and technical complexity to near-zero for MVP."</w:t>
      </w:r>
    </w:p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6. Agent 4: Idea Crystallizer — "Compile &amp; Finalize"</w:t>
      </w:r>
    </w:p>
    <w:p>
      <w:r>
        <w:rPr>
          <w:rFonts w:ascii="Calibri" w:hAnsi="Calibri"/>
          <w:b/>
          <w:i w:val="0"/>
          <w:sz w:val="20"/>
        </w:rPr>
        <w:t>The final agent receives ALL 3 previous documents and synthesizes them into ONE Idea Specification Document with 12 sections.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4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d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Figure 5: The 12-section Idea Specification Document — each section traced to its source agent</w:t>
      </w:r>
    </w:p>
    <w:p>
      <w:r>
        <w:rPr>
          <w:rFonts w:ascii="Calibri" w:hAnsi="Calibri"/>
          <w:b w:val="0"/>
          <w:i w:val="0"/>
          <w:sz w:val="20"/>
        </w:rPr>
        <w:t>Traceability: each section comes from a specific agent: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Source Agent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1. Problem Statement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Business Analyst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What pain point, for whom, evidence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2. Core Idea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Crystallizer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One crisp paragraph describing the concept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3. Why This Idea Won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Idea Evaluator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Scoring summary, why this beat alternatives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4. Target User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Business Analyst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Demographics, tech level, willingness to pay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5. Feature Map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Business Analyst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Must-have (MVP) / nice-to-have / out-of-scope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6. User Journey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Crystallizer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Discovery -&gt; onboard -&gt; core -&gt; retain -&gt; monetize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7. Competitive Landscape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Market Researcher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Comparison table of 4-6 competitors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8. Tech Stack + Rationale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Crystallizer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Frontend/backend/DB/API choices with reasoning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9. SCAMPER Variants Explored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Market Researcher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Alternative approaches, why runner-up wasn't chosen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10. Risk Analysis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Market Researcher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Technical, market, legal, dependency risks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11. Assumptions to Validate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Idea Evaluator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Hypotheses that need to be tested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12. Next Step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Crystallizer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"This doc is the input for Practice 2: Planning"</w:t>
            </w:r>
          </w:p>
        </w:tc>
      </w:tr>
    </w:tbl>
    <w:p/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7. How to Set Up in Cursor (Step-by-Step)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4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sor_set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Figure 6: Cursor setup — copy 4 .mdc files, then run 4 separate chat sessions</w:t>
      </w:r>
    </w:p>
    <w:p>
      <w:r>
        <w:rPr>
          <w:rFonts w:ascii="Calibri" w:hAnsi="Calibri"/>
          <w:b/>
          <w:color w:val="486F8C"/>
          <w:sz w:val="24"/>
        </w:rPr>
        <w:t>Step 1: Copy Agent Files</w:t>
      </w:r>
    </w:p>
    <w:p>
      <w:r>
        <w:rPr>
          <w:rFonts w:ascii="Calibri" w:hAnsi="Calibri"/>
          <w:b w:val="0"/>
          <w:i w:val="0"/>
          <w:sz w:val="20"/>
        </w:rPr>
        <w:t>Copy the 4 .mdc files from practice1/agents/ into your project's .cursor/rules/ folder:</w:t>
      </w:r>
    </w:p>
    <w:p>
      <w:r>
        <w:rPr>
          <w:rFonts w:ascii="Courier New" w:hAnsi="Courier New"/>
          <w:sz w:val="17"/>
        </w:rPr>
        <w:t>your-project/</w:t>
        <w:br/>
        <w:t xml:space="preserve">  .cursor/</w:t>
        <w:br/>
        <w:t xml:space="preserve">    rules/</w:t>
        <w:br/>
        <w:t xml:space="preserve">      01-business-analyst.mdc</w:t>
        <w:br/>
        <w:t xml:space="preserve">      02-market-researcher.mdc</w:t>
        <w:br/>
        <w:t xml:space="preserve">      03-idea-evaluator.mdc</w:t>
        <w:br/>
        <w:t xml:space="preserve">      04-idea-crystallizer.mdc</w:t>
      </w:r>
    </w:p>
    <w:p>
      <w:r>
        <w:rPr>
          <w:rFonts w:ascii="Calibri" w:hAnsi="Calibri"/>
          <w:b/>
          <w:color w:val="486F8C"/>
          <w:sz w:val="24"/>
        </w:rPr>
        <w:t>Step 2: Agent 1 — Business Analyst</w:t>
      </w:r>
    </w:p>
    <w:p>
      <w:r>
        <w:rPr>
          <w:rFonts w:ascii="Calibri" w:hAnsi="Calibri"/>
          <w:b w:val="0"/>
          <w:i w:val="0"/>
          <w:sz w:val="20"/>
        </w:rPr>
        <w:t>Open a NEW Cursor Agent Mode chat. Select the "01-business-analyst" rule.</w:t>
      </w:r>
    </w:p>
    <w:p>
      <w:r>
        <w:rPr>
          <w:rFonts w:ascii="Calibri" w:hAnsi="Calibri"/>
          <w:b w:val="0"/>
          <w:i w:val="0"/>
          <w:sz w:val="20"/>
        </w:rPr>
        <w:t>Type your seed idea:</w:t>
      </w:r>
    </w:p>
    <w:p>
      <w:r>
        <w:rPr>
          <w:rFonts w:ascii="Courier New" w:hAnsi="Courier New"/>
          <w:sz w:val="17"/>
        </w:rPr>
        <w:t>I have an idea for a project. Here it is:</w:t>
        <w:br/>
        <w:t>"I want to make a music streaming app using Flutter + Firebase</w:t>
        <w:br/>
        <w:t>that helps young people discover independent artists.</w:t>
        <w:br/>
        <w:t>Something like Spotify but for indie music."</w:t>
      </w:r>
    </w:p>
    <w:p>
      <w:r>
        <w:rPr>
          <w:rFonts w:ascii="Calibri" w:hAnsi="Calibri"/>
          <w:b/>
          <w:i w:val="0"/>
          <w:sz w:val="20"/>
        </w:rPr>
        <w:t>The agent will ask 10-15 questions. Answer them. After 2-3 rounds, it produces a Requirements Brief.</w:t>
      </w:r>
    </w:p>
    <w:p>
      <w:r>
        <w:rPr>
          <w:rFonts w:ascii="Calibri" w:hAnsi="Calibri"/>
          <w:b/>
          <w:i w:val="0"/>
          <w:sz w:val="20"/>
        </w:rPr>
        <w:t>Save the Requirements Brief to a file (e.g., docs/requirements-brief.md).</w:t>
      </w:r>
    </w:p>
    <w:p>
      <w:r>
        <w:rPr>
          <w:rFonts w:ascii="Calibri" w:hAnsi="Calibri"/>
          <w:b/>
          <w:color w:val="486F8C"/>
          <w:sz w:val="24"/>
        </w:rPr>
        <w:t>Step 3: Agent 2 — Market Researcher</w:t>
      </w:r>
    </w:p>
    <w:p>
      <w:r>
        <w:rPr>
          <w:rFonts w:ascii="Calibri" w:hAnsi="Calibri"/>
          <w:b w:val="0"/>
          <w:i w:val="0"/>
          <w:sz w:val="20"/>
        </w:rPr>
        <w:t>Open a NEW chat. Select "02-market-researcher" rule.</w:t>
      </w:r>
    </w:p>
    <w:p>
      <w:r>
        <w:rPr>
          <w:rFonts w:ascii="Calibri" w:hAnsi="Calibri"/>
          <w:b w:val="0"/>
          <w:i w:val="0"/>
          <w:sz w:val="20"/>
        </w:rPr>
        <w:t>Paste the Requirements Brief and say:</w:t>
      </w:r>
    </w:p>
    <w:p>
      <w:r>
        <w:rPr>
          <w:rFonts w:ascii="Courier New" w:hAnsi="Courier New"/>
          <w:sz w:val="17"/>
        </w:rPr>
        <w:t>"Here is the Requirements Brief from our Business Analyst.</w:t>
        <w:br/>
        <w:t>Please run your full analysis: competitors, SCAMPER, risks, gaps."</w:t>
      </w:r>
    </w:p>
    <w:p>
      <w:r>
        <w:rPr>
          <w:rFonts w:ascii="Calibri" w:hAnsi="Calibri"/>
          <w:b/>
          <w:i w:val="0"/>
          <w:sz w:val="20"/>
        </w:rPr>
        <w:t>Save the Market Research Report to a file.</w:t>
      </w:r>
    </w:p>
    <w:p>
      <w:r>
        <w:rPr>
          <w:rFonts w:ascii="Calibri" w:hAnsi="Calibri"/>
          <w:b/>
          <w:color w:val="486F8C"/>
          <w:sz w:val="24"/>
        </w:rPr>
        <w:t>Step 4: Agent 3 — Idea Evaluator</w:t>
      </w:r>
    </w:p>
    <w:p>
      <w:r>
        <w:rPr>
          <w:rFonts w:ascii="Calibri" w:hAnsi="Calibri"/>
          <w:b w:val="0"/>
          <w:i w:val="0"/>
          <w:sz w:val="20"/>
        </w:rPr>
        <w:t>Open a NEW chat. Select "03-idea-evaluator" rule.</w:t>
      </w:r>
    </w:p>
    <w:p>
      <w:r>
        <w:rPr>
          <w:rFonts w:ascii="Calibri" w:hAnsi="Calibri"/>
          <w:b w:val="0"/>
          <w:i w:val="0"/>
          <w:sz w:val="20"/>
        </w:rPr>
        <w:t>Paste BOTH the Requirements Brief AND the Market Research Report:</w:t>
      </w:r>
    </w:p>
    <w:p>
      <w:r>
        <w:rPr>
          <w:rFonts w:ascii="Courier New" w:hAnsi="Courier New"/>
          <w:sz w:val="17"/>
        </w:rPr>
        <w:t>"Here are 2 documents from previous agents.</w:t>
        <w:br/>
        <w:t>[Requirements Brief]</w:t>
        <w:br/>
        <w:t>...</w:t>
        <w:br/>
        <w:t>[Market Research Report]</w:t>
        <w:br/>
        <w:t>...</w:t>
        <w:br/>
        <w:t>Please score the top 4-5 ideas and recommend a winner."</w:t>
      </w:r>
    </w:p>
    <w:p>
      <w:r>
        <w:rPr>
          <w:rFonts w:ascii="Calibri" w:hAnsi="Calibri"/>
          <w:b/>
          <w:i w:val="0"/>
          <w:sz w:val="20"/>
        </w:rPr>
        <w:t>Save the Evaluation Report.</w:t>
      </w:r>
    </w:p>
    <w:p>
      <w:r>
        <w:rPr>
          <w:rFonts w:ascii="Calibri" w:hAnsi="Calibri"/>
          <w:b/>
          <w:color w:val="486F8C"/>
          <w:sz w:val="24"/>
        </w:rPr>
        <w:t>Step 5: Agent 4 — Crystallizer</w:t>
      </w:r>
    </w:p>
    <w:p>
      <w:r>
        <w:rPr>
          <w:rFonts w:ascii="Calibri" w:hAnsi="Calibri"/>
          <w:b w:val="0"/>
          <w:i w:val="0"/>
          <w:sz w:val="20"/>
        </w:rPr>
        <w:t>Open a NEW chat. Select "04-idea-crystallizer" rule.</w:t>
      </w:r>
    </w:p>
    <w:p>
      <w:r>
        <w:rPr>
          <w:rFonts w:ascii="Calibri" w:hAnsi="Calibri"/>
          <w:b w:val="0"/>
          <w:i w:val="0"/>
          <w:sz w:val="20"/>
        </w:rPr>
        <w:t>Paste ALL 3 previous documents:</w:t>
      </w:r>
    </w:p>
    <w:p>
      <w:r>
        <w:rPr>
          <w:rFonts w:ascii="Courier New" w:hAnsi="Courier New"/>
          <w:sz w:val="17"/>
        </w:rPr>
        <w:t>"Here are 3 documents from the previous agents.</w:t>
        <w:br/>
        <w:t>[Requirements Brief]</w:t>
        <w:br/>
        <w:t>...</w:t>
        <w:br/>
        <w:t>[Market Research Report]</w:t>
        <w:br/>
        <w:t>...</w:t>
        <w:br/>
        <w:t>[Evaluation Report]</w:t>
        <w:br/>
        <w:t>...</w:t>
        <w:br/>
        <w:t>Please compile into the final Idea Specification Document."</w:t>
      </w:r>
    </w:p>
    <w:p>
      <w:r>
        <w:rPr>
          <w:rFonts w:ascii="Calibri" w:hAnsi="Calibri"/>
          <w:b/>
          <w:i w:val="0"/>
          <w:sz w:val="20"/>
        </w:rPr>
        <w:t>The output is your final Idea Spec — the input for Practice 2 (Planning).</w:t>
      </w:r>
    </w:p>
    <w:p>
      <w:r>
        <w:rPr>
          <w:rFonts w:ascii="Calibri" w:hAnsi="Calibri"/>
          <w:b/>
          <w:color w:val="486F8C"/>
          <w:sz w:val="24"/>
        </w:rPr>
        <w:t>Why Separate Chats?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Fresh context window: each agent gets only what it needs, not 50 pages of history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No role confusion: Agent 3 can't see Agent 1's thought process, only its output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Reproducible: same 4 file configs + same process = consistent quality every project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Debuggable: if the evaluation is bad, you only re-run Agent 3, not everything</w:t>
      </w:r>
    </w:p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8. Also Works With Other AI Tools</w:t>
      </w:r>
    </w:p>
    <w:p>
      <w:r>
        <w:rPr>
          <w:rFonts w:ascii="Calibri" w:hAnsi="Calibri"/>
          <w:b w:val="0"/>
          <w:i w:val="0"/>
          <w:sz w:val="20"/>
        </w:rPr>
        <w:t>The 4 agent configs are Cursor .mdc files, but the method works anywhere that supports system prompts or separate sessions: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482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Tool</w:t>
            </w:r>
          </w:p>
        </w:tc>
        <w:tc>
          <w:tcPr>
            <w:tcW w:type="dxa" w:w="482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How to Use This Method</w:t>
            </w:r>
          </w:p>
        </w:tc>
      </w:tr>
      <w:tr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Cursor IDE</w:t>
            </w:r>
          </w:p>
        </w:tc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Copy .mdc files to .cursor/rules/ (native integration, recommended)</w:t>
            </w:r>
          </w:p>
        </w:tc>
      </w:tr>
      <w:tr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ChatGPT</w:t>
            </w:r>
          </w:p>
        </w:tc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Paste the agent's system prompt as the first message in each NEW conversation</w:t>
            </w:r>
          </w:p>
        </w:tc>
      </w:tr>
      <w:tr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Claude</w:t>
            </w:r>
          </w:p>
        </w:tc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Use Projects feature: create 4 projects, each with one agent prompt</w:t>
            </w:r>
          </w:p>
        </w:tc>
      </w:tr>
      <w:tr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Windsurf</w:t>
            </w:r>
          </w:p>
        </w:tc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Use .windsurfrules files (similar to Cursor)</w:t>
            </w:r>
          </w:p>
        </w:tc>
      </w:tr>
      <w:tr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Gemini</w:t>
            </w:r>
          </w:p>
        </w:tc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Copy the agent prompt as first message in each new chat</w:t>
            </w:r>
          </w:p>
        </w:tc>
      </w:tr>
      <w:tr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Claude Code</w:t>
            </w:r>
          </w:p>
        </w:tc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Use /persona command or CLAUDE.md files</w:t>
            </w:r>
          </w:p>
        </w:tc>
      </w:tr>
    </w:tbl>
    <w:p/>
    <w:p>
      <w:r>
        <w:rPr>
          <w:rFonts w:ascii="Calibri" w:hAnsi="Calibri"/>
          <w:b/>
          <w:i w:val="0"/>
          <w:sz w:val="20"/>
        </w:rPr>
        <w:t>The key principle is the same everywhere: 4 separate sessions, 4 separate agent prompts, documents as handoff between sessions.</w:t>
      </w:r>
    </w:p>
    <w:p>
      <w:r>
        <w:rPr>
          <w:rFonts w:ascii="Calibri" w:hAnsi="Calibri"/>
          <w:b/>
          <w:color w:val="2E4057"/>
          <w:sz w:val="28"/>
        </w:rPr>
        <w:t>9. Tips &amp; Best Practices</w:t>
      </w:r>
    </w:p>
    <w:p>
      <w:r>
        <w:rPr>
          <w:rFonts w:ascii="Calibri" w:hAnsi="Calibri"/>
          <w:b/>
          <w:color w:val="486F8C"/>
          <w:sz w:val="24"/>
        </w:rPr>
        <w:t>Do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Keep the seed SHORT (1-3 sentences). The BA agent's job is to expand it.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Answer Agent 1's questions honestly — short answers are fine.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Save each agent's output as a separate file before starting the next agent.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If Agent 3's scoring seems off, challenge it: "Why did you score X as 4?"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The SCAMPER variants from Agent 2 often produce the winning idea — don't skip them.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Use the Idea Spec Document from Agent 4 as the INPUT for Practice 2 (Planning).</w:t>
      </w:r>
    </w:p>
    <w:p>
      <w:r>
        <w:rPr>
          <w:rFonts w:ascii="Calibri" w:hAnsi="Calibri"/>
          <w:b/>
          <w:color w:val="486F8C"/>
          <w:sz w:val="24"/>
        </w:rPr>
        <w:t>Don't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Don't put all 4 agents in ONE chat session (context overflow, role confusion).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Don't skip Agent 1 (BA) — it is the most important. Bad requirements = bad everything.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Don't accept Agent 3's first scoring without reading the evidence sentences.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Don't modify Agent 4's output — if something is wrong, re-run the responsible agent.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Don't use this for trivial tasks — if you already know exactly what to build, skip to Practice 2.</w:t>
      </w:r>
    </w:p>
    <w:p>
      <w:r>
        <w:rPr>
          <w:rFonts w:ascii="Calibri" w:hAnsi="Calibri"/>
          <w:b/>
          <w:color w:val="2E4057"/>
          <w:sz w:val="28"/>
        </w:rPr>
        <w:t>10. What's Next: Practice 2 &amp;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Practice</w:t>
            </w:r>
          </w:p>
        </w:tc>
        <w:tc>
          <w:tcPr>
            <w:tcW w:type="dxa" w:w="1928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928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Input</w:t>
            </w:r>
          </w:p>
        </w:tc>
        <w:tc>
          <w:tcPr>
            <w:tcW w:type="dxa" w:w="1928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Output</w:t>
            </w:r>
          </w:p>
        </w:tc>
        <w:tc>
          <w:tcPr>
            <w:tcW w:type="dxa" w:w="1928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Agents</w:t>
            </w:r>
          </w:p>
        </w:tc>
      </w:tr>
      <w:tr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 (this)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Structured Ideation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Short idea (1-3 sentences)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Idea Specification Document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BA, Market Researcher, Evaluator, Crystallizer</w:t>
            </w:r>
          </w:p>
        </w:tc>
      </w:tr>
      <w:tr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2 (next)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Idea to Plan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Idea Specification Document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Detailed Implementation Plan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Architect, PM, UX Designer</w:t>
            </w:r>
          </w:p>
        </w:tc>
      </w:tr>
      <w:tr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3 (last)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Plan to Code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Implementation Plan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Working code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Developer, QA, Code Reviewer</w:t>
            </w:r>
          </w:p>
        </w:tc>
      </w:tr>
    </w:tbl>
    <w:p/>
    <w:p>
      <w:r>
        <w:rPr>
          <w:rFonts w:ascii="Calibri" w:hAnsi="Calibri"/>
          <w:b/>
          <w:i w:val="0"/>
          <w:sz w:val="20"/>
        </w:rPr>
        <w:t>Each practice uses different specialized agents. The output of one practice is the input of the next. This is how BMAD method works: a chain of specialized agents producing documents that build on each other.</w:t>
      </w:r>
    </w:p>
    <w:p>
      <w:r>
        <w:rPr>
          <w:rFonts w:ascii="Calibri" w:hAnsi="Calibri"/>
          <w:b/>
          <w:color w:val="2E4057"/>
          <w:sz w:val="28"/>
        </w:rPr>
        <w:t>Appendix: Agent Configuration Files</w:t>
      </w:r>
    </w:p>
    <w:p>
      <w:r>
        <w:rPr>
          <w:rFonts w:ascii="Calibri" w:hAnsi="Calibri"/>
          <w:b w:val="0"/>
          <w:i w:val="0"/>
          <w:sz w:val="20"/>
        </w:rPr>
        <w:t>The 4 .mdc files are included in practice1/agents/. Each file is a Cursor MDC rule file with these sections: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File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Lines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Key Sections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01-business-analyst.mdc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~55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Role, Job (5 question categories), Output format (Requirements Brief), Rules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02-market-researcher.mdc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~55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Role, Job (4 deliverables: competitors, SCAMPER, risks, gaps), Rules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03-idea-evaluator.mdc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~60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Role, Job (scoring matrix, evidence), Output format (Evaluation Report), Rules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04-idea-crystallizer.mdc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~50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Role, Job (compile), Output format (12-section Idea Spec), Rules</w:t>
            </w:r>
          </w:p>
        </w:tc>
      </w:tr>
    </w:tbl>
    <w:p/>
    <w:p>
      <w:r>
        <w:rPr>
          <w:rFonts w:ascii="Calibri" w:hAnsi="Calibri"/>
          <w:b w:val="0"/>
          <w:i w:val="0"/>
          <w:sz w:val="20"/>
        </w:rPr>
        <w:t>These files are ready to use — copy them to .cursor/rules/ and start immediately.</w:t>
      </w:r>
    </w:p>
    <w:p/>
    <w:p>
      <w:pPr>
        <w:jc w:val="center"/>
      </w:pPr>
      <w:r>
        <w:rPr>
          <w:rFonts w:ascii="Calibri" w:hAnsi="Calibri"/>
          <w:color w:val="999999"/>
          <w:sz w:val="16"/>
        </w:rPr>
        <w:t>Report generated: 2026-04-16  |  Practice 1 of 3: Multi-Agent Ideation  |  Video Editor</w:t>
      </w:r>
    </w:p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