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A3443" w14:textId="6B58EEA4" w:rsidR="00FF5891" w:rsidRDefault="00FF5891">
      <w:r>
        <w:t>Evalutiebord tps26600 vaste soft start:</w:t>
      </w:r>
    </w:p>
    <w:p w14:paraId="1F60F2ED" w14:textId="48E86A0C" w:rsidR="00FF5891" w:rsidRDefault="00FF5891">
      <w:r>
        <w:rPr>
          <w:noProof/>
        </w:rPr>
        <w:drawing>
          <wp:inline distT="0" distB="0" distL="0" distR="0" wp14:anchorId="20377AD0" wp14:editId="25A8F5F0">
            <wp:extent cx="5727700" cy="3441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93CA8" w14:textId="5A6804CC" w:rsidR="003054C8" w:rsidRDefault="003054C8">
      <w:r>
        <w:rPr>
          <w:noProof/>
        </w:rPr>
        <w:drawing>
          <wp:inline distT="0" distB="0" distL="0" distR="0" wp14:anchorId="0E905113" wp14:editId="45471B6E">
            <wp:extent cx="5727700" cy="3441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DD66" w14:textId="65A6AE74" w:rsidR="003054C8" w:rsidRDefault="003054C8">
      <w:r>
        <w:t xml:space="preserve">I= U/R =&gt; 2/4=500mA </w:t>
      </w:r>
    </w:p>
    <w:p w14:paraId="0B51FE85" w14:textId="07F00530" w:rsidR="00FF5891" w:rsidRDefault="00FF5891">
      <w:r>
        <w:t>Een condensator van 100µF</w:t>
      </w:r>
      <w:r w:rsidR="003054C8">
        <w:t xml:space="preserve"> + 4Ohm shunt</w:t>
      </w:r>
      <w:r w:rsidR="00087AAB">
        <w:t xml:space="preserve"> bij opstart.</w:t>
      </w:r>
    </w:p>
    <w:p w14:paraId="21BC2440" w14:textId="77777777" w:rsidR="00087AAB" w:rsidRDefault="00087AAB"/>
    <w:p w14:paraId="00C354A9" w14:textId="77777777" w:rsidR="00087AAB" w:rsidRDefault="00087AAB"/>
    <w:p w14:paraId="6A5BCA26" w14:textId="77777777" w:rsidR="00087AAB" w:rsidRDefault="00087AAB"/>
    <w:p w14:paraId="1E03A80E" w14:textId="5198B4C5" w:rsidR="00087AAB" w:rsidRDefault="00087AAB">
      <w:r>
        <w:lastRenderedPageBreak/>
        <w:t>Wachten tot na opstart:</w:t>
      </w:r>
    </w:p>
    <w:p w14:paraId="579C056A" w14:textId="6CB21659" w:rsidR="00087AAB" w:rsidRDefault="00B76CE2">
      <w:r>
        <w:rPr>
          <w:noProof/>
        </w:rPr>
        <w:drawing>
          <wp:inline distT="0" distB="0" distL="0" distR="0" wp14:anchorId="5332D232" wp14:editId="4C4420FB">
            <wp:extent cx="5727700" cy="34417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2F0F" w14:textId="41492FF6" w:rsidR="00B76CE2" w:rsidRDefault="00087AAB" w:rsidP="00087AAB">
      <w:r>
        <w:t xml:space="preserve">I= U/R =&gt; </w:t>
      </w:r>
      <w:r w:rsidR="00B76CE2">
        <w:t>25.6</w:t>
      </w:r>
      <w:r>
        <w:t>/</w:t>
      </w:r>
      <w:r w:rsidR="00B76CE2">
        <w:t>4</w:t>
      </w:r>
      <w:r>
        <w:t>=</w:t>
      </w:r>
      <w:r w:rsidR="00B76CE2">
        <w:t>6.4A</w:t>
      </w:r>
    </w:p>
    <w:p w14:paraId="2FC1BB5F" w14:textId="3F714CF4" w:rsidR="00245550" w:rsidRDefault="00245550" w:rsidP="00087AAB">
      <w:r>
        <w:t>Een condensator van 100µF + 4Ohm shunt aangeschakeld na op</w:t>
      </w:r>
      <w:r w:rsidR="00B54FAC">
        <w:t>start</w:t>
      </w:r>
      <w:r>
        <w:t>.</w:t>
      </w:r>
    </w:p>
    <w:p w14:paraId="061E5B3C" w14:textId="46A4B19F" w:rsidR="00B76CE2" w:rsidRDefault="00B76CE2" w:rsidP="00087AAB">
      <w:r>
        <w:t>Bij een hogere inrush current gaat hij in fault mode.</w:t>
      </w:r>
      <w:r w:rsidR="006765D3">
        <w:t xml:space="preserve"> Bij de </w:t>
      </w:r>
      <w:r w:rsidR="007706FD">
        <w:t xml:space="preserve">zwaardere </w:t>
      </w:r>
      <w:r w:rsidR="007706FD">
        <w:rPr>
          <w:rFonts w:ascii="Arial" w:hAnsi="Arial" w:cs="Arial"/>
          <w:sz w:val="20"/>
          <w:szCs w:val="20"/>
        </w:rPr>
        <w:t xml:space="preserve">TPS266631 verwacht ik dat </w:t>
      </w:r>
      <w:r w:rsidR="006525BE">
        <w:rPr>
          <w:rFonts w:ascii="Arial" w:hAnsi="Arial" w:cs="Arial"/>
          <w:sz w:val="20"/>
          <w:szCs w:val="20"/>
        </w:rPr>
        <w:t>de inrush current geen te groot probleem zal opleveren.</w:t>
      </w:r>
    </w:p>
    <w:p w14:paraId="3EC066AA" w14:textId="78A1FDC9" w:rsidR="00FF5891" w:rsidRDefault="00B76CE2">
      <w:pPr>
        <w:rPr>
          <w:rFonts w:ascii="Arial" w:hAnsi="Arial" w:cs="Arial"/>
          <w:sz w:val="20"/>
          <w:szCs w:val="20"/>
        </w:rPr>
      </w:pPr>
      <w:r>
        <w:t xml:space="preserve">Om </w:t>
      </w:r>
      <w:r w:rsidR="00890A44">
        <w:t xml:space="preserve">de startup softstart te vermijden moet je dus de uitgang connecteren na de startup periode. De </w:t>
      </w:r>
      <w:r w:rsidR="00890A44">
        <w:rPr>
          <w:rFonts w:ascii="Arial" w:hAnsi="Arial" w:cs="Arial"/>
          <w:sz w:val="20"/>
          <w:szCs w:val="20"/>
        </w:rPr>
        <w:t>C</w:t>
      </w:r>
      <w:r w:rsidR="00890A44">
        <w:rPr>
          <w:rFonts w:ascii="Arial" w:hAnsi="Arial" w:cs="Arial"/>
          <w:sz w:val="20"/>
          <w:szCs w:val="20"/>
          <w:vertAlign w:val="subscript"/>
        </w:rPr>
        <w:t>dVdT</w:t>
      </w:r>
      <w:r w:rsidR="00890A44">
        <w:rPr>
          <w:rFonts w:ascii="Arial" w:hAnsi="Arial" w:cs="Arial"/>
          <w:sz w:val="20"/>
          <w:szCs w:val="20"/>
        </w:rPr>
        <w:t xml:space="preserve"> condensator bepaalt de max inrush current bij opstart maar de spanning is nog steeds redelijk traag.</w:t>
      </w:r>
    </w:p>
    <w:p w14:paraId="2B5704F8" w14:textId="4DC7F493" w:rsidR="00890A44" w:rsidRDefault="00890A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Voorbeeld van de TPS26631 die ik wil gebruiken:</w:t>
      </w:r>
    </w:p>
    <w:p w14:paraId="64A02CA8" w14:textId="2FA55582" w:rsidR="00890A44" w:rsidRDefault="00890A44">
      <w:r>
        <w:rPr>
          <w:noProof/>
        </w:rPr>
        <w:drawing>
          <wp:inline distT="0" distB="0" distL="0" distR="0" wp14:anchorId="6058FA46" wp14:editId="04EDBE2C">
            <wp:extent cx="4201064" cy="3125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7418" cy="31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268D" w14:textId="0AFE93EE" w:rsidR="00890A44" w:rsidRDefault="00890A44">
      <w:r>
        <w:lastRenderedPageBreak/>
        <w:t>Hierbij kan ik de pgood gebruiken als referentie om de uitgang aan te zetten met een relay of mosfet. De TPS26600</w:t>
      </w:r>
      <w:r w:rsidR="0043343D">
        <w:t xml:space="preserve"> </w:t>
      </w:r>
      <w:r>
        <w:t>heeft geen power good pin dus moet ik de delay in software doen. (</w:t>
      </w:r>
      <w:r w:rsidR="00B54FAC">
        <w:t>Nadeel</w:t>
      </w:r>
      <w:r>
        <w:t>?)</w:t>
      </w:r>
    </w:p>
    <w:p w14:paraId="4F1716C1" w14:textId="43D0D4A9" w:rsidR="00E06F3C" w:rsidRDefault="00E06F3C"/>
    <w:p w14:paraId="3D7B3C79" w14:textId="325A00D6" w:rsidR="00E06F3C" w:rsidRPr="00890A44" w:rsidRDefault="00E06F3C"/>
    <w:sectPr w:rsidR="00E06F3C" w:rsidRPr="00890A44" w:rsidSect="00371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1"/>
    <w:rsid w:val="00087AAB"/>
    <w:rsid w:val="00245550"/>
    <w:rsid w:val="003054C8"/>
    <w:rsid w:val="00362A74"/>
    <w:rsid w:val="003711DF"/>
    <w:rsid w:val="0043343D"/>
    <w:rsid w:val="006525BE"/>
    <w:rsid w:val="006765D3"/>
    <w:rsid w:val="006C317A"/>
    <w:rsid w:val="007706FD"/>
    <w:rsid w:val="00890A44"/>
    <w:rsid w:val="00A55B98"/>
    <w:rsid w:val="00AE15FC"/>
    <w:rsid w:val="00B54FAC"/>
    <w:rsid w:val="00B76CE2"/>
    <w:rsid w:val="00E06F3C"/>
    <w:rsid w:val="00FA39E7"/>
    <w:rsid w:val="00FF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8AD9"/>
  <w15:chartTrackingRefBased/>
  <w15:docId w15:val="{DFE2E509-7688-4DF2-B2F9-CA40889E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F1522866FC249A2E5FFE8F51ADA07" ma:contentTypeVersion="13" ma:contentTypeDescription="Een nieuw document maken." ma:contentTypeScope="" ma:versionID="60c27af714c3ec1b24a2110ebd324b7a">
  <xsd:schema xmlns:xsd="http://www.w3.org/2001/XMLSchema" xmlns:xs="http://www.w3.org/2001/XMLSchema" xmlns:p="http://schemas.microsoft.com/office/2006/metadata/properties" xmlns:ns3="cb0ea481-fd44-47d1-8093-b634bd01b2a8" xmlns:ns4="b9599cae-0182-4ce1-b8ac-09f5dbcbf5d7" targetNamespace="http://schemas.microsoft.com/office/2006/metadata/properties" ma:root="true" ma:fieldsID="360a3752b105f1122481e9daf807303d" ns3:_="" ns4:_="">
    <xsd:import namespace="cb0ea481-fd44-47d1-8093-b634bd01b2a8"/>
    <xsd:import namespace="b9599cae-0182-4ce1-b8ac-09f5dbcbf5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ea481-fd44-47d1-8093-b634bd01b2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99cae-0182-4ce1-b8ac-09f5dbcbf5d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EDD00F-91EF-46E5-AC5E-F75504125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0ea481-fd44-47d1-8093-b634bd01b2a8"/>
    <ds:schemaRef ds:uri="b9599cae-0182-4ce1-b8ac-09f5dbcbf5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11EDDE-B653-4F83-8C57-EB7EA1F608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A0D80D-6908-492A-A67F-47C1262D40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Blockmans</dc:creator>
  <cp:keywords/>
  <dc:description/>
  <cp:lastModifiedBy>Ian Blockmans</cp:lastModifiedBy>
  <cp:revision>3</cp:revision>
  <dcterms:created xsi:type="dcterms:W3CDTF">2021-03-02T17:06:00Z</dcterms:created>
  <dcterms:modified xsi:type="dcterms:W3CDTF">2021-03-03T01:36:00Z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0x010100735F1522866FC249A2E5FFE8F51ADA07</vt:lpwstr>
  </property>
</Properties>
</file>