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CF08D" w14:textId="77777777" w:rsidR="002A0152" w:rsidRDefault="000054A8" w:rsidP="00CB02C4">
      <w:pPr>
        <w:pStyle w:val="Kopzondernummer"/>
      </w:pPr>
      <w:bookmarkStart w:id="0" w:name="_Toc334521916"/>
      <w:r>
        <w:t>Vo</w:t>
      </w:r>
      <w:r w:rsidR="002E351F">
        <w:t>orwoord</w:t>
      </w:r>
      <w:bookmarkEnd w:id="0"/>
    </w:p>
    <w:p w14:paraId="5C853D45" w14:textId="77777777" w:rsidR="007755B1" w:rsidRDefault="007755B1" w:rsidP="007755B1">
      <w:r>
        <w:t>Typ hier het voorwoord</w:t>
      </w:r>
    </w:p>
    <w:p w14:paraId="7E8C570E" w14:textId="77777777" w:rsidR="007755B1" w:rsidRDefault="007755B1" w:rsidP="007755B1">
      <w:pPr>
        <w:sectPr w:rsidR="007755B1" w:rsidSect="007755B1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68F4AFDE" w14:textId="77777777" w:rsidR="002E351F" w:rsidRDefault="002E351F" w:rsidP="00CB02C4">
      <w:pPr>
        <w:pStyle w:val="Kopzondernummer"/>
      </w:pPr>
      <w:bookmarkStart w:id="1" w:name="_Toc334521917"/>
      <w:r>
        <w:lastRenderedPageBreak/>
        <w:t>Samenvatting</w:t>
      </w:r>
      <w:bookmarkEnd w:id="1"/>
    </w:p>
    <w:p w14:paraId="0E0BB430" w14:textId="77777777" w:rsidR="007755B1" w:rsidRPr="007755B1" w:rsidRDefault="007755B1" w:rsidP="007755B1">
      <w:r>
        <w:t>Typ hier de samenvatting</w:t>
      </w:r>
    </w:p>
    <w:p w14:paraId="720C556C" w14:textId="77777777" w:rsidR="002E351F" w:rsidRDefault="002E351F" w:rsidP="00CB02C4">
      <w:pPr>
        <w:pStyle w:val="Kopzondernummer"/>
      </w:pPr>
      <w:bookmarkStart w:id="2" w:name="_Toc334521918"/>
      <w:r>
        <w:lastRenderedPageBreak/>
        <w:t>Inhoudstafel</w:t>
      </w:r>
      <w:bookmarkEnd w:id="2"/>
    </w:p>
    <w:p w14:paraId="5E361515" w14:textId="77777777" w:rsidR="000054A8" w:rsidRDefault="007C498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334521916" w:history="1">
        <w:r w:rsidR="000054A8" w:rsidRPr="003E056B">
          <w:rPr>
            <w:rStyle w:val="Hyperlink"/>
            <w:noProof/>
          </w:rPr>
          <w:t>Voorwoord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_Toc334521916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1825BA">
          <w:rPr>
            <w:noProof/>
            <w:webHidden/>
          </w:rPr>
          <w:t>2</w:t>
        </w:r>
        <w:r w:rsidR="000054A8">
          <w:rPr>
            <w:noProof/>
            <w:webHidden/>
          </w:rPr>
          <w:fldChar w:fldCharType="end"/>
        </w:r>
      </w:hyperlink>
    </w:p>
    <w:p w14:paraId="5BD3A26A" w14:textId="77777777" w:rsidR="000054A8" w:rsidRDefault="00595C7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4521917" w:history="1">
        <w:r w:rsidR="000054A8" w:rsidRPr="003E056B">
          <w:rPr>
            <w:rStyle w:val="Hyperlink"/>
            <w:noProof/>
          </w:rPr>
          <w:t>Samenvatting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_Toc334521917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1825BA">
          <w:rPr>
            <w:noProof/>
            <w:webHidden/>
          </w:rPr>
          <w:t>3</w:t>
        </w:r>
        <w:r w:rsidR="000054A8">
          <w:rPr>
            <w:noProof/>
            <w:webHidden/>
          </w:rPr>
          <w:fldChar w:fldCharType="end"/>
        </w:r>
      </w:hyperlink>
    </w:p>
    <w:p w14:paraId="610AA9E7" w14:textId="77777777" w:rsidR="000054A8" w:rsidRDefault="00595C7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4521918" w:history="1">
        <w:r w:rsidR="000054A8" w:rsidRPr="003E056B">
          <w:rPr>
            <w:rStyle w:val="Hyperlink"/>
            <w:noProof/>
          </w:rPr>
          <w:t>Inhoudstafel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_Toc334521918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1825BA">
          <w:rPr>
            <w:noProof/>
            <w:webHidden/>
          </w:rPr>
          <w:t>4</w:t>
        </w:r>
        <w:r w:rsidR="000054A8">
          <w:rPr>
            <w:noProof/>
            <w:webHidden/>
          </w:rPr>
          <w:fldChar w:fldCharType="end"/>
        </w:r>
      </w:hyperlink>
    </w:p>
    <w:p w14:paraId="7124E43F" w14:textId="77777777" w:rsidR="000054A8" w:rsidRDefault="00595C7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4521919" w:history="1">
        <w:r w:rsidR="000054A8" w:rsidRPr="003E056B">
          <w:rPr>
            <w:rStyle w:val="Hyperlink"/>
            <w:noProof/>
          </w:rPr>
          <w:t>Inleiding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_Toc334521919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1825BA">
          <w:rPr>
            <w:noProof/>
            <w:webHidden/>
          </w:rPr>
          <w:t>5</w:t>
        </w:r>
        <w:r w:rsidR="000054A8">
          <w:rPr>
            <w:noProof/>
            <w:webHidden/>
          </w:rPr>
          <w:fldChar w:fldCharType="end"/>
        </w:r>
      </w:hyperlink>
    </w:p>
    <w:p w14:paraId="2F554338" w14:textId="77777777" w:rsidR="000054A8" w:rsidRDefault="00595C7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4521920" w:history="1">
        <w:r w:rsidR="000054A8" w:rsidRPr="003E056B">
          <w:rPr>
            <w:rStyle w:val="Hyperlink"/>
            <w:noProof/>
          </w:rPr>
          <w:t>1</w:t>
        </w:r>
        <w:r w:rsidR="000054A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054A8" w:rsidRPr="003E056B">
          <w:rPr>
            <w:rStyle w:val="Hyperlink"/>
            <w:noProof/>
          </w:rPr>
          <w:t>Kop 1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_Toc334521920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1825BA">
          <w:rPr>
            <w:noProof/>
            <w:webHidden/>
          </w:rPr>
          <w:t>6</w:t>
        </w:r>
        <w:r w:rsidR="000054A8">
          <w:rPr>
            <w:noProof/>
            <w:webHidden/>
          </w:rPr>
          <w:fldChar w:fldCharType="end"/>
        </w:r>
      </w:hyperlink>
    </w:p>
    <w:p w14:paraId="75007868" w14:textId="77777777" w:rsidR="000054A8" w:rsidRDefault="00595C7A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34521921" w:history="1">
        <w:r w:rsidR="000054A8" w:rsidRPr="003E056B">
          <w:rPr>
            <w:rStyle w:val="Hyperlink"/>
          </w:rPr>
          <w:t>1.1</w:t>
        </w:r>
        <w:r w:rsidR="000054A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0054A8" w:rsidRPr="003E056B">
          <w:rPr>
            <w:rStyle w:val="Hyperlink"/>
          </w:rPr>
          <w:t>Kop 2</w:t>
        </w:r>
        <w:r w:rsidR="000054A8">
          <w:rPr>
            <w:webHidden/>
          </w:rPr>
          <w:tab/>
        </w:r>
        <w:r w:rsidR="000054A8">
          <w:rPr>
            <w:webHidden/>
          </w:rPr>
          <w:fldChar w:fldCharType="begin"/>
        </w:r>
        <w:r w:rsidR="000054A8">
          <w:rPr>
            <w:webHidden/>
          </w:rPr>
          <w:instrText xml:space="preserve"> PAGEREF _Toc334521921 \h </w:instrText>
        </w:r>
        <w:r w:rsidR="000054A8">
          <w:rPr>
            <w:webHidden/>
          </w:rPr>
        </w:r>
        <w:r w:rsidR="000054A8">
          <w:rPr>
            <w:webHidden/>
          </w:rPr>
          <w:fldChar w:fldCharType="separate"/>
        </w:r>
        <w:r w:rsidR="001825BA">
          <w:rPr>
            <w:webHidden/>
          </w:rPr>
          <w:t>6</w:t>
        </w:r>
        <w:r w:rsidR="000054A8">
          <w:rPr>
            <w:webHidden/>
          </w:rPr>
          <w:fldChar w:fldCharType="end"/>
        </w:r>
      </w:hyperlink>
    </w:p>
    <w:p w14:paraId="2E182F69" w14:textId="77777777" w:rsidR="000054A8" w:rsidRDefault="00595C7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34521922" w:history="1">
        <w:r w:rsidR="000054A8" w:rsidRPr="003E056B">
          <w:rPr>
            <w:rStyle w:val="Hyperlink"/>
          </w:rPr>
          <w:t>1.1.1</w:t>
        </w:r>
        <w:r w:rsidR="000054A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054A8" w:rsidRPr="003E056B">
          <w:rPr>
            <w:rStyle w:val="Hyperlink"/>
          </w:rPr>
          <w:t>Kop 3</w:t>
        </w:r>
        <w:r w:rsidR="000054A8">
          <w:rPr>
            <w:webHidden/>
          </w:rPr>
          <w:tab/>
        </w:r>
        <w:r w:rsidR="000054A8">
          <w:rPr>
            <w:webHidden/>
          </w:rPr>
          <w:fldChar w:fldCharType="begin"/>
        </w:r>
        <w:r w:rsidR="000054A8">
          <w:rPr>
            <w:webHidden/>
          </w:rPr>
          <w:instrText xml:space="preserve"> PAGEREF _Toc334521922 \h </w:instrText>
        </w:r>
        <w:r w:rsidR="000054A8">
          <w:rPr>
            <w:webHidden/>
          </w:rPr>
        </w:r>
        <w:r w:rsidR="000054A8">
          <w:rPr>
            <w:webHidden/>
          </w:rPr>
          <w:fldChar w:fldCharType="separate"/>
        </w:r>
        <w:r w:rsidR="001825BA">
          <w:rPr>
            <w:webHidden/>
          </w:rPr>
          <w:t>6</w:t>
        </w:r>
        <w:r w:rsidR="000054A8">
          <w:rPr>
            <w:webHidden/>
          </w:rPr>
          <w:fldChar w:fldCharType="end"/>
        </w:r>
      </w:hyperlink>
    </w:p>
    <w:p w14:paraId="70DF8BE9" w14:textId="77777777" w:rsidR="000054A8" w:rsidRDefault="00595C7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4521923" w:history="1">
        <w:r w:rsidR="000054A8" w:rsidRPr="003E056B">
          <w:rPr>
            <w:rStyle w:val="Hyperlink"/>
            <w:noProof/>
          </w:rPr>
          <w:t>1.1.1.1</w:t>
        </w:r>
        <w:r w:rsidR="000054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054A8" w:rsidRPr="003E056B">
          <w:rPr>
            <w:rStyle w:val="Hyperlink"/>
            <w:noProof/>
          </w:rPr>
          <w:t>Kop 4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_Toc334521923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1825BA">
          <w:rPr>
            <w:noProof/>
            <w:webHidden/>
          </w:rPr>
          <w:t>6</w:t>
        </w:r>
        <w:r w:rsidR="000054A8">
          <w:rPr>
            <w:noProof/>
            <w:webHidden/>
          </w:rPr>
          <w:fldChar w:fldCharType="end"/>
        </w:r>
      </w:hyperlink>
    </w:p>
    <w:p w14:paraId="4B074F66" w14:textId="77777777" w:rsidR="000054A8" w:rsidRDefault="00595C7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4521924" w:history="1">
        <w:r w:rsidR="000054A8" w:rsidRPr="003E056B">
          <w:rPr>
            <w:rStyle w:val="Hyperlink"/>
            <w:noProof/>
          </w:rPr>
          <w:t>besluit….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_Toc334521924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1825BA">
          <w:rPr>
            <w:noProof/>
            <w:webHidden/>
          </w:rPr>
          <w:t>7</w:t>
        </w:r>
        <w:r w:rsidR="000054A8">
          <w:rPr>
            <w:noProof/>
            <w:webHidden/>
          </w:rPr>
          <w:fldChar w:fldCharType="end"/>
        </w:r>
      </w:hyperlink>
    </w:p>
    <w:p w14:paraId="727DC94E" w14:textId="77777777" w:rsidR="000054A8" w:rsidRDefault="00595C7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4521925" w:history="1">
        <w:r w:rsidR="000054A8" w:rsidRPr="003E056B">
          <w:rPr>
            <w:rStyle w:val="Hyperlink"/>
            <w:noProof/>
          </w:rPr>
          <w:t>Literatuurlijst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_Toc334521925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1825BA">
          <w:rPr>
            <w:noProof/>
            <w:webHidden/>
          </w:rPr>
          <w:t>8</w:t>
        </w:r>
        <w:r w:rsidR="000054A8">
          <w:rPr>
            <w:noProof/>
            <w:webHidden/>
          </w:rPr>
          <w:fldChar w:fldCharType="end"/>
        </w:r>
      </w:hyperlink>
    </w:p>
    <w:p w14:paraId="5EA09997" w14:textId="77777777" w:rsidR="00E66630" w:rsidRDefault="007C498C" w:rsidP="002E351F">
      <w:r>
        <w:fldChar w:fldCharType="end"/>
      </w:r>
    </w:p>
    <w:p w14:paraId="52311131" w14:textId="77777777" w:rsidR="00E66630" w:rsidRDefault="00E66630">
      <w:pPr>
        <w:spacing w:after="0"/>
      </w:pPr>
      <w:r>
        <w:br w:type="page"/>
      </w:r>
    </w:p>
    <w:p w14:paraId="3F6D6EC0" w14:textId="77777777" w:rsidR="006E5F9F" w:rsidRDefault="006E5F9F" w:rsidP="00CB02C4">
      <w:pPr>
        <w:pStyle w:val="Kopzondernummer"/>
      </w:pPr>
      <w:bookmarkStart w:id="3" w:name="_Toc163711464"/>
      <w:bookmarkStart w:id="4" w:name="_Toc334521919"/>
      <w:r w:rsidRPr="00CB02C4">
        <w:lastRenderedPageBreak/>
        <w:t>Inleiding</w:t>
      </w:r>
      <w:bookmarkEnd w:id="3"/>
      <w:bookmarkEnd w:id="4"/>
    </w:p>
    <w:p w14:paraId="643E8F71" w14:textId="77777777" w:rsidR="00E66630" w:rsidRPr="00E66630" w:rsidRDefault="00E66630" w:rsidP="00E66630">
      <w:r>
        <w:t>Typ hier de inleiding</w:t>
      </w:r>
    </w:p>
    <w:p w14:paraId="4F11DE22" w14:textId="77777777" w:rsidR="002E351F" w:rsidRDefault="002E351F" w:rsidP="002E351F">
      <w:pPr>
        <w:pStyle w:val="Heading1"/>
      </w:pPr>
      <w:bookmarkStart w:id="5" w:name="_Toc163711465"/>
      <w:bookmarkStart w:id="6" w:name="_Toc334521920"/>
      <w:r>
        <w:lastRenderedPageBreak/>
        <w:t>Kop 1</w:t>
      </w:r>
      <w:bookmarkEnd w:id="5"/>
      <w:bookmarkEnd w:id="6"/>
    </w:p>
    <w:p w14:paraId="7B839065" w14:textId="77777777" w:rsidR="00424212" w:rsidRPr="00424212" w:rsidRDefault="002E351F" w:rsidP="00424212">
      <w:pPr>
        <w:pStyle w:val="Heading2"/>
      </w:pPr>
      <w:bookmarkStart w:id="7" w:name="_Toc163711466"/>
      <w:bookmarkStart w:id="8" w:name="_Toc334521921"/>
      <w:r>
        <w:t>Kop 2</w:t>
      </w:r>
      <w:bookmarkEnd w:id="7"/>
      <w:bookmarkEnd w:id="8"/>
    </w:p>
    <w:p w14:paraId="01476EED" w14:textId="77777777" w:rsidR="00424212" w:rsidRPr="00424212" w:rsidRDefault="002E351F" w:rsidP="00424212">
      <w:pPr>
        <w:pStyle w:val="Heading3"/>
      </w:pPr>
      <w:bookmarkStart w:id="9" w:name="_Toc163711467"/>
      <w:bookmarkStart w:id="10" w:name="_Toc334521922"/>
      <w:r>
        <w:t>Kop 3</w:t>
      </w:r>
      <w:bookmarkEnd w:id="9"/>
      <w:bookmarkEnd w:id="10"/>
    </w:p>
    <w:p w14:paraId="2C7733DE" w14:textId="77777777" w:rsidR="002E351F" w:rsidRDefault="002E351F" w:rsidP="002E351F">
      <w:pPr>
        <w:pStyle w:val="Heading4"/>
      </w:pPr>
      <w:bookmarkStart w:id="11" w:name="_Toc163711468"/>
      <w:bookmarkStart w:id="12" w:name="_Toc334521923"/>
      <w:r>
        <w:t>Kop 4</w:t>
      </w:r>
      <w:bookmarkEnd w:id="11"/>
      <w:bookmarkEnd w:id="12"/>
    </w:p>
    <w:p w14:paraId="740DA736" w14:textId="7682D209" w:rsidR="0035323B" w:rsidRDefault="0035323B">
      <w:pPr>
        <w:spacing w:after="0"/>
      </w:pPr>
      <w:r>
        <w:br w:type="page"/>
      </w:r>
    </w:p>
    <w:p w14:paraId="13C08DF8" w14:textId="71834AA5" w:rsidR="00424212" w:rsidRDefault="00F66D7E" w:rsidP="0035323B">
      <w:pPr>
        <w:pStyle w:val="Heading1"/>
      </w:pPr>
      <w:r>
        <w:lastRenderedPageBreak/>
        <w:t>Hardware</w:t>
      </w:r>
    </w:p>
    <w:p w14:paraId="54D3861D" w14:textId="63129AB9" w:rsidR="00F66D7E" w:rsidRDefault="00F66D7E" w:rsidP="00F66D7E">
      <w:pPr>
        <w:pStyle w:val="Heading2"/>
      </w:pPr>
      <w:r>
        <w:t>eFuse</w:t>
      </w:r>
    </w:p>
    <w:p w14:paraId="5BC6A6EA" w14:textId="42E61DE9" w:rsidR="00F66D7E" w:rsidRDefault="00661C68" w:rsidP="00F66D7E">
      <w:r>
        <w:rPr>
          <w:noProof/>
        </w:rPr>
        <w:drawing>
          <wp:inline distT="0" distB="0" distL="0" distR="0" wp14:anchorId="083746F3" wp14:editId="2C6BE969">
            <wp:extent cx="5652135" cy="33223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5966" w14:textId="4C37F117" w:rsidR="00661C68" w:rsidRDefault="0088721E" w:rsidP="0088721E">
      <w:pPr>
        <w:pStyle w:val="Heading3"/>
      </w:pPr>
      <w:r>
        <w:t>Spanning instellingen</w:t>
      </w:r>
    </w:p>
    <w:p w14:paraId="38232CAD" w14:textId="62B49158" w:rsidR="007D19E9" w:rsidRDefault="00E03A74" w:rsidP="0088721E">
      <w:r w:rsidRPr="00E03A74">
        <w:rPr>
          <w:noProof/>
        </w:rPr>
        <w:drawing>
          <wp:inline distT="0" distB="0" distL="0" distR="0" wp14:anchorId="4438BB87" wp14:editId="66FB67AB">
            <wp:extent cx="2962656" cy="12822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2720" cy="13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B8E" w14:textId="659C5F1C" w:rsidR="0088721E" w:rsidRDefault="00E03A74" w:rsidP="0088721E">
      <w:r>
        <w:t>In s</w:t>
      </w:r>
      <w:r w:rsidR="007D19E9">
        <w:t xml:space="preserve">pecs: </w:t>
      </w:r>
      <w:r w:rsidR="007D19E9" w:rsidRPr="007D19E9">
        <w:t>V(OVPR)= 1.2 V and V(UVLOR)= 1.2 V</w:t>
      </w:r>
    </w:p>
    <w:p w14:paraId="3AF9A20B" w14:textId="66588717" w:rsidR="00661E84" w:rsidRDefault="00401BAE" w:rsidP="00661E84">
      <w:pPr>
        <w:pStyle w:val="Heading4"/>
      </w:pPr>
      <w:r>
        <w:t>LCL-classes</w:t>
      </w:r>
    </w:p>
    <w:p w14:paraId="6E1C547D" w14:textId="224B60A6" w:rsidR="00D860F4" w:rsidRDefault="00C95ABB" w:rsidP="00D860F4">
      <w:r>
        <w:t xml:space="preserve">LCL-classes </w:t>
      </w:r>
      <w:r w:rsidR="00FC1218">
        <w:t>definiëren</w:t>
      </w:r>
      <w:r w:rsidR="001F0B0B">
        <w:t xml:space="preserve"> een spanning tussen </w:t>
      </w:r>
      <w:r w:rsidR="00580979">
        <w:t>22 en 3</w:t>
      </w:r>
      <w:r w:rsidR="00FC1218">
        <w:t>8V</w:t>
      </w:r>
      <w:r w:rsidR="006248F7">
        <w:t>.</w:t>
      </w:r>
    </w:p>
    <w:p w14:paraId="31FF0876" w14:textId="7DC1152F" w:rsidR="00BD6E30" w:rsidRDefault="004D6281" w:rsidP="00D860F4">
      <m:oMathPara>
        <m:oMath>
          <m:r>
            <w:rPr>
              <w:rFonts w:ascii="Cambria Math" w:hAnsi="Cambria Math"/>
            </w:rPr>
            <m:t>R3 = 36kΩ</m:t>
          </m:r>
        </m:oMath>
      </m:oMathPara>
    </w:p>
    <w:p w14:paraId="6B844E10" w14:textId="29C7C786" w:rsidR="00F536AB" w:rsidRPr="00DD1ED9" w:rsidRDefault="004D6281" w:rsidP="00D860F4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36000Ω</m:t>
              </m:r>
            </m:num>
            <m:den>
              <m:r>
                <w:rPr>
                  <w:rFonts w:ascii="Cambria Math" w:hAnsi="Cambria Math"/>
                </w:rPr>
                <m:t>R1+R2+36000Ω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41C877D" w14:textId="2CE420AA" w:rsidR="00DD1ED9" w:rsidRPr="00B74313" w:rsidRDefault="00C02DE1" w:rsidP="00D860F4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-36000Ω=1104000</m:t>
          </m:r>
          <m:r>
            <w:rPr>
              <w:rFonts w:ascii="Cambria Math" w:hAnsi="Cambria Math"/>
            </w:rPr>
            <m:t>Ω</m:t>
          </m:r>
        </m:oMath>
      </m:oMathPara>
    </w:p>
    <w:p w14:paraId="2DB631AB" w14:textId="4ED56DE0" w:rsidR="00B74313" w:rsidRPr="006913CF" w:rsidRDefault="00663D97" w:rsidP="00D860F4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1104000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+36000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-36000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=26181.81818</m:t>
          </m:r>
          <m:r>
            <w:rPr>
              <w:rFonts w:ascii="Cambria Math" w:hAnsi="Cambria Math"/>
            </w:rPr>
            <m:t>Ω</m:t>
          </m:r>
        </m:oMath>
      </m:oMathPara>
    </w:p>
    <w:p w14:paraId="6F2C2CA8" w14:textId="14ACA83E" w:rsidR="006913CF" w:rsidRPr="00A4048F" w:rsidRDefault="001500A3" w:rsidP="00D860F4">
      <m:oMathPara>
        <m:oMath>
          <m:r>
            <w:rPr>
              <w:rFonts w:ascii="Cambria Math" w:hAnsi="Cambria Math"/>
            </w:rPr>
            <w:lastRenderedPageBreak/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26182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+36000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-26182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-36000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=1077821.333</m:t>
          </m:r>
          <m:r>
            <w:rPr>
              <w:rFonts w:ascii="Cambria Math" w:hAnsi="Cambria Math"/>
            </w:rPr>
            <m:t>Ω</m:t>
          </m:r>
        </m:oMath>
      </m:oMathPara>
    </w:p>
    <w:p w14:paraId="49042525" w14:textId="77777777" w:rsidR="00A4048F" w:rsidRPr="00A268AB" w:rsidRDefault="00A4048F" w:rsidP="00D860F4"/>
    <w:p w14:paraId="650C820C" w14:textId="216B358B" w:rsidR="00A268AB" w:rsidRDefault="00A57562" w:rsidP="00D860F4">
      <w:r>
        <w:t>Bestaande enkele weerstanden</w:t>
      </w:r>
      <w:r w:rsidR="000C5429">
        <w:t xml:space="preserve"> E24</w:t>
      </w:r>
      <w:r>
        <w:t>:</w:t>
      </w:r>
      <w:r w:rsidR="00077BC7" w:rsidRPr="00077BC7">
        <w:t xml:space="preserve"> </w:t>
      </w:r>
      <w:r w:rsidR="00077BC7">
        <w:t>1M+75K,27K,</w:t>
      </w:r>
      <w:r w:rsidR="00362720">
        <w:t>36K</w:t>
      </w:r>
    </w:p>
    <w:p w14:paraId="44BC32EC" w14:textId="5D2A68AF" w:rsidR="00567907" w:rsidRPr="00E83417" w:rsidRDefault="004E1CA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+27000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+36000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36000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=37.933</m:t>
          </m:r>
          <m:r>
            <w:rPr>
              <w:rFonts w:ascii="Cambria Math" w:hAnsi="Cambria Math"/>
            </w:rPr>
            <m:t>V</m:t>
          </m:r>
        </m:oMath>
      </m:oMathPara>
    </w:p>
    <w:p w14:paraId="1E802D41" w14:textId="58D867B9" w:rsidR="00E83417" w:rsidRPr="00E83417" w:rsidRDefault="00844C5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+27000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+36000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27000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+36000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=21.67</m:t>
          </m:r>
          <m:r>
            <w:rPr>
              <w:rFonts w:ascii="Cambria Math" w:hAnsi="Cambria Math"/>
            </w:rPr>
            <m:t>V</m:t>
          </m:r>
        </m:oMath>
      </m:oMathPara>
    </w:p>
    <w:p w14:paraId="1868CEC3" w14:textId="32B1EF27" w:rsidR="000F4C04" w:rsidRDefault="000F4C04" w:rsidP="000F4C04">
      <w:r>
        <w:t>Bestaande enkele weerstanden alternatief</w:t>
      </w:r>
      <w:r w:rsidR="009E43F8">
        <w:t xml:space="preserve"> 1</w:t>
      </w:r>
      <w:r w:rsidR="000C5429">
        <w:t xml:space="preserve"> E24</w:t>
      </w:r>
      <w:r>
        <w:t>:</w:t>
      </w:r>
      <w:r w:rsidR="00077BC7" w:rsidRPr="00077BC7">
        <w:t xml:space="preserve"> </w:t>
      </w:r>
      <w:r w:rsidR="00077BC7">
        <w:t>1M+75K,24K,</w:t>
      </w:r>
      <w:r>
        <w:t>36K</w:t>
      </w:r>
    </w:p>
    <w:p w14:paraId="07D0CA90" w14:textId="39E33E87" w:rsidR="000F4C04" w:rsidRPr="00E83417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+24000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+36000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36000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=37.83</m:t>
          </m:r>
          <m:r>
            <w:rPr>
              <w:rFonts w:ascii="Cambria Math" w:hAnsi="Cambria Math"/>
            </w:rPr>
            <m:t>V</m:t>
          </m:r>
        </m:oMath>
      </m:oMathPara>
    </w:p>
    <w:p w14:paraId="6FF7A0DF" w14:textId="15112747" w:rsidR="000F4C04" w:rsidRPr="00E83417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+24000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+36000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24000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+36000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=22.7</m:t>
          </m:r>
          <m:r>
            <w:rPr>
              <w:rFonts w:ascii="Cambria Math" w:hAnsi="Cambria Math"/>
            </w:rPr>
            <m:t>V</m:t>
          </m:r>
        </m:oMath>
      </m:oMathPara>
    </w:p>
    <w:p w14:paraId="22CA0ADA" w14:textId="3C0F1E7E" w:rsidR="009E43F8" w:rsidRDefault="009E43F8" w:rsidP="009E43F8">
      <w:r>
        <w:t xml:space="preserve">Bestaande enkele weerstanden alternatief 2 </w:t>
      </w:r>
    </w:p>
    <w:p w14:paraId="5EE7B067" w14:textId="77777777" w:rsidR="009E43F8" w:rsidRDefault="009E43F8" w:rsidP="009E43F8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79674FA8" w14:textId="77777777" w:rsidR="009E43F8" w:rsidRPr="00DD1ED9" w:rsidRDefault="009E43F8" w:rsidP="009E43F8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B67E3FC" w14:textId="702FB1AB" w:rsidR="009E43F8" w:rsidRPr="00B74313" w:rsidRDefault="009E43F8" w:rsidP="009E43F8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-33000Ω=1012000</m:t>
          </m:r>
          <m:r>
            <w:rPr>
              <w:rFonts w:ascii="Cambria Math" w:hAnsi="Cambria Math"/>
            </w:rPr>
            <m:t>Ω</m:t>
          </m:r>
        </m:oMath>
      </m:oMathPara>
    </w:p>
    <w:p w14:paraId="2BA1E914" w14:textId="0C87CBC5" w:rsidR="009E43F8" w:rsidRPr="006913CF" w:rsidRDefault="009E43F8" w:rsidP="009E43F8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1012000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+33000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-33000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=24000</m:t>
          </m:r>
          <m:r>
            <w:rPr>
              <w:rFonts w:ascii="Cambria Math" w:hAnsi="Cambria Math"/>
            </w:rPr>
            <m:t>Ω</m:t>
          </m:r>
        </m:oMath>
      </m:oMathPara>
    </w:p>
    <w:p w14:paraId="2B11A4B0" w14:textId="7EFEF817" w:rsidR="009E43F8" w:rsidRDefault="009E43F8" w:rsidP="009E43F8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24000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+33000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-24000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-33000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=988000</m:t>
          </m:r>
          <m:r>
            <w:rPr>
              <w:rFonts w:ascii="Cambria Math" w:hAnsi="Cambria Math"/>
            </w:rPr>
            <m:t>Ω</m:t>
          </m:r>
        </m:oMath>
      </m:oMathPara>
    </w:p>
    <w:p w14:paraId="3D6E8AF2" w14:textId="7ABC9BD2" w:rsidR="00077BC7" w:rsidRDefault="009E43F8" w:rsidP="009E43F8">
      <w:r>
        <w:t>E</w:t>
      </w:r>
      <w:r w:rsidR="000B0EC7">
        <w:t>24</w:t>
      </w:r>
      <w:r>
        <w:t>:</w:t>
      </w:r>
      <w:r w:rsidR="00077BC7">
        <w:t xml:space="preserve"> </w:t>
      </w:r>
      <w:r>
        <w:t>1M</w:t>
      </w:r>
      <w:r w:rsidR="00077BC7">
        <w:t>,24K,33K</w:t>
      </w:r>
    </w:p>
    <w:p w14:paraId="0877395C" w14:textId="2B80621F" w:rsidR="009E43F8" w:rsidRPr="00E83417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+24000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+33000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33000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=38.4</m:t>
          </m:r>
          <m:r>
            <w:rPr>
              <w:rFonts w:ascii="Cambria Math" w:hAnsi="Cambria Math"/>
            </w:rPr>
            <m:t>V</m:t>
          </m:r>
        </m:oMath>
      </m:oMathPara>
    </w:p>
    <w:p w14:paraId="60E039C3" w14:textId="4AD07A60" w:rsidR="009E43F8" w:rsidRPr="00E75BFE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+24000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+33000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24000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+33000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=22.25</m:t>
          </m:r>
          <m:r>
            <w:rPr>
              <w:rFonts w:ascii="Cambria Math" w:hAnsi="Cambria Math"/>
            </w:rPr>
            <m:t>V</m:t>
          </m:r>
        </m:oMath>
      </m:oMathPara>
    </w:p>
    <w:p w14:paraId="22F3EC47" w14:textId="2E005594" w:rsidR="00E75BFE" w:rsidRDefault="00E75BFE" w:rsidP="00E75BFE">
      <w:r>
        <w:t>Bestaande enkele weerstanden alternatief 3 E</w:t>
      </w:r>
      <w:r w:rsidR="009B47E1">
        <w:t>12</w:t>
      </w:r>
      <w:r>
        <w:t>:</w:t>
      </w:r>
      <w:r w:rsidR="00077BC7" w:rsidRPr="00077BC7">
        <w:t xml:space="preserve"> </w:t>
      </w:r>
      <w:r w:rsidR="00077BC7">
        <w:t>1M</w:t>
      </w:r>
      <w:r w:rsidR="00E240BF">
        <w:t>,</w:t>
      </w:r>
      <w:r w:rsidR="00077BC7">
        <w:t>22K,</w:t>
      </w:r>
      <w:r>
        <w:t>33K</w:t>
      </w:r>
    </w:p>
    <w:p w14:paraId="02BC2721" w14:textId="234C3A35" w:rsidR="00E75BFE" w:rsidRPr="00E83417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+22000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+33000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33000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=38.36</m:t>
          </m:r>
          <m:r>
            <w:rPr>
              <w:rFonts w:ascii="Cambria Math" w:hAnsi="Cambria Math"/>
            </w:rPr>
            <m:t>V</m:t>
          </m:r>
        </m:oMath>
      </m:oMathPara>
    </w:p>
    <w:p w14:paraId="0735CD78" w14:textId="3E4418D3" w:rsidR="00E75BFE" w:rsidRPr="006B12E5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+22000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+33000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24000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+33000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=23</m:t>
          </m:r>
          <m:r>
            <w:rPr>
              <w:rFonts w:ascii="Cambria Math" w:hAnsi="Cambria Math"/>
            </w:rPr>
            <m:t>V</m:t>
          </m:r>
        </m:oMath>
      </m:oMathPara>
    </w:p>
    <w:p w14:paraId="4AA72DB6" w14:textId="77777777" w:rsidR="006B12E5" w:rsidRDefault="006B12E5" w:rsidP="006B12E5"/>
    <w:p w14:paraId="0930884F" w14:textId="77777777" w:rsidR="006B12E5" w:rsidRDefault="006B12E5" w:rsidP="006B12E5"/>
    <w:p w14:paraId="1CDC846D" w14:textId="77777777" w:rsidR="006B12E5" w:rsidRDefault="006B12E5" w:rsidP="006B12E5"/>
    <w:p w14:paraId="5F3D53C7" w14:textId="0E5F8C6A" w:rsidR="006B12E5" w:rsidRDefault="006B12E5" w:rsidP="006B12E5">
      <w:r>
        <w:lastRenderedPageBreak/>
        <w:t>Bestaande enkele weerstanden alternatief 3 E12:</w:t>
      </w:r>
      <w:r w:rsidR="00E240BF" w:rsidRPr="00E240BF">
        <w:t xml:space="preserve"> </w:t>
      </w:r>
      <w:r w:rsidR="00E240BF">
        <w:t>910k+75k,24K,</w:t>
      </w:r>
      <w:r>
        <w:t>33K</w:t>
      </w:r>
    </w:p>
    <w:p w14:paraId="4EC3D2E8" w14:textId="24149353" w:rsidR="006B12E5" w:rsidRPr="00E83417" w:rsidRDefault="006B12E5" w:rsidP="006B12E5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+24000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+33000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33000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=37.9</m:t>
          </m:r>
          <m:r>
            <w:rPr>
              <w:rFonts w:ascii="Cambria Math" w:hAnsi="Cambria Math"/>
            </w:rPr>
            <m:t>V</m:t>
          </m:r>
        </m:oMath>
      </m:oMathPara>
    </w:p>
    <w:p w14:paraId="497EF169" w14:textId="1E90332F" w:rsidR="006B12E5" w:rsidRPr="00FB5B86" w:rsidRDefault="006B12E5" w:rsidP="006B12E5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+24000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+33000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24000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+33000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=21.94</m:t>
          </m:r>
          <m:r>
            <w:rPr>
              <w:rFonts w:ascii="Cambria Math" w:hAnsi="Cambria Math"/>
            </w:rPr>
            <m:t>V</m:t>
          </m:r>
        </m:oMath>
      </m:oMathPara>
    </w:p>
    <w:p w14:paraId="50D9DAA9" w14:textId="406DA5CD" w:rsidR="00FB5B86" w:rsidRDefault="00FB5B86" w:rsidP="00FB5B86">
      <w:r>
        <w:t xml:space="preserve">Bestaande enkele weerstanden alternatief </w:t>
      </w:r>
      <w:r w:rsidR="00BB3733">
        <w:t>final</w:t>
      </w:r>
      <w:r w:rsidR="00D00BF2">
        <w:t>l</w:t>
      </w:r>
      <w:r w:rsidR="00BB3733">
        <w:t xml:space="preserve"> recommended</w:t>
      </w:r>
      <w:r>
        <w:t xml:space="preserve"> E</w:t>
      </w:r>
      <w:r w:rsidR="00ED406D">
        <w:t>24</w:t>
      </w:r>
      <w:r>
        <w:t>:</w:t>
      </w:r>
      <w:r w:rsidRPr="00E240BF">
        <w:t xml:space="preserve"> </w:t>
      </w:r>
      <w:r>
        <w:t>910k+75k,24K,</w:t>
      </w:r>
      <w:r w:rsidR="002A487C">
        <w:t>51</w:t>
      </w:r>
      <w:r>
        <w:t>K</w:t>
      </w:r>
      <w:r w:rsidR="002A487C">
        <w:t>//91k=32683</w:t>
      </w:r>
    </w:p>
    <w:p w14:paraId="50A6562B" w14:textId="0FBD5BBD" w:rsidR="00FB5B86" w:rsidRPr="00E83417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+24000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=38.25</m:t>
          </m:r>
          <m:r>
            <w:rPr>
              <w:rFonts w:ascii="Cambria Math" w:hAnsi="Cambria Math"/>
            </w:rPr>
            <m:t>V</m:t>
          </m:r>
        </m:oMath>
      </m:oMathPara>
    </w:p>
    <w:p w14:paraId="1844821F" w14:textId="2FCD146A" w:rsidR="00FB5B86" w:rsidRPr="00E83417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+24000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24000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=22.05</m:t>
          </m:r>
          <m:r>
            <w:rPr>
              <w:rFonts w:ascii="Cambria Math" w:hAnsi="Cambria Math"/>
            </w:rPr>
            <m:t>V</m:t>
          </m:r>
        </m:oMath>
      </m:oMathPara>
    </w:p>
    <w:p w14:paraId="22247644" w14:textId="77777777" w:rsidR="00FB5B86" w:rsidRPr="00E83417" w:rsidRDefault="00FB5B86" w:rsidP="006B12E5"/>
    <w:p w14:paraId="64E893A4" w14:textId="77777777" w:rsidR="006B12E5" w:rsidRPr="00E83417" w:rsidRDefault="006B12E5" w:rsidP="00E75BFE"/>
    <w:p w14:paraId="62718F12" w14:textId="21AA94A6" w:rsidR="00FD54AF" w:rsidRDefault="00FD54AF" w:rsidP="00A758CE">
      <w:pPr>
        <w:pStyle w:val="Heading4"/>
      </w:pPr>
      <w:r>
        <w:t>Extra instelpunten</w:t>
      </w:r>
    </w:p>
    <w:p w14:paraId="28157741" w14:textId="6CF3C7F4" w:rsidR="00A758CE" w:rsidRPr="00A758CE" w:rsidRDefault="00A758CE" w:rsidP="00A758CE">
      <w:r>
        <w:t>12V:</w:t>
      </w:r>
    </w:p>
    <w:p w14:paraId="398A934F" w14:textId="5F23A306" w:rsidR="00FD54AF" w:rsidRDefault="00FD54AF" w:rsidP="00FD54AF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14421B83" w14:textId="77A9564A" w:rsidR="00FD54AF" w:rsidRPr="00DD1ED9" w:rsidRDefault="00FD54AF" w:rsidP="00FD54AF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*12V</m:t>
          </m:r>
        </m:oMath>
      </m:oMathPara>
    </w:p>
    <w:p w14:paraId="472633F3" w14:textId="4CF636F8" w:rsidR="00FD54AF" w:rsidRPr="00B74313" w:rsidRDefault="00FD54AF" w:rsidP="00FD54AF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*12V</m:t>
              </m:r>
            </m:e>
          </m:d>
          <m:r>
            <w:rPr>
              <w:rFonts w:ascii="Cambria Math" w:hAnsi="Cambria Math"/>
            </w:rPr>
            <m:t>-33000Ω=297000</m:t>
          </m:r>
          <m:r>
            <w:rPr>
              <w:rFonts w:ascii="Cambria Math" w:hAnsi="Cambria Math"/>
            </w:rPr>
            <m:t>Ω</m:t>
          </m:r>
        </m:oMath>
      </m:oMathPara>
    </w:p>
    <w:p w14:paraId="1FA3D66F" w14:textId="680A27D4" w:rsidR="00FD54AF" w:rsidRPr="006913CF" w:rsidRDefault="00FD54AF" w:rsidP="00FD54AF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297000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+33000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11V</m:t>
                  </m:r>
                </m:den>
              </m:f>
            </m:e>
          </m:d>
          <m:r>
            <w:rPr>
              <w:rFonts w:ascii="Cambria Math" w:hAnsi="Cambria Math"/>
            </w:rPr>
            <m:t>-33000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=3000</m:t>
          </m:r>
          <m:r>
            <w:rPr>
              <w:rFonts w:ascii="Cambria Math" w:hAnsi="Cambria Math"/>
            </w:rPr>
            <m:t>Ω</m:t>
          </m:r>
        </m:oMath>
      </m:oMathPara>
    </w:p>
    <w:p w14:paraId="6B661C0A" w14:textId="3CC464DA" w:rsidR="00FD54AF" w:rsidRPr="00E94ECB" w:rsidRDefault="00FD54AF" w:rsidP="00FD54AF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3000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+33000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*11V</m:t>
              </m:r>
            </m:e>
          </m:d>
          <m:r>
            <w:rPr>
              <w:rFonts w:ascii="Cambria Math" w:hAnsi="Cambria Math"/>
            </w:rPr>
            <m:t>-3000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-33000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=294000</m:t>
          </m:r>
          <m:r>
            <w:rPr>
              <w:rFonts w:ascii="Cambria Math" w:hAnsi="Cambria Math"/>
            </w:rPr>
            <m:t>Ω</m:t>
          </m:r>
        </m:oMath>
      </m:oMathPara>
    </w:p>
    <w:p w14:paraId="16DB131F" w14:textId="02C74C7D" w:rsidR="00E94ECB" w:rsidRPr="00A4048F" w:rsidRDefault="00E94ECB" w:rsidP="00FD54AF"/>
    <w:p w14:paraId="72799201" w14:textId="000648A5" w:rsidR="00213F3D" w:rsidRDefault="00213F3D" w:rsidP="00213F3D">
      <w:r>
        <w:t>Bestaande enkele weerstanden E24</w:t>
      </w:r>
      <w:r w:rsidR="00C576DD">
        <w:t xml:space="preserve"> </w:t>
      </w:r>
      <w:r w:rsidR="00F81E1A">
        <w:t>985k//430k,</w:t>
      </w:r>
      <w:r w:rsidR="0044790A">
        <w:t>24k</w:t>
      </w:r>
      <w:r w:rsidR="00945047">
        <w:t>,51K//91k</w:t>
      </w:r>
      <w:r>
        <w:t>:</w:t>
      </w:r>
      <w:r w:rsidRPr="00E240BF">
        <w:t xml:space="preserve"> </w:t>
      </w:r>
    </w:p>
    <w:p w14:paraId="3CE31A51" w14:textId="5628E612" w:rsidR="00213F3D" w:rsidRPr="00E83417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+24000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+33000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33000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=13</m:t>
          </m:r>
          <m:r>
            <w:rPr>
              <w:rFonts w:ascii="Cambria Math" w:hAnsi="Cambria Math"/>
            </w:rPr>
            <m:t>V</m:t>
          </m:r>
        </m:oMath>
      </m:oMathPara>
    </w:p>
    <w:p w14:paraId="6F7559D5" w14:textId="14E4DA6F" w:rsidR="00213F3D" w:rsidRPr="00E83417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+24000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+33000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24000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+33000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=7.5</m:t>
          </m:r>
          <m:r>
            <w:rPr>
              <w:rFonts w:ascii="Cambria Math" w:hAnsi="Cambria Math"/>
            </w:rPr>
            <m:t>V</m:t>
          </m:r>
        </m:oMath>
      </m:oMathPara>
    </w:p>
    <w:p w14:paraId="58BF7F18" w14:textId="62A547A5" w:rsidR="001C375F" w:rsidRDefault="00A758CE" w:rsidP="001C375F">
      <w:r>
        <w:t>5</w:t>
      </w:r>
      <w:r w:rsidR="001C375F">
        <w:t>V</w:t>
      </w:r>
      <w:r>
        <w:t>:</w:t>
      </w:r>
    </w:p>
    <w:p w14:paraId="109D4A96" w14:textId="0DC355A8" w:rsidR="001C375F" w:rsidRDefault="001C375F" w:rsidP="001C375F">
      <w:r>
        <w:t>Bestaande enkele weerstanden E24</w:t>
      </w:r>
      <w:r w:rsidR="0044790A">
        <w:t xml:space="preserve"> </w:t>
      </w:r>
      <w:r w:rsidR="00F81E1A">
        <w:t>985k//430k,</w:t>
      </w:r>
      <w:r w:rsidR="0044790A">
        <w:t>24k,</w:t>
      </w:r>
      <w:r w:rsidR="00945047">
        <w:t>51K//91k</w:t>
      </w:r>
      <w:r>
        <w:t>:</w:t>
      </w:r>
    </w:p>
    <w:p w14:paraId="7D4307B9" w14:textId="5BEF67F0" w:rsidR="001C375F" w:rsidRPr="00E83417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+24000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+91000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91000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=5.4</m:t>
          </m:r>
          <m:r>
            <w:rPr>
              <w:rFonts w:ascii="Cambria Math" w:hAnsi="Cambria Math"/>
            </w:rPr>
            <m:t>V</m:t>
          </m:r>
        </m:oMath>
      </m:oMathPara>
    </w:p>
    <w:p w14:paraId="0F8C3CFF" w14:textId="25F57FAC" w:rsidR="001C375F" w:rsidRPr="00E83417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+24000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+91000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24000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+91000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=4.3→4.5</m:t>
          </m:r>
          <m:r>
            <w:rPr>
              <w:rFonts w:ascii="Cambria Math" w:hAnsi="Cambria Math"/>
            </w:rPr>
            <m:t>V</m:t>
          </m:r>
        </m:oMath>
      </m:oMathPara>
    </w:p>
    <w:p w14:paraId="1AE3745E" w14:textId="5026F023" w:rsidR="00E75BFE" w:rsidRPr="00213F3D" w:rsidRDefault="00EA3F6A" w:rsidP="00EA3F6A">
      <w:pPr>
        <w:pStyle w:val="Heading3"/>
        <w:rPr>
          <w:bCs w:val="0"/>
        </w:rPr>
      </w:pPr>
      <w:r>
        <w:rPr>
          <w:bCs w:val="0"/>
        </w:rPr>
        <w:lastRenderedPageBreak/>
        <w:t>Stroom limiet</w:t>
      </w:r>
    </w:p>
    <w:p w14:paraId="1F4DF26E" w14:textId="2B887C44" w:rsidR="00A57562" w:rsidRDefault="002B2502" w:rsidP="00D860F4">
      <w:r w:rsidRPr="002B2502">
        <w:drawing>
          <wp:inline distT="0" distB="0" distL="0" distR="0" wp14:anchorId="597619BF" wp14:editId="63616C66">
            <wp:extent cx="3730752" cy="1329507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5983" cy="133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DE82" w14:textId="77777777" w:rsidR="00A4010D" w:rsidRDefault="002B2502" w:rsidP="00F56345">
      <w:pPr>
        <w:pStyle w:val="Heading4"/>
      </w:pPr>
      <w:r>
        <w:t>Class1</w:t>
      </w:r>
    </w:p>
    <w:p w14:paraId="28F472D7" w14:textId="14F4FFE9" w:rsidR="00F56345" w:rsidRPr="002342D0" w:rsidRDefault="002342D0" w:rsidP="00A4010D">
      <w:pPr>
        <w:pStyle w:val="Heading4"/>
        <w:numPr>
          <w:ilvl w:val="0"/>
          <w:numId w:val="0"/>
        </w:num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w:rPr>
              <w:rFonts w:ascii="Cambria Math" w:hAnsi="Cambria Math"/>
              <w:vertAlign w:val="subscript"/>
            </w:rPr>
            <m:t>=</m:t>
          </m:r>
          <m:r>
            <w:rPr>
              <w:rFonts w:ascii="Cambria Math" w:hAnsi="Cambria Math"/>
            </w:rPr>
            <m:t>1.4A</m:t>
          </m:r>
        </m:oMath>
      </m:oMathPara>
    </w:p>
    <w:p w14:paraId="160A4F5C" w14:textId="07654511" w:rsidR="002342D0" w:rsidRPr="003629F5" w:rsidRDefault="00A1115A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1.4A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12.8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Ω</m:t>
          </m:r>
        </m:oMath>
      </m:oMathPara>
    </w:p>
    <w:p w14:paraId="6DE76577" w14:textId="562FACB2" w:rsidR="003629F5" w:rsidRPr="003629F5" w:rsidRDefault="003629F5" w:rsidP="002342D0">
      <w:r>
        <w:t xml:space="preserve">Bestaande weerstand -&gt; </w:t>
      </w:r>
      <w:r w:rsidR="006B0C4E">
        <w:t>13k</w:t>
      </w:r>
      <m:oMath>
        <m:r>
          <w:rPr>
            <w:rFonts w:ascii="Cambria Math" w:hAnsi="Cambria Math"/>
          </w:rPr>
          <m:t>Ω</m:t>
        </m:r>
      </m:oMath>
    </w:p>
    <w:p w14:paraId="362F6771" w14:textId="1B4F77A1" w:rsidR="006B0B07" w:rsidRPr="006B0B07" w:rsidRDefault="000B61AD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=1.38</m:t>
          </m:r>
          <m:r>
            <w:rPr>
              <w:rFonts w:ascii="Cambria Math" w:hAnsi="Cambria Math"/>
            </w:rPr>
            <m:t>A</m:t>
          </m:r>
        </m:oMath>
      </m:oMathPara>
    </w:p>
    <w:p w14:paraId="52AD243E" w14:textId="0277F9AD" w:rsidR="006B0B07" w:rsidRDefault="006B0B07" w:rsidP="006B0B07">
      <w:pPr>
        <w:pStyle w:val="Heading4"/>
      </w:pPr>
      <w:r>
        <w:t>Cl</w:t>
      </w:r>
      <w:r w:rsidR="00897C4D">
        <w:t>a</w:t>
      </w:r>
      <w:r>
        <w:t xml:space="preserve">ss </w:t>
      </w:r>
      <w:r w:rsidR="00897C4D">
        <w:t>2</w:t>
      </w:r>
    </w:p>
    <w:p w14:paraId="7DA1060E" w14:textId="000E3F87" w:rsidR="00897C4D" w:rsidRPr="002342D0" w:rsidRDefault="00897C4D" w:rsidP="00897C4D">
      <w:pPr>
        <w:pStyle w:val="Heading4"/>
        <w:numPr>
          <w:ilvl w:val="0"/>
          <w:numId w:val="0"/>
        </w:num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w:rPr>
              <w:rFonts w:ascii="Cambria Math" w:hAnsi="Cambria Math"/>
              <w:vertAlign w:val="subscript"/>
            </w:rPr>
            <m:t>=</m:t>
          </m:r>
          <m:r>
            <w:rPr>
              <w:rFonts w:ascii="Cambria Math" w:hAnsi="Cambria Math"/>
            </w:rPr>
            <m:t>2.8</m:t>
          </m:r>
          <m:r>
            <w:rPr>
              <w:rFonts w:ascii="Cambria Math" w:hAnsi="Cambria Math"/>
            </w:rPr>
            <m:t>A</m:t>
          </m:r>
        </m:oMath>
      </m:oMathPara>
    </w:p>
    <w:p w14:paraId="257251C8" w14:textId="0005CA2F" w:rsidR="00897C4D" w:rsidRPr="003629F5" w:rsidRDefault="00897C4D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2.8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6.4</m:t>
          </m:r>
          <m:r>
            <w:rPr>
              <w:rFonts w:ascii="Cambria Math" w:hAnsi="Cambria Math"/>
            </w:rPr>
            <m:t>kΩ</m:t>
          </m:r>
        </m:oMath>
      </m:oMathPara>
    </w:p>
    <w:p w14:paraId="2DB82187" w14:textId="01B84020" w:rsidR="00897C4D" w:rsidRPr="003629F5" w:rsidRDefault="00897C4D" w:rsidP="00897C4D">
      <w:r>
        <w:t xml:space="preserve">Bestaande weerstand -&gt; </w:t>
      </w:r>
      <w:r w:rsidR="0013669D">
        <w:t>6.8</w:t>
      </w:r>
      <w:r>
        <w:t>k</w:t>
      </w:r>
      <m:oMath>
        <m:r>
          <w:rPr>
            <w:rFonts w:ascii="Cambria Math" w:hAnsi="Cambria Math"/>
          </w:rPr>
          <m:t>Ω</m:t>
        </m:r>
      </m:oMath>
    </w:p>
    <w:p w14:paraId="0BEAF08B" w14:textId="708C3C25" w:rsidR="00897C4D" w:rsidRPr="006B0B07" w:rsidRDefault="00897C4D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6.8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</m:t>
          </m:r>
          <m:r>
            <w:rPr>
              <w:rFonts w:ascii="Cambria Math" w:hAnsi="Cambria Math"/>
            </w:rPr>
            <m:t>65</m:t>
          </m:r>
          <m:r>
            <w:rPr>
              <w:rFonts w:ascii="Cambria Math" w:hAnsi="Cambria Math"/>
            </w:rPr>
            <m:t>A</m:t>
          </m:r>
        </m:oMath>
      </m:oMathPara>
    </w:p>
    <w:p w14:paraId="4FB21373" w14:textId="006BA43A" w:rsidR="00897C4D" w:rsidRDefault="00E416C3" w:rsidP="00E416C3">
      <w:pPr>
        <w:pStyle w:val="Heading4"/>
      </w:pPr>
      <w:r>
        <w:t>Class 3</w:t>
      </w:r>
    </w:p>
    <w:p w14:paraId="48177BDE" w14:textId="3A6AC2BD" w:rsidR="00E416C3" w:rsidRPr="002342D0" w:rsidRDefault="00E416C3" w:rsidP="00E416C3">
      <w:pPr>
        <w:pStyle w:val="Heading4"/>
        <w:numPr>
          <w:ilvl w:val="0"/>
          <w:numId w:val="0"/>
        </w:num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w:rPr>
              <w:rFonts w:ascii="Cambria Math" w:hAnsi="Cambria Math"/>
              <w:vertAlign w:val="subscript"/>
            </w:rPr>
            <m:t>=</m:t>
          </m:r>
          <m:r>
            <w:rPr>
              <w:rFonts w:ascii="Cambria Math" w:hAnsi="Cambria Math"/>
            </w:rPr>
            <m:t>4.2</m:t>
          </m:r>
          <m:r>
            <w:rPr>
              <w:rFonts w:ascii="Cambria Math" w:hAnsi="Cambria Math"/>
            </w:rPr>
            <m:t>A</m:t>
          </m:r>
        </m:oMath>
      </m:oMathPara>
    </w:p>
    <w:p w14:paraId="47F7D0EF" w14:textId="3C06DD1D" w:rsidR="00E416C3" w:rsidRPr="003629F5" w:rsidRDefault="00E416C3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4.2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4.28</m:t>
          </m:r>
          <m:r>
            <w:rPr>
              <w:rFonts w:ascii="Cambria Math" w:hAnsi="Cambria Math"/>
            </w:rPr>
            <m:t>kΩ</m:t>
          </m:r>
        </m:oMath>
      </m:oMathPara>
    </w:p>
    <w:p w14:paraId="09174023" w14:textId="769C47F2" w:rsidR="00E416C3" w:rsidRPr="003629F5" w:rsidRDefault="00E416C3" w:rsidP="00E416C3">
      <w:r>
        <w:t xml:space="preserve">Bestaande weerstand -&gt; </w:t>
      </w:r>
      <w:r w:rsidR="00430B6E">
        <w:t>4.3</w:t>
      </w:r>
      <w:r>
        <w:t>k</w:t>
      </w:r>
      <m:oMath>
        <m:r>
          <w:rPr>
            <w:rFonts w:ascii="Cambria Math" w:hAnsi="Cambria Math"/>
          </w:rPr>
          <m:t>Ω</m:t>
        </m:r>
      </m:oMath>
    </w:p>
    <w:p w14:paraId="5C0433FD" w14:textId="4AC814A9" w:rsidR="00E416C3" w:rsidRPr="006B0B07" w:rsidRDefault="00E416C3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4.18</m:t>
          </m:r>
          <m:r>
            <w:rPr>
              <w:rFonts w:ascii="Cambria Math" w:hAnsi="Cambria Math"/>
            </w:rPr>
            <m:t>A</m:t>
          </m:r>
        </m:oMath>
      </m:oMathPara>
    </w:p>
    <w:p w14:paraId="3C87FD91" w14:textId="77777777" w:rsidR="00E416C3" w:rsidRPr="00E416C3" w:rsidRDefault="00E416C3" w:rsidP="00E416C3"/>
    <w:p w14:paraId="4AD4A69C" w14:textId="77777777" w:rsidR="002E351F" w:rsidRDefault="002E351F" w:rsidP="00CB02C4">
      <w:pPr>
        <w:pStyle w:val="Kopzondernummer"/>
        <w:rPr>
          <w:color w:val="FFFFFF" w:themeColor="background1"/>
        </w:rPr>
      </w:pPr>
      <w:bookmarkStart w:id="13" w:name="_Toc163711469"/>
      <w:bookmarkStart w:id="14" w:name="_Toc334521924"/>
      <w:r>
        <w:lastRenderedPageBreak/>
        <w:t>besluit</w:t>
      </w:r>
      <w:bookmarkEnd w:id="13"/>
      <w:r w:rsidR="008F175F">
        <w:rPr>
          <w:color w:val="FFFFFF" w:themeColor="background1"/>
        </w:rPr>
        <w:t>….</w:t>
      </w:r>
      <w:bookmarkEnd w:id="14"/>
    </w:p>
    <w:p w14:paraId="5B0884C3" w14:textId="77777777" w:rsidR="008F175F" w:rsidRPr="008F175F" w:rsidRDefault="00E66630" w:rsidP="008F175F">
      <w:r>
        <w:t>Typ hier je besluit</w:t>
      </w:r>
    </w:p>
    <w:p w14:paraId="70DA21BA" w14:textId="77777777" w:rsidR="00424212" w:rsidRDefault="002E351F" w:rsidP="00424212">
      <w:pPr>
        <w:pStyle w:val="Kopzondernummer"/>
      </w:pPr>
      <w:bookmarkStart w:id="15" w:name="_Toc163711470"/>
      <w:bookmarkStart w:id="16" w:name="_Toc334521925"/>
      <w:r>
        <w:lastRenderedPageBreak/>
        <w:t>Literatuurlijst</w:t>
      </w:r>
      <w:bookmarkEnd w:id="15"/>
      <w:bookmarkEnd w:id="16"/>
    </w:p>
    <w:p w14:paraId="7B4CC431" w14:textId="77777777" w:rsidR="008F175F" w:rsidRPr="008F175F" w:rsidRDefault="008F175F" w:rsidP="008F175F"/>
    <w:sectPr w:rsidR="008F175F" w:rsidRPr="008F175F" w:rsidSect="007755B1">
      <w:headerReference w:type="default" r:id="rId15"/>
      <w:pgSz w:w="11906" w:h="16838" w:code="9"/>
      <w:pgMar w:top="1134" w:right="1134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FF4F2" w14:textId="77777777" w:rsidR="00EB10C5" w:rsidRDefault="00EB10C5">
      <w:r>
        <w:separator/>
      </w:r>
    </w:p>
  </w:endnote>
  <w:endnote w:type="continuationSeparator" w:id="0">
    <w:p w14:paraId="50E32249" w14:textId="77777777" w:rsidR="00EB10C5" w:rsidRDefault="00EB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F7516" w14:textId="77777777" w:rsidR="007755B1" w:rsidRPr="007755B1" w:rsidRDefault="007755B1" w:rsidP="007755B1">
    <w:pPr>
      <w:pStyle w:val="Footer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2A75C" w14:textId="77777777" w:rsidR="001C01E3" w:rsidRDefault="001C01E3" w:rsidP="001C01E3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1920B" w14:textId="77777777" w:rsidR="00EB10C5" w:rsidRDefault="00EB10C5">
      <w:r>
        <w:separator/>
      </w:r>
    </w:p>
  </w:footnote>
  <w:footnote w:type="continuationSeparator" w:id="0">
    <w:p w14:paraId="55BDD4D8" w14:textId="77777777" w:rsidR="00EB10C5" w:rsidRDefault="00EB1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C4825" w14:textId="77777777" w:rsidR="002E351F" w:rsidRDefault="007C498C">
    <w:pPr>
      <w:pStyle w:val="Header"/>
      <w:rPr>
        <w:b w:val="0"/>
      </w:rPr>
    </w:pPr>
    <w:r>
      <w:rPr>
        <w:rStyle w:val="PageNumber"/>
        <w:b/>
      </w:rPr>
      <w:fldChar w:fldCharType="begin"/>
    </w:r>
    <w:r w:rsidR="002E351F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2E351F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 w:rsidR="002E351F">
      <w:rPr>
        <w:rStyle w:val="PageNumber"/>
      </w:rPr>
      <w:t xml:space="preserve"> </w:t>
    </w:r>
    <w:r w:rsidR="002E351F">
      <w:rPr>
        <w:rStyle w:val="PageNumber"/>
      </w:rPr>
      <w:sym w:font="Symbol" w:char="F0A8"/>
    </w:r>
    <w:r w:rsidR="002E351F">
      <w:rPr>
        <w:rStyle w:val="PageNumber"/>
      </w:rPr>
      <w:tab/>
    </w:r>
    <w:r w:rsidR="002E351F">
      <w:rPr>
        <w:rStyle w:val="PageNumber"/>
      </w:rPr>
      <w:tab/>
    </w:r>
    <w:r w:rsidR="002E351F">
      <w:rPr>
        <w:rStyle w:val="PageNumb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60362" w14:textId="77777777" w:rsidR="002E351F" w:rsidRPr="007755B1" w:rsidRDefault="002E351F" w:rsidP="007755B1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FF43D" w14:textId="77777777" w:rsidR="00153653" w:rsidRDefault="00153653" w:rsidP="00153653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625C9" w14:textId="77777777" w:rsidR="007755B1" w:rsidRPr="007755B1" w:rsidRDefault="007755B1" w:rsidP="007755B1">
    <w:pPr>
      <w:pStyle w:val="Header"/>
      <w:pBdr>
        <w:bottom w:val="none" w:sz="0" w:space="0" w:color="auto"/>
      </w:pBdr>
    </w:pPr>
    <w:r>
      <w:tab/>
    </w:r>
    <w:r>
      <w:tab/>
    </w:r>
    <w:r w:rsidRPr="007755B1">
      <w:fldChar w:fldCharType="begin"/>
    </w:r>
    <w:r w:rsidRPr="007755B1">
      <w:instrText>PAGE   \* MERGEFORMAT</w:instrText>
    </w:r>
    <w:r w:rsidRPr="007755B1">
      <w:fldChar w:fldCharType="separate"/>
    </w:r>
    <w:r w:rsidR="001825BA">
      <w:rPr>
        <w:noProof/>
      </w:rPr>
      <w:t>5</w:t>
    </w:r>
    <w:r w:rsidRPr="007755B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2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 w15:restartNumberingAfterBreak="0">
    <w:nsid w:val="594873F7"/>
    <w:multiLevelType w:val="multilevel"/>
    <w:tmpl w:val="7C82EFCA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9"/>
  </w:num>
  <w:num w:numId="5">
    <w:abstractNumId w:val="14"/>
  </w:num>
  <w:num w:numId="6">
    <w:abstractNumId w:val="1"/>
  </w:num>
  <w:num w:numId="7">
    <w:abstractNumId w:val="11"/>
  </w:num>
  <w:num w:numId="8">
    <w:abstractNumId w:val="14"/>
  </w:num>
  <w:num w:numId="9">
    <w:abstractNumId w:val="2"/>
  </w:num>
  <w:num w:numId="10">
    <w:abstractNumId w:val="13"/>
  </w:num>
  <w:num w:numId="11">
    <w:abstractNumId w:val="18"/>
  </w:num>
  <w:num w:numId="12">
    <w:abstractNumId w:val="15"/>
  </w:num>
  <w:num w:numId="13">
    <w:abstractNumId w:val="8"/>
  </w:num>
  <w:num w:numId="14">
    <w:abstractNumId w:val="6"/>
  </w:num>
  <w:num w:numId="15">
    <w:abstractNumId w:val="5"/>
  </w:num>
  <w:num w:numId="16">
    <w:abstractNumId w:val="5"/>
  </w:num>
  <w:num w:numId="17">
    <w:abstractNumId w:val="10"/>
  </w:num>
  <w:num w:numId="18">
    <w:abstractNumId w:val="3"/>
  </w:num>
  <w:num w:numId="19">
    <w:abstractNumId w:val="16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BA"/>
    <w:rsid w:val="000013C4"/>
    <w:rsid w:val="000054A8"/>
    <w:rsid w:val="000166D2"/>
    <w:rsid w:val="00022259"/>
    <w:rsid w:val="00056F65"/>
    <w:rsid w:val="00072B74"/>
    <w:rsid w:val="00076C2A"/>
    <w:rsid w:val="00077BC7"/>
    <w:rsid w:val="000B0EC7"/>
    <w:rsid w:val="000B61AD"/>
    <w:rsid w:val="000B6C2C"/>
    <w:rsid w:val="000C5429"/>
    <w:rsid w:val="000E0FA0"/>
    <w:rsid w:val="000F4C04"/>
    <w:rsid w:val="001150EB"/>
    <w:rsid w:val="001325A9"/>
    <w:rsid w:val="0013669D"/>
    <w:rsid w:val="00141426"/>
    <w:rsid w:val="00143CD7"/>
    <w:rsid w:val="001500A3"/>
    <w:rsid w:val="00153653"/>
    <w:rsid w:val="00155D8C"/>
    <w:rsid w:val="00166BB3"/>
    <w:rsid w:val="00177E01"/>
    <w:rsid w:val="001825BA"/>
    <w:rsid w:val="00185995"/>
    <w:rsid w:val="0019181D"/>
    <w:rsid w:val="001963FD"/>
    <w:rsid w:val="001C01E3"/>
    <w:rsid w:val="001C375F"/>
    <w:rsid w:val="001C5C6C"/>
    <w:rsid w:val="001C732B"/>
    <w:rsid w:val="001E0117"/>
    <w:rsid w:val="001F0B0B"/>
    <w:rsid w:val="00213F3D"/>
    <w:rsid w:val="002342D0"/>
    <w:rsid w:val="0026762A"/>
    <w:rsid w:val="002769CE"/>
    <w:rsid w:val="00281FA1"/>
    <w:rsid w:val="00291F78"/>
    <w:rsid w:val="002A0152"/>
    <w:rsid w:val="002A487C"/>
    <w:rsid w:val="002B1042"/>
    <w:rsid w:val="002B2502"/>
    <w:rsid w:val="002E351F"/>
    <w:rsid w:val="002F3563"/>
    <w:rsid w:val="00300B4D"/>
    <w:rsid w:val="0035323B"/>
    <w:rsid w:val="00362720"/>
    <w:rsid w:val="003629F5"/>
    <w:rsid w:val="0038475C"/>
    <w:rsid w:val="003B389E"/>
    <w:rsid w:val="00401BAE"/>
    <w:rsid w:val="00402BC7"/>
    <w:rsid w:val="00415343"/>
    <w:rsid w:val="00424212"/>
    <w:rsid w:val="00426BE2"/>
    <w:rsid w:val="00430B6E"/>
    <w:rsid w:val="00433E49"/>
    <w:rsid w:val="0044790A"/>
    <w:rsid w:val="00456D4F"/>
    <w:rsid w:val="004810BA"/>
    <w:rsid w:val="004D0163"/>
    <w:rsid w:val="004D6281"/>
    <w:rsid w:val="004E1CAB"/>
    <w:rsid w:val="004F6016"/>
    <w:rsid w:val="00532625"/>
    <w:rsid w:val="005357CB"/>
    <w:rsid w:val="00535E9E"/>
    <w:rsid w:val="0056146F"/>
    <w:rsid w:val="005628DD"/>
    <w:rsid w:val="00562B44"/>
    <w:rsid w:val="00565EBE"/>
    <w:rsid w:val="00566678"/>
    <w:rsid w:val="00567907"/>
    <w:rsid w:val="00580979"/>
    <w:rsid w:val="00595C7A"/>
    <w:rsid w:val="00597924"/>
    <w:rsid w:val="005A6BB0"/>
    <w:rsid w:val="005B5B0D"/>
    <w:rsid w:val="005D5EE7"/>
    <w:rsid w:val="005E239C"/>
    <w:rsid w:val="0060179A"/>
    <w:rsid w:val="00617173"/>
    <w:rsid w:val="006248F7"/>
    <w:rsid w:val="00644898"/>
    <w:rsid w:val="0064587D"/>
    <w:rsid w:val="00646313"/>
    <w:rsid w:val="00652404"/>
    <w:rsid w:val="00661C68"/>
    <w:rsid w:val="00661E84"/>
    <w:rsid w:val="00663D97"/>
    <w:rsid w:val="006774CF"/>
    <w:rsid w:val="006859C4"/>
    <w:rsid w:val="00690B26"/>
    <w:rsid w:val="006913CF"/>
    <w:rsid w:val="00697CC4"/>
    <w:rsid w:val="006A476B"/>
    <w:rsid w:val="006B0B07"/>
    <w:rsid w:val="006B0C4E"/>
    <w:rsid w:val="006B12E5"/>
    <w:rsid w:val="006B55E9"/>
    <w:rsid w:val="006B5ECF"/>
    <w:rsid w:val="006E5F9F"/>
    <w:rsid w:val="006E7E79"/>
    <w:rsid w:val="00700985"/>
    <w:rsid w:val="007116CF"/>
    <w:rsid w:val="00727C88"/>
    <w:rsid w:val="007315C2"/>
    <w:rsid w:val="007755B1"/>
    <w:rsid w:val="007B4AD6"/>
    <w:rsid w:val="007C028D"/>
    <w:rsid w:val="007C498C"/>
    <w:rsid w:val="007D19E9"/>
    <w:rsid w:val="007E0A37"/>
    <w:rsid w:val="007E103A"/>
    <w:rsid w:val="007E7D66"/>
    <w:rsid w:val="0080735A"/>
    <w:rsid w:val="00834084"/>
    <w:rsid w:val="00843ADD"/>
    <w:rsid w:val="00844C5B"/>
    <w:rsid w:val="008471CD"/>
    <w:rsid w:val="00854133"/>
    <w:rsid w:val="008546C3"/>
    <w:rsid w:val="00854EA0"/>
    <w:rsid w:val="00862EA1"/>
    <w:rsid w:val="0087192B"/>
    <w:rsid w:val="00877BFE"/>
    <w:rsid w:val="0088721E"/>
    <w:rsid w:val="00897C4D"/>
    <w:rsid w:val="008C162C"/>
    <w:rsid w:val="008D4EBF"/>
    <w:rsid w:val="008E455B"/>
    <w:rsid w:val="008F175F"/>
    <w:rsid w:val="009154AF"/>
    <w:rsid w:val="009240E5"/>
    <w:rsid w:val="0093670C"/>
    <w:rsid w:val="00945047"/>
    <w:rsid w:val="00953331"/>
    <w:rsid w:val="0096578C"/>
    <w:rsid w:val="0097261D"/>
    <w:rsid w:val="00975D41"/>
    <w:rsid w:val="009765E7"/>
    <w:rsid w:val="00976D2A"/>
    <w:rsid w:val="00984E6D"/>
    <w:rsid w:val="009856DE"/>
    <w:rsid w:val="009B47E1"/>
    <w:rsid w:val="009E43F8"/>
    <w:rsid w:val="009F1D73"/>
    <w:rsid w:val="009F5944"/>
    <w:rsid w:val="009F5B2F"/>
    <w:rsid w:val="00A1115A"/>
    <w:rsid w:val="00A12DDB"/>
    <w:rsid w:val="00A268AB"/>
    <w:rsid w:val="00A31C18"/>
    <w:rsid w:val="00A4010D"/>
    <w:rsid w:val="00A4048F"/>
    <w:rsid w:val="00A57562"/>
    <w:rsid w:val="00A646B4"/>
    <w:rsid w:val="00A758CE"/>
    <w:rsid w:val="00A77E95"/>
    <w:rsid w:val="00AA60E0"/>
    <w:rsid w:val="00AA7E40"/>
    <w:rsid w:val="00AC3271"/>
    <w:rsid w:val="00AD2C95"/>
    <w:rsid w:val="00AE2FEA"/>
    <w:rsid w:val="00AF22D8"/>
    <w:rsid w:val="00AF3397"/>
    <w:rsid w:val="00B22C05"/>
    <w:rsid w:val="00B24038"/>
    <w:rsid w:val="00B74313"/>
    <w:rsid w:val="00B74C34"/>
    <w:rsid w:val="00B916E8"/>
    <w:rsid w:val="00BA692D"/>
    <w:rsid w:val="00BB3733"/>
    <w:rsid w:val="00BD6E30"/>
    <w:rsid w:val="00BD7940"/>
    <w:rsid w:val="00C02DE1"/>
    <w:rsid w:val="00C12118"/>
    <w:rsid w:val="00C132D1"/>
    <w:rsid w:val="00C347D3"/>
    <w:rsid w:val="00C55F25"/>
    <w:rsid w:val="00C576DD"/>
    <w:rsid w:val="00C60A45"/>
    <w:rsid w:val="00C62C5D"/>
    <w:rsid w:val="00C934E4"/>
    <w:rsid w:val="00C95ABB"/>
    <w:rsid w:val="00CB02C4"/>
    <w:rsid w:val="00D00BF2"/>
    <w:rsid w:val="00D023B1"/>
    <w:rsid w:val="00D05145"/>
    <w:rsid w:val="00D26295"/>
    <w:rsid w:val="00D51A9B"/>
    <w:rsid w:val="00D634B8"/>
    <w:rsid w:val="00D77078"/>
    <w:rsid w:val="00D860F4"/>
    <w:rsid w:val="00DC0707"/>
    <w:rsid w:val="00DD1ED9"/>
    <w:rsid w:val="00DD2BDF"/>
    <w:rsid w:val="00E03A74"/>
    <w:rsid w:val="00E13941"/>
    <w:rsid w:val="00E240BF"/>
    <w:rsid w:val="00E30870"/>
    <w:rsid w:val="00E30872"/>
    <w:rsid w:val="00E330FF"/>
    <w:rsid w:val="00E34FA7"/>
    <w:rsid w:val="00E35BF8"/>
    <w:rsid w:val="00E416C3"/>
    <w:rsid w:val="00E50C68"/>
    <w:rsid w:val="00E66630"/>
    <w:rsid w:val="00E75BFE"/>
    <w:rsid w:val="00E83417"/>
    <w:rsid w:val="00E8400B"/>
    <w:rsid w:val="00E87468"/>
    <w:rsid w:val="00E94ECB"/>
    <w:rsid w:val="00EA3F6A"/>
    <w:rsid w:val="00EB10C5"/>
    <w:rsid w:val="00EB3E41"/>
    <w:rsid w:val="00EB75B0"/>
    <w:rsid w:val="00EC41A1"/>
    <w:rsid w:val="00ED28A8"/>
    <w:rsid w:val="00ED3186"/>
    <w:rsid w:val="00ED406D"/>
    <w:rsid w:val="00EF7816"/>
    <w:rsid w:val="00F0471D"/>
    <w:rsid w:val="00F2518B"/>
    <w:rsid w:val="00F4701E"/>
    <w:rsid w:val="00F536AB"/>
    <w:rsid w:val="00F56345"/>
    <w:rsid w:val="00F66D7E"/>
    <w:rsid w:val="00F81E1A"/>
    <w:rsid w:val="00FA4074"/>
    <w:rsid w:val="00FB2F3F"/>
    <w:rsid w:val="00FB5B86"/>
    <w:rsid w:val="00FC1218"/>
    <w:rsid w:val="00FC548E"/>
    <w:rsid w:val="00FD54AF"/>
    <w:rsid w:val="00FE7629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5A734"/>
  <w15:docId w15:val="{B9F2D77E-30FF-40C3-90AC-4A98F5A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331"/>
    <w:pPr>
      <w:spacing w:after="240"/>
    </w:pPr>
  </w:style>
  <w:style w:type="paragraph" w:styleId="Heading1">
    <w:name w:val="heading 1"/>
    <w:basedOn w:val="Normal"/>
    <w:next w:val="Normal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Heading5">
    <w:name w:val="heading 5"/>
    <w:basedOn w:val="Normal"/>
    <w:next w:val="Normal"/>
    <w:qFormat/>
    <w:rsid w:val="00953331"/>
    <w:pPr>
      <w:keepNext/>
      <w:outlineLvl w:val="4"/>
    </w:pPr>
  </w:style>
  <w:style w:type="paragraph" w:styleId="Heading6">
    <w:name w:val="heading 6"/>
    <w:basedOn w:val="Normal"/>
    <w:next w:val="Normal"/>
    <w:qFormat/>
    <w:rsid w:val="00953331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953331"/>
    <w:pPr>
      <w:keepNext/>
      <w:outlineLvl w:val="6"/>
    </w:pPr>
  </w:style>
  <w:style w:type="paragraph" w:styleId="Heading8">
    <w:name w:val="heading 8"/>
    <w:basedOn w:val="Normal"/>
    <w:next w:val="Normal"/>
    <w:qFormat/>
    <w:rsid w:val="00953331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Normal"/>
    <w:next w:val="Normal"/>
    <w:rsid w:val="00953331"/>
    <w:pPr>
      <w:spacing w:after="120"/>
    </w:pPr>
    <w:rPr>
      <w:i/>
    </w:rPr>
  </w:style>
  <w:style w:type="paragraph" w:styleId="Header">
    <w:name w:val="header"/>
    <w:basedOn w:val="Normal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e">
    <w:name w:val="Date"/>
    <w:basedOn w:val="Normal"/>
    <w:next w:val="Normal"/>
    <w:rsid w:val="00953331"/>
    <w:rPr>
      <w:sz w:val="18"/>
    </w:rPr>
  </w:style>
  <w:style w:type="paragraph" w:customStyle="1" w:styleId="Kopzondernummer">
    <w:name w:val="Kop zonder nummer"/>
    <w:basedOn w:val="Normal"/>
    <w:next w:val="Normal"/>
    <w:autoRedefine/>
    <w:rsid w:val="00953331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Footer">
    <w:name w:val="footer"/>
    <w:basedOn w:val="Normal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Normal"/>
    <w:next w:val="Normal"/>
    <w:autoRedefine/>
    <w:semiHidden/>
    <w:rsid w:val="00953331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rsid w:val="00953331"/>
    <w:rPr>
      <w:rFonts w:ascii="Verdana" w:hAnsi="Verdana"/>
      <w:b/>
      <w:sz w:val="18"/>
    </w:rPr>
  </w:style>
  <w:style w:type="character" w:styleId="FootnoteReference">
    <w:name w:val="foot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Normal"/>
    <w:semiHidden/>
    <w:rsid w:val="00953331"/>
    <w:rPr>
      <w:sz w:val="22"/>
    </w:rPr>
  </w:style>
  <w:style w:type="paragraph" w:styleId="Caption">
    <w:name w:val="caption"/>
    <w:basedOn w:val="Normal"/>
    <w:next w:val="Normal"/>
    <w:qFormat/>
    <w:rsid w:val="00953331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BodyText">
    <w:name w:val="Body Text"/>
    <w:basedOn w:val="Normal"/>
    <w:rsid w:val="00953331"/>
  </w:style>
  <w:style w:type="paragraph" w:styleId="Index1">
    <w:name w:val="index 1"/>
    <w:basedOn w:val="Normal"/>
    <w:next w:val="Normal"/>
    <w:autoRedefine/>
    <w:semiHidden/>
    <w:rsid w:val="00953331"/>
    <w:pPr>
      <w:spacing w:after="0"/>
      <w:ind w:left="221" w:hanging="221"/>
    </w:pPr>
  </w:style>
  <w:style w:type="paragraph" w:styleId="IndexHeading">
    <w:name w:val="index heading"/>
    <w:basedOn w:val="Normal"/>
    <w:next w:val="Index1"/>
    <w:semiHidden/>
    <w:rsid w:val="00953331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rsid w:val="00953331"/>
    <w:rPr>
      <w:rFonts w:ascii="Verdana" w:hAnsi="Verdana"/>
      <w:color w:val="800080"/>
      <w:sz w:val="20"/>
      <w:u w:val="single"/>
    </w:rPr>
  </w:style>
  <w:style w:type="paragraph" w:styleId="EndnoteText">
    <w:name w:val="endnote text"/>
    <w:basedOn w:val="Normal"/>
    <w:semiHidden/>
    <w:rsid w:val="00953331"/>
    <w:rPr>
      <w:sz w:val="22"/>
    </w:rPr>
  </w:style>
  <w:style w:type="character" w:styleId="EndnoteReference">
    <w:name w:val="end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TableofFigures">
    <w:name w:val="table of figures"/>
    <w:basedOn w:val="Normal"/>
    <w:next w:val="Normal"/>
    <w:semiHidden/>
    <w:rsid w:val="00953331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Normal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Normal"/>
    <w:next w:val="Normal"/>
    <w:rsid w:val="00953331"/>
    <w:pPr>
      <w:spacing w:after="0"/>
    </w:pPr>
  </w:style>
  <w:style w:type="paragraph" w:customStyle="1" w:styleId="Standaardkleinzonderwit">
    <w:name w:val="Standaard klein zonder wit"/>
    <w:basedOn w:val="Date"/>
    <w:next w:val="Normal"/>
    <w:rsid w:val="00953331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semiHidden/>
    <w:rsid w:val="00953331"/>
    <w:pPr>
      <w:ind w:left="690" w:hanging="230"/>
    </w:pPr>
  </w:style>
  <w:style w:type="paragraph" w:styleId="Index4">
    <w:name w:val="index 4"/>
    <w:basedOn w:val="Normal"/>
    <w:next w:val="Normal"/>
    <w:autoRedefine/>
    <w:semiHidden/>
    <w:rsid w:val="00953331"/>
    <w:pPr>
      <w:ind w:left="920" w:hanging="230"/>
    </w:pPr>
  </w:style>
  <w:style w:type="paragraph" w:styleId="Index5">
    <w:name w:val="index 5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">
    <w:name w:val="bronvermelding"/>
    <w:basedOn w:val="Normal"/>
    <w:next w:val="Normal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Normal"/>
    <w:rsid w:val="00953331"/>
  </w:style>
  <w:style w:type="table" w:styleId="TableGrid">
    <w:name w:val="Table Grid"/>
    <w:basedOn w:val="TableNormal"/>
    <w:rsid w:val="00953331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36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069211\AppData\Local\Temp\werkstuksjabloon_V5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werkstuksjabloon_V5.dotx</Template>
  <TotalTime>702</TotalTime>
  <Pages>11</Pages>
  <Words>213</Words>
  <Characters>3292</Characters>
  <Application>Microsoft Office Word</Application>
  <DocSecurity>0</DocSecurity>
  <Lines>27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3499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Marc Scheirs</dc:creator>
  <cp:lastModifiedBy>Ian Blockmans</cp:lastModifiedBy>
  <cp:revision>174</cp:revision>
  <cp:lastPrinted>2001-11-19T09:17:00Z</cp:lastPrinted>
  <dcterms:created xsi:type="dcterms:W3CDTF">2021-02-22T16:58:00Z</dcterms:created>
  <dcterms:modified xsi:type="dcterms:W3CDTF">2021-02-27T17:29:00Z</dcterms:modified>
</cp:coreProperties>
</file>