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6D7E" w14:textId="73514E22" w:rsidR="009F3861" w:rsidRPr="008A07FC" w:rsidRDefault="008A07FC" w:rsidP="008A07FC">
      <w:pPr>
        <w:jc w:val="center"/>
        <w:rPr>
          <w:sz w:val="32"/>
          <w:szCs w:val="32"/>
        </w:rPr>
      </w:pPr>
      <w:r w:rsidRPr="008A07FC">
        <w:rPr>
          <w:sz w:val="32"/>
          <w:szCs w:val="32"/>
        </w:rPr>
        <w:t>CENG3420 Lab1 Report</w:t>
      </w:r>
    </w:p>
    <w:p w14:paraId="112F61BF" w14:textId="52A50909" w:rsidR="008A07FC" w:rsidRDefault="008A07FC" w:rsidP="008A07FC">
      <w:pPr>
        <w:jc w:val="center"/>
      </w:pPr>
      <w:r>
        <w:t xml:space="preserve">Ian Ha </w:t>
      </w:r>
      <w:proofErr w:type="spellStart"/>
      <w:r>
        <w:t>Jin</w:t>
      </w:r>
      <w:proofErr w:type="spellEnd"/>
      <w:r>
        <w:t xml:space="preserve"> Quan (1155138078)</w:t>
      </w:r>
    </w:p>
    <w:p w14:paraId="20588C7E" w14:textId="001278AC" w:rsidR="008A07FC" w:rsidRDefault="008A07FC" w:rsidP="008A07FC">
      <w:pPr>
        <w:jc w:val="center"/>
      </w:pPr>
    </w:p>
    <w:p w14:paraId="5FAC091E" w14:textId="5296CC36" w:rsidR="008A07FC" w:rsidRDefault="008A07FC" w:rsidP="008A07FC">
      <w:r>
        <w:t>Lab1-1</w:t>
      </w:r>
    </w:p>
    <w:p w14:paraId="7E2508CF" w14:textId="50729D25" w:rsidR="008A07FC" w:rsidRDefault="008A07FC" w:rsidP="00F2399D">
      <w:r>
        <w:t xml:space="preserve">I use </w:t>
      </w:r>
      <w:r w:rsidRPr="00F2399D">
        <w:rPr>
          <w:rFonts w:ascii="Consolas" w:hAnsi="Consolas"/>
        </w:rPr>
        <w:t>la</w:t>
      </w:r>
      <w:r>
        <w:t xml:space="preserve"> to load the address of var1 and var2</w:t>
      </w:r>
      <w:r w:rsidR="00F2399D">
        <w:t xml:space="preserve"> to a0</w:t>
      </w:r>
      <w:r>
        <w:t xml:space="preserve"> and print them out using system call. Then I load their value to s1 and s2 respectively.</w:t>
      </w:r>
      <w:r w:rsidR="00F2399D">
        <w:t xml:space="preserve"> I use </w:t>
      </w:r>
      <w:proofErr w:type="spellStart"/>
      <w:r w:rsidR="00F2399D" w:rsidRPr="00F2399D">
        <w:rPr>
          <w:rFonts w:ascii="Consolas" w:hAnsi="Consolas"/>
        </w:rPr>
        <w:t>addi</w:t>
      </w:r>
      <w:proofErr w:type="spellEnd"/>
      <w:r w:rsidR="00F2399D">
        <w:t xml:space="preserve"> to increment s1 by 1. I use the </w:t>
      </w:r>
      <w:proofErr w:type="spellStart"/>
      <w:r w:rsidR="00F2399D" w:rsidRPr="00F2399D">
        <w:rPr>
          <w:rFonts w:ascii="Consolas" w:hAnsi="Consolas"/>
        </w:rPr>
        <w:t>addi</w:t>
      </w:r>
      <w:proofErr w:type="spellEnd"/>
      <w:r w:rsidR="00F2399D" w:rsidRPr="00F2399D">
        <w:rPr>
          <w:rFonts w:ascii="Consolas" w:hAnsi="Consolas"/>
        </w:rPr>
        <w:t xml:space="preserve"> t0, zero, 4</w:t>
      </w:r>
      <w:r w:rsidR="00F2399D">
        <w:t xml:space="preserve"> to load a value 4 into t0, and use </w:t>
      </w:r>
      <w:proofErr w:type="spellStart"/>
      <w:r w:rsidR="00F2399D" w:rsidRPr="00F2399D">
        <w:rPr>
          <w:rFonts w:ascii="Consolas" w:hAnsi="Consolas"/>
        </w:rPr>
        <w:t>mul</w:t>
      </w:r>
      <w:proofErr w:type="spellEnd"/>
      <w:r w:rsidR="00F2399D" w:rsidRPr="00F2399D">
        <w:rPr>
          <w:rFonts w:ascii="Consolas" w:hAnsi="Consolas"/>
        </w:rPr>
        <w:t xml:space="preserve"> s2, s2, t0</w:t>
      </w:r>
      <w:r w:rsidR="00F2399D">
        <w:t xml:space="preserve"> to multiply s2 by 4. Then I use </w:t>
      </w:r>
      <w:proofErr w:type="spellStart"/>
      <w:r w:rsidR="00F2399D" w:rsidRPr="00582421">
        <w:rPr>
          <w:rFonts w:ascii="Consolas" w:hAnsi="Consolas"/>
        </w:rPr>
        <w:t>sw</w:t>
      </w:r>
      <w:proofErr w:type="spellEnd"/>
      <w:r w:rsidR="00F2399D" w:rsidRPr="00582421">
        <w:rPr>
          <w:rFonts w:ascii="Consolas" w:hAnsi="Consolas"/>
        </w:rPr>
        <w:t xml:space="preserve"> s1, var1, t1</w:t>
      </w:r>
      <w:r w:rsidR="00F2399D">
        <w:t xml:space="preserve"> and </w:t>
      </w:r>
      <w:proofErr w:type="spellStart"/>
      <w:r w:rsidR="00F2399D" w:rsidRPr="00582421">
        <w:rPr>
          <w:rFonts w:ascii="Consolas" w:hAnsi="Consolas"/>
        </w:rPr>
        <w:t>sw</w:t>
      </w:r>
      <w:proofErr w:type="spellEnd"/>
      <w:r w:rsidR="00F2399D" w:rsidRPr="00582421">
        <w:rPr>
          <w:rFonts w:ascii="Consolas" w:hAnsi="Consolas"/>
        </w:rPr>
        <w:t xml:space="preserve"> s2, var2, t2</w:t>
      </w:r>
      <w:r w:rsidR="00F2399D">
        <w:t xml:space="preserve"> to store the value back to var1 and var2 respectively, and use </w:t>
      </w:r>
      <w:proofErr w:type="spellStart"/>
      <w:r w:rsidR="00F2399D">
        <w:t>syscall</w:t>
      </w:r>
      <w:proofErr w:type="spellEnd"/>
      <w:r w:rsidR="00F2399D">
        <w:t xml:space="preserve"> to print them out.</w:t>
      </w:r>
      <w:r w:rsidR="00582421">
        <w:t xml:space="preserve"> For the swap operation, I first load var1 and var2 to t1 and t2 respectively, then I store t1 to var2 and t2 to var 1 using similar command as above, and print them out.</w:t>
      </w:r>
    </w:p>
    <w:p w14:paraId="58037A7E" w14:textId="10FFC09C" w:rsidR="006770BE" w:rsidRDefault="006770BE" w:rsidP="00F2399D">
      <w:r>
        <w:t>Console result:</w:t>
      </w:r>
    </w:p>
    <w:p w14:paraId="612C63E0" w14:textId="4D8274AB" w:rsidR="00582421" w:rsidRDefault="006770BE" w:rsidP="00F2399D">
      <w:r w:rsidRPr="006770BE">
        <w:drawing>
          <wp:inline distT="0" distB="0" distL="0" distR="0" wp14:anchorId="20C2B3EB" wp14:editId="0C9BBDA7">
            <wp:extent cx="5731510" cy="4794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6A7C" w14:textId="073FAF7A" w:rsidR="00582421" w:rsidRDefault="00582421" w:rsidP="00F2399D">
      <w:r>
        <w:t>Lab1-2</w:t>
      </w:r>
    </w:p>
    <w:p w14:paraId="313B95D7" w14:textId="5E712D30" w:rsidR="0083778C" w:rsidRDefault="0083778C" w:rsidP="00F2399D">
      <w:r>
        <w:t>In this section, I followed the pseudo code given in the slides,</w:t>
      </w:r>
    </w:p>
    <w:p w14:paraId="36DF71C4" w14:textId="5BFA7BA6" w:rsidR="0083778C" w:rsidRDefault="0083778C" w:rsidP="00F2399D">
      <w:r w:rsidRPr="0083778C">
        <w:lastRenderedPageBreak/>
        <w:drawing>
          <wp:inline distT="0" distB="0" distL="0" distR="0" wp14:anchorId="042550B1" wp14:editId="690E12F7">
            <wp:extent cx="4076700" cy="228232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011" cy="22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7B0D" w14:textId="073F4373" w:rsidR="0083778C" w:rsidRDefault="0083778C" w:rsidP="00F2399D">
      <w:r>
        <w:t>First, I swap the 3</w:t>
      </w:r>
      <w:r w:rsidRPr="0083778C">
        <w:rPr>
          <w:vertAlign w:val="superscript"/>
        </w:rPr>
        <w:t>rd</w:t>
      </w:r>
      <w:r>
        <w:t xml:space="preserve"> element (8)</w:t>
      </w:r>
      <w:r w:rsidR="00E94D2D">
        <w:t xml:space="preserve"> to the last element. I then load the address of array into a1, load 0 to a2 indicating the lo, load 9 into a3 indicating high, and call the </w:t>
      </w:r>
      <w:r w:rsidR="00E94D2D" w:rsidRPr="00E94D2D">
        <w:rPr>
          <w:rFonts w:ascii="Consolas" w:hAnsi="Consolas"/>
        </w:rPr>
        <w:t>part</w:t>
      </w:r>
      <w:r w:rsidR="00E94D2D">
        <w:t xml:space="preserve"> function. In the part function, I first load the value of last element (pivot) into t1, then I initialise t2 as lo-1 (</w:t>
      </w:r>
      <w:proofErr w:type="spellStart"/>
      <w:r w:rsidR="00E94D2D">
        <w:t>i</w:t>
      </w:r>
      <w:proofErr w:type="spellEnd"/>
      <w:r w:rsidR="00E94D2D">
        <w:t xml:space="preserve">), t3 as lo (j). Then I loop through the array, incrementing </w:t>
      </w:r>
      <w:proofErr w:type="spellStart"/>
      <w:r w:rsidR="00E94D2D">
        <w:t>i</w:t>
      </w:r>
      <w:proofErr w:type="spellEnd"/>
      <w:r w:rsidR="00E94D2D">
        <w:t xml:space="preserve"> and swap array[</w:t>
      </w:r>
      <w:proofErr w:type="spellStart"/>
      <w:r w:rsidR="00E94D2D">
        <w:t>i</w:t>
      </w:r>
      <w:proofErr w:type="spellEnd"/>
      <w:r w:rsidR="00E94D2D">
        <w:t>] and array[j] if array[j] is smaller than the pivot. Before returning, I swap the last element with element i+1, completing the partition.</w:t>
      </w:r>
    </w:p>
    <w:p w14:paraId="210B5158" w14:textId="4DC76D55" w:rsidR="006770BE" w:rsidRDefault="006770BE" w:rsidP="00F2399D">
      <w:r>
        <w:t>Console result:</w:t>
      </w:r>
    </w:p>
    <w:p w14:paraId="76BA4286" w14:textId="7C6EAA2C" w:rsidR="006770BE" w:rsidRDefault="006770BE" w:rsidP="00F2399D">
      <w:r w:rsidRPr="006770BE">
        <w:drawing>
          <wp:inline distT="0" distB="0" distL="0" distR="0" wp14:anchorId="3C835E62" wp14:editId="3555ACC1">
            <wp:extent cx="5731510" cy="4794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6B81" w14:textId="37D1D7AE" w:rsidR="006770BE" w:rsidRDefault="006770BE" w:rsidP="00F2399D"/>
    <w:p w14:paraId="084C0150" w14:textId="32D12D93" w:rsidR="006770BE" w:rsidRDefault="006770BE" w:rsidP="00F2399D">
      <w:r>
        <w:lastRenderedPageBreak/>
        <w:t>Lab1-3</w:t>
      </w:r>
    </w:p>
    <w:p w14:paraId="16D04EFA" w14:textId="114C435E" w:rsidR="006770BE" w:rsidRDefault="006770BE" w:rsidP="00F2399D">
      <w:r>
        <w:t>For this part, I reused the partition function from the last part. For the recursive quicksort function,</w:t>
      </w:r>
      <w:r w:rsidR="00666B22">
        <w:t xml:space="preserve"> I followed the pseudo code given in the slides:</w:t>
      </w:r>
    </w:p>
    <w:p w14:paraId="2C9ED4D7" w14:textId="09BD9498" w:rsidR="00666B22" w:rsidRDefault="00666B22" w:rsidP="00F2399D">
      <w:pPr>
        <w:rPr>
          <w:rFonts w:cstheme="minorHAnsi"/>
        </w:rPr>
      </w:pPr>
      <w:r w:rsidRPr="00666B22">
        <w:rPr>
          <w:rFonts w:cstheme="minorHAnsi"/>
        </w:rPr>
        <w:drawing>
          <wp:inline distT="0" distB="0" distL="0" distR="0" wp14:anchorId="6C0F5CC3" wp14:editId="7DC500D3">
            <wp:extent cx="3105150" cy="14708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970" cy="147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3B19" w14:textId="4FDBAD96" w:rsidR="00666B22" w:rsidRDefault="00666B22" w:rsidP="00F2399D">
      <w:pPr>
        <w:rPr>
          <w:rFonts w:cstheme="minorHAnsi"/>
        </w:rPr>
      </w:pPr>
      <w:r w:rsidRPr="00666B22">
        <w:rPr>
          <w:rFonts w:cstheme="minorHAnsi"/>
        </w:rPr>
        <w:drawing>
          <wp:inline distT="0" distB="0" distL="0" distR="0" wp14:anchorId="586FE035" wp14:editId="60C710C8">
            <wp:extent cx="4657700" cy="501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457" cy="501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2DA9" w14:textId="186E6C08" w:rsidR="00666B22" w:rsidRDefault="00666B22" w:rsidP="00F2399D">
      <w:pPr>
        <w:rPr>
          <w:rFonts w:cstheme="minorHAnsi"/>
        </w:rPr>
      </w:pPr>
      <w:r>
        <w:rPr>
          <w:rFonts w:cstheme="minorHAnsi"/>
        </w:rPr>
        <w:t xml:space="preserve">I reserved additional 12 bytes of space in the stack for storing s9, s10 and s11 as the lo, </w:t>
      </w:r>
      <w:proofErr w:type="gramStart"/>
      <w:r>
        <w:rPr>
          <w:rFonts w:cstheme="minorHAnsi"/>
        </w:rPr>
        <w:t>hi ,and</w:t>
      </w:r>
      <w:proofErr w:type="gramEnd"/>
      <w:r>
        <w:rPr>
          <w:rFonts w:cstheme="minorHAnsi"/>
        </w:rPr>
        <w:t xml:space="preserve"> pivot position to prevent the data from getting lost in the recursive calls. I also added a return value in the partition function: loading a4 with the value of i+1, indicating the pivot position after the partition.</w:t>
      </w:r>
    </w:p>
    <w:p w14:paraId="65AB1811" w14:textId="77777777" w:rsidR="00666B22" w:rsidRDefault="00666B22" w:rsidP="00F2399D">
      <w:pPr>
        <w:rPr>
          <w:rFonts w:cstheme="minorHAnsi"/>
        </w:rPr>
      </w:pPr>
    </w:p>
    <w:p w14:paraId="4727767C" w14:textId="77777777" w:rsidR="00666B22" w:rsidRDefault="00666B22" w:rsidP="00F2399D">
      <w:pPr>
        <w:rPr>
          <w:rFonts w:cstheme="minorHAnsi"/>
        </w:rPr>
      </w:pPr>
    </w:p>
    <w:p w14:paraId="29387B73" w14:textId="77777777" w:rsidR="00666B22" w:rsidRDefault="00666B22" w:rsidP="00F2399D">
      <w:pPr>
        <w:rPr>
          <w:rFonts w:cstheme="minorHAnsi"/>
        </w:rPr>
      </w:pPr>
    </w:p>
    <w:p w14:paraId="5F3337A9" w14:textId="4FF9477E" w:rsidR="00666B22" w:rsidRDefault="00666B22" w:rsidP="00F2399D">
      <w:pPr>
        <w:rPr>
          <w:rFonts w:cstheme="minorHAnsi"/>
        </w:rPr>
      </w:pPr>
      <w:r>
        <w:rPr>
          <w:rFonts w:cstheme="minorHAnsi"/>
        </w:rPr>
        <w:lastRenderedPageBreak/>
        <w:t>Console result:</w:t>
      </w:r>
    </w:p>
    <w:p w14:paraId="120F3FDA" w14:textId="485F03DD" w:rsidR="00666B22" w:rsidRPr="00E94D2D" w:rsidRDefault="00666B22" w:rsidP="00F2399D">
      <w:pPr>
        <w:rPr>
          <w:rFonts w:cstheme="minorHAnsi"/>
        </w:rPr>
      </w:pPr>
      <w:r w:rsidRPr="00666B22">
        <w:rPr>
          <w:rFonts w:cstheme="minorHAnsi"/>
        </w:rPr>
        <w:drawing>
          <wp:inline distT="0" distB="0" distL="0" distR="0" wp14:anchorId="0024029E" wp14:editId="631571E4">
            <wp:extent cx="5731510" cy="47948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B22" w:rsidRPr="00E94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FC"/>
    <w:rsid w:val="00582421"/>
    <w:rsid w:val="00666B22"/>
    <w:rsid w:val="006770BE"/>
    <w:rsid w:val="0083778C"/>
    <w:rsid w:val="008A07FC"/>
    <w:rsid w:val="009F3861"/>
    <w:rsid w:val="00E94D2D"/>
    <w:rsid w:val="00F2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D664"/>
  <w15:chartTrackingRefBased/>
  <w15:docId w15:val="{9B8D4C1F-31D7-47E5-8B5F-AC502348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IAN-HA-JIN-QUAN</dc:creator>
  <cp:keywords/>
  <dc:description/>
  <cp:lastModifiedBy>IAN-HA-JIN-QUAN</cp:lastModifiedBy>
  <cp:revision>1</cp:revision>
  <dcterms:created xsi:type="dcterms:W3CDTF">2022-02-18T15:24:00Z</dcterms:created>
  <dcterms:modified xsi:type="dcterms:W3CDTF">2022-02-18T16:36:00Z</dcterms:modified>
</cp:coreProperties>
</file>