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Data: 17/08/2023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Nome Completo:</w:t>
      </w:r>
    </w:p>
    <w:p w:rsidR="00000000" w:rsidDel="00000000" w:rsidP="00000000" w:rsidRDefault="00000000" w:rsidRPr="00000000" w14:paraId="00000003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30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Atividade de Pesquisa sobre Fundamentos de Protocolos de Rede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300" w:before="30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 O objetivo desta atividade de pesquisa é aprofundar a compreensão dos alunos sobre os fundamentos de protocolos de rede, incluindo definições, evolução, tipos, características e exemplos como HTTP, FTP e SMTP.</w:t>
      </w:r>
    </w:p>
    <w:p w:rsidR="00000000" w:rsidDel="00000000" w:rsidP="00000000" w:rsidRDefault="00000000" w:rsidRPr="00000000" w14:paraId="00000005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0" w:before="30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Avaliação: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 Os alunos serão avaliados com base na qualidade e profundidade de suas pesquisas, bem como na capacidade de comunicar de forma clara e envolvente os conceitos fundamentais dos protocolos de rede.</w:t>
      </w:r>
    </w:p>
    <w:p w:rsidR="00000000" w:rsidDel="00000000" w:rsidP="00000000" w:rsidRDefault="00000000" w:rsidRPr="00000000" w14:paraId="00000006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300" w:before="30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Instruções: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Definição de Protocolos de Rede: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Pesquise e explique o que são protocolos de rede.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bookmarkStart w:colFirst="0" w:colLast="0" w:name="_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Descreva por que os protocolos são importantes para a comunicação entre dispositivos em uma rede.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Evolução dos Protocolos de Rede: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Explore a evolução histórica dos protocolos de rede, desde os primeiros dias da internet até os dias atuais.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Destaque marcos importantes, como a criação do TCP/IP e o desenvolvimento de padrões.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Tipos de Protocolos: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Explique a classificação dos protocolos de rede em protocolos de transporte, protocolos de aplicação 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Diferencie protocolos orientados a conexão e protocolos sem conexão.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Características dos Protocolos: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Liste e explique as características dos protocolos de rede, como confiabilidade, eficiência, escalabilidade,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Estrutura e Modelos de Protocolos: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Introduza o modelo de referência OSI (Open Systems Interconnection) e explique suas sete camadas.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Explique o modelo TCP/IP (Transmission Control Protocol/Internet Protocol) e suas camadas.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Protocolos de Aplicação: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Introduza os protocolos de aplicação mais comuns, como HTTP, FTP, SMTP, POP3, IMAP, DNS,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Explique a finalidade de cada protocolo, destacando onde e como eles são usados.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HTTP (Hypertext Transfer Protocol):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Explique o funcionamento do protocolo HTTP, incluindo solicitações e respostas.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Descreva a diferença entre HTTP e HTTPS, bem como a importância da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FTP (File Transfer Protocol):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Descreva o protocolo FTP e seu propósito na transferência de arquivos.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Explique os modos de transferência (ativo e passivo) e as vantagens/desvantagens de cada 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SMTP (Simple Mail Transfer Protocol):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Introduza o protocolo SMTP e sua função no envio de emails.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Descreva o processo de envio de email usando o SMTP.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Outros Protocolos Relevantes: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Além do HTTP, FTP e SMTP, explique brevemente outros protocolos importantes, como POP3, IMAP, DNS, DHCP,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Tendências Futuras: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Pesquise sobre as tendências atuais e futuras no desenvolvimento de protocolos de rede, como o avanço da Internet das Coisas (IoT) e a adoção de protocolos mais eficientes e seguros.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8"/>
          <w:szCs w:val="28"/>
          <w:rtl w:val="0"/>
        </w:rPr>
        <w:t xml:space="preserve">RESPOSTAS:</w:t>
      </w:r>
    </w:p>
    <w:p w:rsidR="00000000" w:rsidDel="00000000" w:rsidP="00000000" w:rsidRDefault="00000000" w:rsidRPr="00000000" w14:paraId="00000027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8"/>
          <w:szCs w:val="28"/>
          <w:rtl w:val="0"/>
        </w:rPr>
        <w:t xml:space="preserve">1-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Protocolos de rede são os conjuntos de normas que permitem que duas ou mais máquinas conectadas à internet se comuniquem entre si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Porque o protocolo é tipo uma “ linguagem universal” para os computadores, então facilita na comunicação através da rede</w:t>
      </w:r>
    </w:p>
    <w:p w:rsidR="00000000" w:rsidDel="00000000" w:rsidP="00000000" w:rsidRDefault="00000000" w:rsidRPr="00000000" w14:paraId="0000002B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color w:val="c00000"/>
          <w:sz w:val="28"/>
          <w:szCs w:val="28"/>
        </w:rPr>
      </w:pPr>
      <w:r w:rsidDel="00000000" w:rsidR="00000000" w:rsidRPr="00000000">
        <w:rPr>
          <w:color w:val="c00000"/>
          <w:sz w:val="28"/>
          <w:szCs w:val="28"/>
          <w:rtl w:val="0"/>
        </w:rPr>
        <w:t xml:space="preserve">2-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Nos primórdios da internet, o protocolo NCP permitia comunicações simples, mas limitadas.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 TCP/IP se tornou o alicerce da internet, dividindo-se em TCP para controle de fluxo e IP para roteamento.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 DNS trouxe a capacidade de traduzir nomes de domínio em endereços IP, simplificando a navegação.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 protocolo HTTP impulsionou a World Wide Web, viabilizando links entre páginas e a disseminação de informações.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TLS e SSL fortaleceram a segurança online, garantindo a criptografia e autenticação dos dados transmitidos.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Protocolos como SMTP, FTP e SSH possibilitaram serviços como e-mails, transferência de arquivos e acesso remoto.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A era da IoT introduziu protocolos como MQTT para a comunicação eficiente entre dispositivos conectados.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 5G trouxe protocolos avançados para suportar velocidades ultrarrápidas e comunicação em tempo real.</w:t>
      </w:r>
    </w:p>
    <w:p w:rsidR="00000000" w:rsidDel="00000000" w:rsidP="00000000" w:rsidRDefault="00000000" w:rsidRPr="00000000" w14:paraId="0000002E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3-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Protocolos de transporte: Os protocolos de transporte são responsáveis por gerenciar a comunicação entre dispositivos finais em uma rede. Os mais conhecidos são: UDP e o TCP</w:t>
      </w:r>
    </w:p>
    <w:p w:rsidR="00000000" w:rsidDel="00000000" w:rsidP="00000000" w:rsidRDefault="00000000" w:rsidRPr="00000000" w14:paraId="00000031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Protocolos de aplicação: Os protocolos de aplicação operam em camadas mais altas e fornecem serviços específicos para aplicativos ou serviços que utilizam a rede. Alguns exemplos são: HTTP, SMTP, FTP e SSH.</w:t>
      </w:r>
    </w:p>
    <w:p w:rsidR="00000000" w:rsidDel="00000000" w:rsidP="00000000" w:rsidRDefault="00000000" w:rsidRPr="00000000" w14:paraId="00000033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Alguns outros exemplos de protocolos de rede são: IP, o protocolo que fornece os endereços de rede e roteamento para permitir que os dados se movam pela internet; DHCP, Usado para atribuir automaticamente endereços IP e outras configurações de rede aos dispositivos; ARP, Usado para mapear endereços IP em endereços MAC em redes locais.</w:t>
      </w:r>
    </w:p>
    <w:p w:rsidR="00000000" w:rsidDel="00000000" w:rsidP="00000000" w:rsidRDefault="00000000" w:rsidRPr="00000000" w14:paraId="00000035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 protocolo orientado a conexão tem mais confiabilidade, controle de fluxos, mais overhead e estabelecimento de conexão; O protocolo sem conexão tem menos confiabilidade, não tem controle de fluxo explícito, menos overhead e sem estabelecimento de conexão.</w:t>
      </w:r>
    </w:p>
    <w:p w:rsidR="00000000" w:rsidDel="00000000" w:rsidP="00000000" w:rsidRDefault="00000000" w:rsidRPr="00000000" w14:paraId="00000037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Confiabilidade: refere-se à capacidade do protocolo em garantir que os dados sejam entregues sem erros e na ordem correta; Eficiência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diz respeito à utilização otimizada dos recursos da rede, como largura de banda e processamento; Escalabilidade: mede a capacidade do protocolo de lidar com um aumento no número de dispositivos e tráfego sem degradação significativa do desempenho; latência: é o atraso entre o envio e o recebimento de dados; Overhead: é a quantidade de dados adicionais usados para controlar a transmissão e gerenciar a rede; Controle de fluxo: gerencia a velocidade de transferência para evitar congestionamentos e garantir que o receptor possa processar os dados recebidos.</w:t>
      </w:r>
    </w:p>
    <w:p w:rsidR="00000000" w:rsidDel="00000000" w:rsidP="00000000" w:rsidRDefault="00000000" w:rsidRPr="00000000" w14:paraId="0000003A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 modelo OSI (Open Systems Interconnection) é um framework conceitual que descreve como as redes de computadores devem funcionar e se comunicar.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 modelo é dividido em sete camadas, cada uma com funções específicas e independentes</w:t>
      </w:r>
    </w:p>
    <w:p w:rsidR="00000000" w:rsidDel="00000000" w:rsidP="00000000" w:rsidRDefault="00000000" w:rsidRPr="00000000" w14:paraId="0000003D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1° Camada Física: A função é de Transmitir bits brutos por meio de meios físicos como cabos e sinais elétricos</w:t>
      </w:r>
    </w:p>
    <w:p w:rsidR="00000000" w:rsidDel="00000000" w:rsidP="00000000" w:rsidRDefault="00000000" w:rsidRPr="00000000" w14:paraId="0000003F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2° Camada de Enlace de Dados: Gerencia o acesso ao meio físico, detecta e corrige erros e controla o fluxo de dados.</w:t>
      </w:r>
    </w:p>
    <w:p w:rsidR="00000000" w:rsidDel="00000000" w:rsidP="00000000" w:rsidRDefault="00000000" w:rsidRPr="00000000" w14:paraId="00000040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3° Camada de Rede: Roteamento de pacotes, encaminhamento, determinação de caminhos</w:t>
      </w:r>
    </w:p>
    <w:p w:rsidR="00000000" w:rsidDel="00000000" w:rsidP="00000000" w:rsidRDefault="00000000" w:rsidRPr="00000000" w14:paraId="00000041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4° Camada de Transporte: Garante a entrega confiável dos dados, controle de fluxo, segmentação e reagrupamento.</w:t>
      </w:r>
    </w:p>
    <w:p w:rsidR="00000000" w:rsidDel="00000000" w:rsidP="00000000" w:rsidRDefault="00000000" w:rsidRPr="00000000" w14:paraId="00000042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5° Camada de Sessão: Estabelece, gerencia e encerra sessões de comunicação entre os dispositivos.</w:t>
      </w:r>
    </w:p>
    <w:p w:rsidR="00000000" w:rsidDel="00000000" w:rsidP="00000000" w:rsidRDefault="00000000" w:rsidRPr="00000000" w14:paraId="00000043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6° Camada de Apresentação: Realiza a conversão, codificação e compressão de dados para que possam ser entendidos pelo receptor.</w:t>
      </w:r>
    </w:p>
    <w:p w:rsidR="00000000" w:rsidDel="00000000" w:rsidP="00000000" w:rsidRDefault="00000000" w:rsidRPr="00000000" w14:paraId="00000044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7° Camada de Aplicação: Fornece interfaces para os serviços de rede ao usuário ou aplicativo.</w:t>
      </w:r>
    </w:p>
    <w:p w:rsidR="00000000" w:rsidDel="00000000" w:rsidP="00000000" w:rsidRDefault="00000000" w:rsidRPr="00000000" w14:paraId="00000045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 modelo TCP/IP (Transmission Control Protocol/Internet Protocol) é um conjunto de protocolos que formam a base da internet e das redes modernas. Ele não possui um número fixo de camadas como o modelo OSI, mas é frequentemente dividido em quatro camadas principais.</w:t>
      </w:r>
    </w:p>
    <w:p w:rsidR="00000000" w:rsidDel="00000000" w:rsidP="00000000" w:rsidRDefault="00000000" w:rsidRPr="00000000" w14:paraId="00000047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1° Camada de Interface de Rede: Lida com a comunicação direta entre o dispositivo e o meio físico da rede, como os adaptadores de rede (placas de rede) e os protocolos de acesso à rede.</w:t>
      </w:r>
    </w:p>
    <w:p w:rsidR="00000000" w:rsidDel="00000000" w:rsidP="00000000" w:rsidRDefault="00000000" w:rsidRPr="00000000" w14:paraId="00000049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2° Camada de Internet: Lida com o encaminhamento dos pacotes de uma rede para outra, permitindo a comunicação entre redes diferentes</w:t>
      </w:r>
    </w:p>
    <w:p w:rsidR="00000000" w:rsidDel="00000000" w:rsidP="00000000" w:rsidRDefault="00000000" w:rsidRPr="00000000" w14:paraId="0000004A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3° Camada de Transporte: Realiza a segmentação e o reagrupamento de dados, controle de fluxo e verificação de erros.</w:t>
      </w:r>
    </w:p>
    <w:p w:rsidR="00000000" w:rsidDel="00000000" w:rsidP="00000000" w:rsidRDefault="00000000" w:rsidRPr="00000000" w14:paraId="0000004B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4° Camada de Aplicação: Fornece interfaces para que aplicativos se comuniquem com a rede.</w:t>
      </w:r>
    </w:p>
    <w:p w:rsidR="00000000" w:rsidDel="00000000" w:rsidP="00000000" w:rsidRDefault="00000000" w:rsidRPr="00000000" w14:paraId="0000004C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HTTP: Usado para transferir páginas da web e recursos relacionados na World Wide Web. Opera na camada de aplicação do modelo OSI.</w:t>
      </w:r>
    </w:p>
    <w:p w:rsidR="00000000" w:rsidDel="00000000" w:rsidP="00000000" w:rsidRDefault="00000000" w:rsidRPr="00000000" w14:paraId="0000004F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FTP: Usado para transferir arquivos entre um cliente e um servidor remoto. Opera na camada de aplicação.</w:t>
      </w:r>
    </w:p>
    <w:p w:rsidR="00000000" w:rsidDel="00000000" w:rsidP="00000000" w:rsidRDefault="00000000" w:rsidRPr="00000000" w14:paraId="00000050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SMTP: Protocolo para envio de e-mails.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Opera na camada de aplicação.</w:t>
      </w:r>
    </w:p>
    <w:p w:rsidR="00000000" w:rsidDel="00000000" w:rsidP="00000000" w:rsidRDefault="00000000" w:rsidRPr="00000000" w14:paraId="00000051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POP3: Usado para recuperar e-mails de um servidor remoto para um cliente de e-mail. Opera na camada de aplicação</w:t>
      </w:r>
    </w:p>
    <w:p w:rsidR="00000000" w:rsidDel="00000000" w:rsidP="00000000" w:rsidRDefault="00000000" w:rsidRPr="00000000" w14:paraId="00000052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IMAP: permite recuperar e-mails de um servidor remoto para um cliente de e-mail.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No entanto, os e-mails são mantidos no servidor, permitindo o acesso de diferentes dispositivos. Opera na camada de aplicação</w:t>
      </w:r>
    </w:p>
    <w:p w:rsidR="00000000" w:rsidDel="00000000" w:rsidP="00000000" w:rsidRDefault="00000000" w:rsidRPr="00000000" w14:paraId="00000053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DNS: Traduz nomes de domínio legíveis por humanos em endereços IP numéricos. Opera na camada de aplicação</w:t>
      </w:r>
    </w:p>
    <w:p w:rsidR="00000000" w:rsidDel="00000000" w:rsidP="00000000" w:rsidRDefault="00000000" w:rsidRPr="00000000" w14:paraId="00000054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 Protocolo de Transferência de Hipertexto (HTTP) é a base da comunicação entre navegadores da web e servidores de páginas da web.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 funcionamento do HTTP envolve o processo de solicitação e resposta entre um cliente e um servidor web. O cliente envia uma solicitação que inclui o método (como GET), o recurso desejado (URI) e, opcionalmente, tem cabeçalhos e dados no corpo. O servidor processa a solicitação, gera uma resposta com um código de status e cabeçalhos, e envia o conteúdo do recurso solicitado no corpo. O cliente interpreta a resposta, exibe o conteúdo e renderiza a página da web conforme as instruções do HTML, CSS e JavaScript.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São dois protocolos de comunicação usados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​​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na World Wide Web, mas eles diferenças significantes em termos de segurança. O HTTP tem um Protocolo Não Seguro, a Transmissão em Texto Simples, Vulnerabilidade a Interceptação e é Inadequado para Transações Sensíveis. O HTTPS tem um Protocolo Seguro, Transmissões Criptografadas, Proteção da Privacidade, Autenticação e é Recomendado para Transações mais Seguras.</w:t>
      </w:r>
    </w:p>
    <w:p w:rsidR="00000000" w:rsidDel="00000000" w:rsidP="00000000" w:rsidRDefault="00000000" w:rsidRPr="00000000" w14:paraId="00000058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 Protocolo de Transferência de Arquivos FTP é um protocolo de rede utilizado para a transferência de arquivos entre computadores em uma rede, como a Internet. O principal objetivo do FTP é permitir que os usuários transfiram arquivos de um computador (cliente) para outro (servidor) em uma rede.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Os modos de transferência ativa e passiva são dois métodos diferentes que o FTP pode usar para estabelecer conexões e transferir arquivos entre um cliente e um servidor. </w:t>
      </w:r>
    </w:p>
    <w:p w:rsidR="00000000" w:rsidDel="00000000" w:rsidP="00000000" w:rsidRDefault="00000000" w:rsidRPr="00000000" w14:paraId="0000005C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Modo ativo: No modo ativo, o cliente FTP abre uma porta de origem e se conecta à porta de controle do servidor FTP. Quando o servidor precisa enviar dados de volta para o cliente, ele inicia uma conexão de dados, conectando-se à porta de origem aberta pelo cliente.</w:t>
      </w:r>
    </w:p>
    <w:p w:rsidR="00000000" w:rsidDel="00000000" w:rsidP="00000000" w:rsidRDefault="00000000" w:rsidRPr="00000000" w14:paraId="0000005E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Vantagens - O cliente FTP não precisa abrir portas adicionais. Ele apenas se conecta à porta de controle do servidor.</w:t>
      </w:r>
    </w:p>
    <w:p w:rsidR="00000000" w:rsidDel="00000000" w:rsidP="00000000" w:rsidRDefault="00000000" w:rsidRPr="00000000" w14:paraId="00000060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Desvantagens - O modo ativo pode causar problemas em ambientes protegidos por firewalls, pois as portas temporárias usadas pelo cliente podem ser bloqueadas. </w:t>
      </w:r>
    </w:p>
    <w:p w:rsidR="00000000" w:rsidDel="00000000" w:rsidP="00000000" w:rsidRDefault="00000000" w:rsidRPr="00000000" w14:paraId="00000062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Modo passivo: O cliente ainda se conecta à porta de controle do servidor. No entanto, quando o servidor precisa enviar dados de volta para o cliente, ele informa ao cliente qual porta de origem deve ser aberta para receber os dados. Então, o cliente abre essa porta e o servidor se conecta a ela.</w:t>
      </w:r>
    </w:p>
    <w:p w:rsidR="00000000" w:rsidDel="00000000" w:rsidP="00000000" w:rsidRDefault="00000000" w:rsidRPr="00000000" w14:paraId="00000064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Vantagens - O modo passivo resolve os problemas com firewalls e NAT e maior segurança.</w:t>
      </w:r>
    </w:p>
    <w:p w:rsidR="00000000" w:rsidDel="00000000" w:rsidP="00000000" w:rsidRDefault="00000000" w:rsidRPr="00000000" w14:paraId="00000066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Desvantagens - O cliente precisa ser capaz de abrir portas de origem e gerenciar a comunicação entre elas e o servidor. Se muitos clientes usarem o modo passivo simultaneamente em um servidor FTP, isso pode resultar na exaustão de portas disponíveis no servidor.</w:t>
      </w:r>
    </w:p>
    <w:p w:rsidR="00000000" w:rsidDel="00000000" w:rsidP="00000000" w:rsidRDefault="00000000" w:rsidRPr="00000000" w14:paraId="00000068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O SMTP é um protocolo de comunicação utilizado para enviar e encaminhar mensagens de        e-mail pela Internet. Ele é responsável pelo roteamento e entrega das mensagens de e-mail para os clientes de e-mail (Outlook, Gmail e Thunderbird). Então, os clientes enviam uma mensagem para os servidores de e-mail, para que assim, seja entregue ao destinatário.</w:t>
      </w:r>
    </w:p>
    <w:p w:rsidR="00000000" w:rsidDel="00000000" w:rsidP="00000000" w:rsidRDefault="00000000" w:rsidRPr="00000000" w14:paraId="0000006B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POP3: Usado para recuperar e-mails de um servidor remoto para um cliente de e-mail. Opera na camada de aplicação</w:t>
      </w:r>
    </w:p>
    <w:p w:rsidR="00000000" w:rsidDel="00000000" w:rsidP="00000000" w:rsidRDefault="00000000" w:rsidRPr="00000000" w14:paraId="0000006D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IMAP: permite recuperar e-mails de um servidor remoto para um cliente de e-mail.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No entanto, os e-mails são mantidos no servidor, permitindo o acesso de diferentes dispositivos. Opera na camada de aplicação</w:t>
      </w:r>
    </w:p>
    <w:p w:rsidR="00000000" w:rsidDel="00000000" w:rsidP="00000000" w:rsidRDefault="00000000" w:rsidRPr="00000000" w14:paraId="0000006E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DNS: Traduz nomes de domínio legíveis por humanos em endereços IP numéricos. Opera na camada de aplicação</w:t>
      </w:r>
    </w:p>
    <w:p w:rsidR="00000000" w:rsidDel="00000000" w:rsidP="00000000" w:rsidRDefault="00000000" w:rsidRPr="00000000" w14:paraId="0000006F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DCHP: é um protocolo usado para atribuir automaticamente endereços IP e outras configurações de rede a dispositivos em uma rede local.</w:t>
      </w:r>
    </w:p>
    <w:p w:rsidR="00000000" w:rsidDel="00000000" w:rsidP="00000000" w:rsidRDefault="00000000" w:rsidRPr="00000000" w14:paraId="00000070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c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7f7f8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As tendências atuais e futuras no desenvolvimento de protocolos de rede estão fortemente influenciadas pelo crescimento do (IoT). Aqui está alguns exemplos: IPv6, Redes 5G, Protocolos de Malha, Blockchain para Redes.</w:t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546100</wp:posOffset>
              </wp:positionH>
              <wp:positionV relativeFrom="paragraph">
                <wp:posOffset>0</wp:posOffset>
              </wp:positionV>
              <wp:extent cx="553085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86925" y="378000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546100</wp:posOffset>
              </wp:positionH>
              <wp:positionV relativeFrom="paragraph">
                <wp:posOffset>0</wp:posOffset>
              </wp:positionV>
              <wp:extent cx="5530850" cy="25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085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2997200</wp:posOffset>
              </wp:positionH>
              <wp:positionV relativeFrom="paragraph">
                <wp:posOffset>-25399</wp:posOffset>
              </wp:positionV>
              <wp:extent cx="608965" cy="29591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70093" y="3660620"/>
                        <a:ext cx="551815" cy="238760"/>
                      </a:xfrm>
                      <a:prstGeom prst="bracketPair">
                        <a:avLst/>
                      </a:prstGeom>
                      <a:solidFill>
                        <a:srgbClr val="FFFFFF"/>
                      </a:solidFill>
                      <a:ln cap="flat" cmpd="sng" w="28575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   \* MERGEFORMAT2</w:t>
                          </w:r>
                        </w:p>
                      </w:txbxContent>
                    </wps:txbx>
                    <wps:bodyPr anchorCtr="0" anchor="t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2997200</wp:posOffset>
              </wp:positionH>
              <wp:positionV relativeFrom="paragraph">
                <wp:posOffset>-25399</wp:posOffset>
              </wp:positionV>
              <wp:extent cx="608965" cy="29591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8965" cy="295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Senai – Serviço Nacional de Aprendizagem Industrial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5149551</wp:posOffset>
          </wp:positionH>
          <wp:positionV relativeFrom="paragraph">
            <wp:posOffset>7549</wp:posOffset>
          </wp:positionV>
          <wp:extent cx="1400175" cy="571500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571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Distrito Federal</w:t>
    </w:r>
  </w:p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Curso: Desenvolvedor Java – Instrutora: Kelly Bispo</w:t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50800</wp:posOffset>
              </wp:positionV>
              <wp:extent cx="7516303" cy="571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02136" y="3780000"/>
                        <a:ext cx="7487728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t" dir="5400000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50800</wp:posOffset>
              </wp:positionV>
              <wp:extent cx="7516303" cy="571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16303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