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C8732" w14:textId="1527AB04" w:rsidR="00721644" w:rsidRPr="00022F6D" w:rsidRDefault="009C624C" w:rsidP="00CA4A4E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86D47" wp14:editId="7500DD7C">
                <wp:simplePos x="0" y="0"/>
                <wp:positionH relativeFrom="column">
                  <wp:posOffset>5073650</wp:posOffset>
                </wp:positionH>
                <wp:positionV relativeFrom="paragraph">
                  <wp:posOffset>-490855</wp:posOffset>
                </wp:positionV>
                <wp:extent cx="247650" cy="24765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A7D6D" id="Oval 6" o:spid="_x0000_s1026" style="position:absolute;margin-left:399.5pt;margin-top:-38.65pt;width:19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 w:rsidR="00022F6D" w:rsidRPr="00022F6D">
        <w:rPr>
          <w:rFonts w:ascii="Arial" w:hAnsi="Arial" w:cs="Arial"/>
          <w:b/>
        </w:rPr>
        <w:t>PONTIFÍCIA UNIVERSIDADE CATÓLICA DO RIO DE JANEIRO</w:t>
      </w:r>
    </w:p>
    <w:p w14:paraId="10195594" w14:textId="2C9A0AC6" w:rsidR="00721644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2C9C1B8F" w14:textId="7BD9F751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73F1CB5E" w14:textId="1E13D98D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7A8DA832" w14:textId="277A8C4A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2364ABC1" w14:textId="77777777" w:rsidR="00CA4A4E" w:rsidRPr="00794259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51AAD58E" w14:textId="77777777" w:rsidR="00721644" w:rsidRPr="00794259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  <w:r w:rsidRPr="00794259">
        <w:rPr>
          <w:rFonts w:ascii="Arial" w:hAnsi="Arial" w:cs="Arial"/>
        </w:rPr>
        <w:tab/>
      </w:r>
    </w:p>
    <w:p w14:paraId="1EDD6ABC" w14:textId="1C6150CD" w:rsidR="00721644" w:rsidRP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  <w:r w:rsidRPr="00CA4A4E">
        <w:rPr>
          <w:rFonts w:ascii="Arial" w:hAnsi="Arial" w:cs="Arial"/>
          <w:b/>
        </w:rPr>
        <w:t>Representação, Simplificação e Compressão de Malhas Triangulares Provindas de Dados Naturais</w:t>
      </w:r>
    </w:p>
    <w:p w14:paraId="5D1EDF3C" w14:textId="0466EA00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7B2BB65F" w14:textId="77777777" w:rsidR="00CA4A4E" w:rsidRPr="00794259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5B3E8330" w14:textId="77777777" w:rsidR="00721644" w:rsidRP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  <w:r w:rsidRPr="00CA4A4E">
        <w:rPr>
          <w:rFonts w:ascii="Arial" w:hAnsi="Arial" w:cs="Arial"/>
          <w:b/>
        </w:rPr>
        <w:t>Ian Albuquerque Raymundo da Silva</w:t>
      </w:r>
    </w:p>
    <w:p w14:paraId="757970AF" w14:textId="18968915" w:rsidR="00721644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6215A6CB" w14:textId="73ACB47A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405BB66A" w14:textId="77777777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3D951C09" w14:textId="5C657F8B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3CDAE4BE" w14:textId="77777777" w:rsidR="00CA4A4E" w:rsidRPr="00794259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43741280" w14:textId="53FBD614" w:rsidR="00CA4A4E" w:rsidRDefault="00022F6D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  <w:r w:rsidRPr="00CA4A4E">
        <w:rPr>
          <w:rFonts w:ascii="Arial" w:hAnsi="Arial" w:cs="Arial"/>
          <w:b/>
        </w:rPr>
        <w:t>PROPOSTA</w:t>
      </w:r>
      <w:r w:rsidR="009C624C">
        <w:rPr>
          <w:rFonts w:ascii="Arial" w:hAnsi="Arial" w:cs="Arial"/>
          <w:b/>
        </w:rPr>
        <w:t xml:space="preserve"> DE</w:t>
      </w:r>
      <w:r w:rsidRPr="00CA4A4E">
        <w:rPr>
          <w:rFonts w:ascii="Arial" w:hAnsi="Arial" w:cs="Arial"/>
          <w:b/>
        </w:rPr>
        <w:t xml:space="preserve"> PROJETO FINAL DE GRADUAÇÃO</w:t>
      </w:r>
    </w:p>
    <w:p w14:paraId="092791C1" w14:textId="77777777" w:rsidR="00CA4A4E" w:rsidRP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</w:p>
    <w:p w14:paraId="60CD0537" w14:textId="2ED7D035" w:rsidR="00721644" w:rsidRP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  <w:r w:rsidRPr="00CA4A4E">
        <w:rPr>
          <w:rFonts w:ascii="Arial" w:hAnsi="Arial" w:cs="Arial"/>
          <w:b/>
        </w:rPr>
        <w:t>Centro Técnico Científico – CTC</w:t>
      </w:r>
    </w:p>
    <w:p w14:paraId="713462D3" w14:textId="77777777" w:rsidR="00721644" w:rsidRP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  <w:r w:rsidRPr="00CA4A4E">
        <w:rPr>
          <w:rFonts w:ascii="Arial" w:hAnsi="Arial" w:cs="Arial"/>
          <w:b/>
        </w:rPr>
        <w:t>Departamento de Informática</w:t>
      </w:r>
    </w:p>
    <w:p w14:paraId="1BA65C12" w14:textId="77777777" w:rsidR="00721644" w:rsidRPr="00794259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  <w:r w:rsidRPr="00794259">
        <w:rPr>
          <w:rFonts w:ascii="Arial" w:hAnsi="Arial" w:cs="Arial"/>
        </w:rPr>
        <w:t>Curso de Graduação em Engenharia da Computação</w:t>
      </w:r>
    </w:p>
    <w:p w14:paraId="668FBB63" w14:textId="77777777" w:rsidR="00721644" w:rsidRPr="00794259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1D89A203" w14:textId="411FCB01" w:rsidR="00721644" w:rsidRPr="00794259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  <w:r w:rsidRPr="00794259">
        <w:rPr>
          <w:rFonts w:ascii="Arial" w:hAnsi="Arial" w:cs="Arial"/>
        </w:rPr>
        <w:t>Rio de Janeiro, abril de 2018</w:t>
      </w:r>
    </w:p>
    <w:p w14:paraId="0F00C34C" w14:textId="432BA9DA" w:rsidR="00721644" w:rsidRPr="00794259" w:rsidRDefault="009C624C" w:rsidP="00CA4A4E">
      <w:pPr>
        <w:spacing w:line="360" w:lineRule="auto"/>
        <w:ind w:firstLine="567"/>
        <w:jc w:val="right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0C24B" wp14:editId="7BE1D3A2">
                <wp:simplePos x="0" y="0"/>
                <wp:positionH relativeFrom="margin">
                  <wp:posOffset>5089525</wp:posOffset>
                </wp:positionH>
                <wp:positionV relativeFrom="paragraph">
                  <wp:posOffset>-490855</wp:posOffset>
                </wp:positionV>
                <wp:extent cx="247650" cy="247650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0BBB1" id="Oval 7" o:spid="_x0000_s1026" style="position:absolute;margin-left:400.75pt;margin-top:-38.65pt;width:19.5pt;height:19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CA4A4E">
        <w:rPr>
          <w:noProof/>
        </w:rPr>
        <w:drawing>
          <wp:inline distT="0" distB="0" distL="0" distR="0" wp14:anchorId="12E12F38" wp14:editId="7D1FF57F">
            <wp:extent cx="94297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68E8" w14:textId="77777777" w:rsidR="00CA4A4E" w:rsidRDefault="00CA4A4E" w:rsidP="00CA4A4E">
      <w:pPr>
        <w:spacing w:line="360" w:lineRule="auto"/>
        <w:ind w:firstLine="567"/>
        <w:rPr>
          <w:rFonts w:ascii="Arial" w:hAnsi="Arial" w:cs="Arial"/>
        </w:rPr>
      </w:pPr>
    </w:p>
    <w:p w14:paraId="718EDCEE" w14:textId="77777777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77CCAA5A" w14:textId="77777777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7432857E" w14:textId="10BE83A2" w:rsidR="00721644" w:rsidRP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  <w:r w:rsidRPr="00CA4A4E">
        <w:rPr>
          <w:rFonts w:ascii="Arial" w:hAnsi="Arial" w:cs="Arial"/>
          <w:b/>
        </w:rPr>
        <w:t>Ian Albuquerque Raymundo da Silva</w:t>
      </w:r>
    </w:p>
    <w:p w14:paraId="1728D487" w14:textId="77777777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</w:p>
    <w:p w14:paraId="4F88CFDD" w14:textId="77777777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</w:p>
    <w:p w14:paraId="2B510012" w14:textId="59092978" w:rsidR="00721644" w:rsidRP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  <w:r w:rsidRPr="00CA4A4E">
        <w:rPr>
          <w:rFonts w:ascii="Arial" w:hAnsi="Arial" w:cs="Arial"/>
          <w:b/>
        </w:rPr>
        <w:tab/>
      </w:r>
    </w:p>
    <w:p w14:paraId="5D7C74A0" w14:textId="146DF2D2" w:rsidR="00721644" w:rsidRP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  <w:b/>
        </w:rPr>
      </w:pPr>
      <w:r w:rsidRPr="00CA4A4E">
        <w:rPr>
          <w:rFonts w:ascii="Arial" w:hAnsi="Arial" w:cs="Arial"/>
          <w:b/>
        </w:rPr>
        <w:t>Representação, Simplificação e Compressão de Malhas Triangulares</w:t>
      </w:r>
      <w:r w:rsidRPr="00794259">
        <w:rPr>
          <w:rFonts w:ascii="Arial" w:hAnsi="Arial" w:cs="Arial"/>
        </w:rPr>
        <w:t xml:space="preserve"> </w:t>
      </w:r>
      <w:r w:rsidRPr="00CA4A4E">
        <w:rPr>
          <w:rFonts w:ascii="Arial" w:hAnsi="Arial" w:cs="Arial"/>
          <w:b/>
        </w:rPr>
        <w:t>Provindas de Dados Naturais</w:t>
      </w:r>
    </w:p>
    <w:p w14:paraId="0A92FFE9" w14:textId="77777777" w:rsidR="00721644" w:rsidRP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21BB7138" w14:textId="77777777" w:rsidR="00721644" w:rsidRPr="00794259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450E4D77" w14:textId="77800041" w:rsidR="00721644" w:rsidRPr="00794259" w:rsidRDefault="00721644" w:rsidP="00CA4A4E">
      <w:pPr>
        <w:spacing w:line="360" w:lineRule="auto"/>
        <w:ind w:left="3150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Proposta de Projeto Final, apresentado ao curso de engenharia da computação como requisito parcial para a obtenção de título de engenheiro da computação</w:t>
      </w:r>
    </w:p>
    <w:p w14:paraId="0496BA39" w14:textId="2572D2E2" w:rsidR="00721644" w:rsidRPr="00794259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4110E817" w14:textId="3B17363B" w:rsidR="00721644" w:rsidRPr="00794259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  <w:r w:rsidRPr="00794259">
        <w:rPr>
          <w:rFonts w:ascii="Arial" w:hAnsi="Arial" w:cs="Arial"/>
        </w:rPr>
        <w:t>Orientador: Marcelo Gattass</w:t>
      </w:r>
    </w:p>
    <w:p w14:paraId="5E3DCE45" w14:textId="041F2721" w:rsidR="00CA4A4E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43945552" w14:textId="77777777" w:rsidR="00CA4A4E" w:rsidRPr="00794259" w:rsidRDefault="00CA4A4E" w:rsidP="00CA4A4E">
      <w:pPr>
        <w:spacing w:line="360" w:lineRule="auto"/>
        <w:ind w:firstLine="567"/>
        <w:jc w:val="right"/>
        <w:rPr>
          <w:rFonts w:ascii="Arial" w:hAnsi="Arial" w:cs="Arial"/>
        </w:rPr>
      </w:pPr>
    </w:p>
    <w:p w14:paraId="61288A18" w14:textId="07FB9751" w:rsidR="00CA4A4E" w:rsidRDefault="00721644" w:rsidP="00CA4A4E">
      <w:pPr>
        <w:spacing w:line="360" w:lineRule="auto"/>
        <w:ind w:firstLine="567"/>
        <w:jc w:val="right"/>
        <w:rPr>
          <w:rFonts w:ascii="Arial" w:hAnsi="Arial" w:cs="Arial"/>
        </w:rPr>
      </w:pPr>
      <w:r w:rsidRPr="00794259">
        <w:rPr>
          <w:rFonts w:ascii="Arial" w:hAnsi="Arial" w:cs="Arial"/>
        </w:rPr>
        <w:t>Rio de Janeiro, abril de 2018</w:t>
      </w:r>
    </w:p>
    <w:p w14:paraId="5A68F7E9" w14:textId="4C65BA77" w:rsidR="00721644" w:rsidRPr="00794259" w:rsidRDefault="00CA4A4E" w:rsidP="00CA4A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1542240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46F56" w14:textId="7A4BFB01" w:rsidR="00CC7E47" w:rsidRPr="00794259" w:rsidRDefault="009C624C" w:rsidP="00CA4A4E">
          <w:pPr>
            <w:pStyle w:val="TOCHeading"/>
            <w:spacing w:line="360" w:lineRule="auto"/>
            <w:jc w:val="both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B617396" wp14:editId="4AD5FCD5">
                    <wp:simplePos x="0" y="0"/>
                    <wp:positionH relativeFrom="column">
                      <wp:posOffset>5133975</wp:posOffset>
                    </wp:positionH>
                    <wp:positionV relativeFrom="paragraph">
                      <wp:posOffset>-476885</wp:posOffset>
                    </wp:positionV>
                    <wp:extent cx="247650" cy="247650"/>
                    <wp:effectExtent l="0" t="0" r="0" b="0"/>
                    <wp:wrapNone/>
                    <wp:docPr id="8" name="Ova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7650" cy="247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87D6C39" id="Oval 8" o:spid="_x0000_s1026" style="position:absolute;margin-left:404.25pt;margin-top:-37.55pt;width:19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" fillcolor="white [3212]" stroked="f" strokeweight="1pt">
                    <v:stroke joinstyle="miter"/>
                  </v:oval>
                </w:pict>
              </mc:Fallback>
            </mc:AlternateContent>
          </w:r>
          <w:r w:rsidR="00CC7E47" w:rsidRPr="00794259">
            <w:rPr>
              <w:rFonts w:ascii="Arial" w:hAnsi="Arial" w:cs="Arial"/>
              <w:color w:val="auto"/>
              <w:sz w:val="22"/>
              <w:szCs w:val="22"/>
            </w:rPr>
            <w:t>Índice</w:t>
          </w:r>
          <w:r w:rsidR="00CC7E47" w:rsidRPr="00794259">
            <w:rPr>
              <w:rFonts w:ascii="Arial" w:hAnsi="Arial" w:cs="Arial"/>
              <w:color w:val="auto"/>
              <w:sz w:val="22"/>
              <w:szCs w:val="22"/>
            </w:rPr>
            <w:br/>
          </w:r>
        </w:p>
        <w:p w14:paraId="488EA9A6" w14:textId="57F0C68C" w:rsidR="00794259" w:rsidRDefault="00CC7E47">
          <w:pPr>
            <w:pStyle w:val="TOC1"/>
            <w:tabs>
              <w:tab w:val="left" w:pos="660"/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r w:rsidRPr="00794259">
            <w:rPr>
              <w:rFonts w:ascii="Arial" w:hAnsi="Arial" w:cs="Arial"/>
            </w:rPr>
            <w:fldChar w:fldCharType="begin"/>
          </w:r>
          <w:r w:rsidRPr="00794259">
            <w:rPr>
              <w:rFonts w:ascii="Arial" w:hAnsi="Arial" w:cs="Arial"/>
            </w:rPr>
            <w:instrText xml:space="preserve"> TOC \o "1-3" \h \z \u </w:instrText>
          </w:r>
          <w:r w:rsidRPr="00794259">
            <w:rPr>
              <w:rFonts w:ascii="Arial" w:hAnsi="Arial" w:cs="Arial"/>
            </w:rPr>
            <w:fldChar w:fldCharType="separate"/>
          </w:r>
          <w:hyperlink w:anchor="_Toc511304341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1.0</w:t>
            </w:r>
            <w:r w:rsidR="00794259">
              <w:rPr>
                <w:rFonts w:eastAsiaTheme="minorEastAsia" w:hAnsiTheme="minorHAnsi" w:cstheme="minorBidi"/>
                <w:noProof/>
              </w:rPr>
              <w:t xml:space="preserve"> </w:t>
            </w:r>
            <w:r w:rsidR="00794259" w:rsidRPr="00EE6736">
              <w:rPr>
                <w:rStyle w:val="Hyperlink"/>
                <w:rFonts w:ascii="Arial" w:hAnsi="Arial" w:cs="Arial"/>
                <w:noProof/>
              </w:rPr>
              <w:t>– Introdução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_Toc511304341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4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240F33D3" w14:textId="0342E8CA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42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1.1 – Motivação e Domínio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_Toc511304342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4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7643FC6B" w14:textId="69867148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43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1.2 – Definição do Problema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_Toc511304343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5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29377BC0" w14:textId="6238BE50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44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1.3 – Justificativa da relevância do problema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_Toc511304344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6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5093375C" w14:textId="3380A4A6" w:rsidR="00794259" w:rsidRDefault="003C3A0B">
          <w:pPr>
            <w:pStyle w:val="TOC1"/>
            <w:tabs>
              <w:tab w:val="left" w:pos="660"/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45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2.0</w:t>
            </w:r>
            <w:r w:rsidR="00022F6D">
              <w:rPr>
                <w:rFonts w:eastAsiaTheme="minorEastAsia" w:hAnsiTheme="minorHAnsi" w:cstheme="minorBidi"/>
                <w:noProof/>
              </w:rPr>
              <w:t xml:space="preserve"> </w:t>
            </w:r>
            <w:r w:rsidR="00794259" w:rsidRPr="00EE6736">
              <w:rPr>
                <w:rStyle w:val="Hyperlink"/>
                <w:rFonts w:ascii="Arial" w:hAnsi="Arial" w:cs="Arial"/>
                <w:noProof/>
              </w:rPr>
              <w:t>- Situação Atual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_Toc511304345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7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3ABFB09E" w14:textId="1C3B9D47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46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2.1 – Descrição Contextual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_Toc511304346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7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66E78253" w14:textId="3A3028DE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47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2.2 – Propostas, Soluções e Abordagens Existentes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_Toc511304347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8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5A7F9DB1" w14:textId="6938B4BE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48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2.3 – Tecnologia Utilizada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_Toc511304348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8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6CD16C96" w14:textId="65F07DFA" w:rsidR="00794259" w:rsidRDefault="003C3A0B">
          <w:pPr>
            <w:pStyle w:val="TOC1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49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3.0 - Proposta e Objetivos do trabalho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_Toc511304349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9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393F95CD" w14:textId="4E2EB124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50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3.1 – Descrição da Proposta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_Toc511304350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9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5762B51C" w14:textId="13AA81E5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51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3.2 - Objetivos a serem alcançados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_Toc511304351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9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00CAD2A2" w14:textId="08A9DAE1" w:rsidR="00794259" w:rsidRDefault="003C3A0B">
          <w:pPr>
            <w:pStyle w:val="TOC1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52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4.0 - Plano de Ação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_Toc511304352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10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7FFF540F" w14:textId="3AB17B2B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53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4.1 – Estudos a serem realizados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_Toc511304353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10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0148C109" w14:textId="2D8B73A6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54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4.2 – Métodos e Processo de Desenvolvimento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_Toc511304354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10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5F221F67" w14:textId="11D61C00" w:rsidR="00794259" w:rsidRDefault="003C3A0B">
          <w:pPr>
            <w:pStyle w:val="TOC2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55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4.3 – Cronograma de Estudo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_Toc511304355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10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3B1BA7E8" w14:textId="49D99433" w:rsidR="00794259" w:rsidRDefault="003C3A0B">
          <w:pPr>
            <w:pStyle w:val="TOC1"/>
            <w:tabs>
              <w:tab w:val="right" w:leader="dot" w:pos="8260"/>
            </w:tabs>
            <w:rPr>
              <w:rFonts w:eastAsiaTheme="minorEastAsia" w:hAnsiTheme="minorHAnsi" w:cstheme="minorBidi"/>
              <w:noProof/>
            </w:rPr>
          </w:pPr>
          <w:hyperlink w:anchor="_Toc511304356" w:history="1">
            <w:r w:rsidR="00794259" w:rsidRPr="00EE6736">
              <w:rPr>
                <w:rStyle w:val="Hyperlink"/>
                <w:rFonts w:ascii="Arial" w:hAnsi="Arial" w:cs="Arial"/>
                <w:noProof/>
              </w:rPr>
              <w:t>5.0 - Referências Bibliográficas</w:t>
            </w:r>
            <w:r w:rsidR="00794259">
              <w:rPr>
                <w:noProof/>
                <w:webHidden/>
              </w:rPr>
              <w:tab/>
            </w:r>
            <w:r w:rsidR="00794259">
              <w:rPr>
                <w:noProof/>
                <w:webHidden/>
              </w:rPr>
              <w:fldChar w:fldCharType="begin"/>
            </w:r>
            <w:r w:rsidR="00794259">
              <w:rPr>
                <w:noProof/>
                <w:webHidden/>
              </w:rPr>
              <w:instrText xml:space="preserve"> PAGEREF _Toc511304356 \h </w:instrText>
            </w:r>
            <w:r w:rsidR="00794259">
              <w:rPr>
                <w:noProof/>
                <w:webHidden/>
              </w:rPr>
            </w:r>
            <w:r w:rsidR="00794259">
              <w:rPr>
                <w:noProof/>
                <w:webHidden/>
              </w:rPr>
              <w:fldChar w:fldCharType="separate"/>
            </w:r>
            <w:r w:rsidR="009C624C">
              <w:rPr>
                <w:noProof/>
                <w:webHidden/>
              </w:rPr>
              <w:t>12</w:t>
            </w:r>
            <w:r w:rsidR="00794259">
              <w:rPr>
                <w:noProof/>
                <w:webHidden/>
              </w:rPr>
              <w:fldChar w:fldCharType="end"/>
            </w:r>
          </w:hyperlink>
        </w:p>
        <w:p w14:paraId="461FFD0D" w14:textId="41A3EB82" w:rsidR="00CC7E47" w:rsidRPr="00794259" w:rsidRDefault="00CC7E47" w:rsidP="00794259">
          <w:pPr>
            <w:spacing w:line="360" w:lineRule="auto"/>
            <w:ind w:firstLine="567"/>
            <w:jc w:val="both"/>
            <w:rPr>
              <w:rFonts w:ascii="Arial" w:hAnsi="Arial" w:cs="Arial"/>
            </w:rPr>
          </w:pPr>
          <w:r w:rsidRPr="0079425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E30BA9D" w14:textId="3D7F8BF2" w:rsidR="0038499D" w:rsidRPr="00794259" w:rsidRDefault="0038499D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br w:type="page"/>
      </w:r>
    </w:p>
    <w:p w14:paraId="4EC31A38" w14:textId="1C227826" w:rsidR="0038499D" w:rsidRPr="00022F6D" w:rsidRDefault="00287BB0" w:rsidP="00794259">
      <w:pPr>
        <w:pStyle w:val="Heading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" w:name="_Toc511304341"/>
      <w:r w:rsidRPr="00794259">
        <w:rPr>
          <w:rFonts w:ascii="Arial" w:hAnsi="Arial" w:cs="Arial"/>
          <w:color w:val="auto"/>
          <w:sz w:val="22"/>
          <w:szCs w:val="22"/>
        </w:rPr>
        <w:lastRenderedPageBreak/>
        <w:t>– Introdução</w:t>
      </w:r>
      <w:bookmarkEnd w:id="1"/>
    </w:p>
    <w:p w14:paraId="655029E5" w14:textId="5B6C1C6E" w:rsidR="00287BB0" w:rsidRP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2" w:name="_Toc511304342"/>
      <w:r w:rsidRPr="00794259">
        <w:rPr>
          <w:rFonts w:ascii="Arial" w:hAnsi="Arial" w:cs="Arial"/>
          <w:color w:val="auto"/>
          <w:sz w:val="22"/>
          <w:szCs w:val="22"/>
        </w:rPr>
        <w:t>1.1 – Motivação e Domínio</w:t>
      </w:r>
      <w:bookmarkEnd w:id="2"/>
    </w:p>
    <w:p w14:paraId="5D8B9B93" w14:textId="77777777" w:rsidR="0038499D" w:rsidRPr="00794259" w:rsidRDefault="0038499D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B83FBF3" w14:textId="77777777" w:rsidR="009C624C" w:rsidRDefault="00881D0D" w:rsidP="009C624C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Com o objetivo de criar-se sistemas interativos para visualiza</w:t>
      </w:r>
      <w:r w:rsidR="00C5499D" w:rsidRPr="00794259">
        <w:rPr>
          <w:rFonts w:ascii="Arial" w:hAnsi="Arial" w:cs="Arial"/>
        </w:rPr>
        <w:t>ção e manipulação de dados</w:t>
      </w:r>
      <w:r w:rsidR="00E52895" w:rsidRPr="00794259">
        <w:rPr>
          <w:rFonts w:ascii="Arial" w:hAnsi="Arial" w:cs="Arial"/>
        </w:rPr>
        <w:t xml:space="preserve"> sísmicos</w:t>
      </w:r>
      <w:r w:rsidR="00C5499D" w:rsidRPr="00794259">
        <w:rPr>
          <w:rFonts w:ascii="Arial" w:hAnsi="Arial" w:cs="Arial"/>
        </w:rPr>
        <w:t>, existe a necessidade de visualizar-</w:t>
      </w:r>
      <w:r w:rsidR="00E52895" w:rsidRPr="00794259">
        <w:rPr>
          <w:rFonts w:ascii="Arial" w:hAnsi="Arial" w:cs="Arial"/>
        </w:rPr>
        <w:t>se dados</w:t>
      </w:r>
      <w:r w:rsidR="00C5499D" w:rsidRPr="00794259">
        <w:rPr>
          <w:rFonts w:ascii="Arial" w:hAnsi="Arial" w:cs="Arial"/>
        </w:rPr>
        <w:t xml:space="preserve"> em ambientes web para computadores pessoais, de uso comum. Entende-se dados sísmicos como um volume de dados tridimensional que possui informações a respeito de propriedades geológicas de uma determinada região.</w:t>
      </w:r>
    </w:p>
    <w:p w14:paraId="540C1E19" w14:textId="31655E10" w:rsidR="009C624C" w:rsidRDefault="00C5499D" w:rsidP="009C624C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 xml:space="preserve">Desses dados físicos, </w:t>
      </w:r>
      <w:r w:rsidR="0038499D" w:rsidRPr="00794259">
        <w:rPr>
          <w:rFonts w:ascii="Arial" w:hAnsi="Arial" w:cs="Arial"/>
        </w:rPr>
        <w:t xml:space="preserve">existem métodos que extraem, para cada fatia, regiões bidimensionais que representam regiões de interesse para o usuário. De diversas regiões definidas em uma sequência de fatias, </w:t>
      </w:r>
      <w:r w:rsidRPr="00794259">
        <w:rPr>
          <w:rFonts w:ascii="Arial" w:hAnsi="Arial" w:cs="Arial"/>
        </w:rPr>
        <w:t xml:space="preserve">deseja-se extrair </w:t>
      </w:r>
      <w:r w:rsidR="0038499D" w:rsidRPr="00794259">
        <w:rPr>
          <w:rFonts w:ascii="Arial" w:hAnsi="Arial" w:cs="Arial"/>
        </w:rPr>
        <w:t>um volume</w:t>
      </w:r>
      <w:r w:rsidRPr="00794259">
        <w:rPr>
          <w:rFonts w:ascii="Arial" w:hAnsi="Arial" w:cs="Arial"/>
        </w:rPr>
        <w:t xml:space="preserve"> </w:t>
      </w:r>
      <w:r w:rsidR="0038499D" w:rsidRPr="00794259">
        <w:rPr>
          <w:rFonts w:ascii="Arial" w:hAnsi="Arial" w:cs="Arial"/>
        </w:rPr>
        <w:t>condizente com</w:t>
      </w:r>
      <w:r w:rsidRPr="00794259">
        <w:rPr>
          <w:rFonts w:ascii="Arial" w:hAnsi="Arial" w:cs="Arial"/>
        </w:rPr>
        <w:t xml:space="preserve"> regiões de interesse </w:t>
      </w:r>
      <w:r w:rsidR="0038499D" w:rsidRPr="00794259">
        <w:rPr>
          <w:rFonts w:ascii="Arial" w:hAnsi="Arial" w:cs="Arial"/>
        </w:rPr>
        <w:t xml:space="preserve">obtidas pelos métodos anteriores. </w:t>
      </w:r>
      <w:r w:rsidR="00E52895" w:rsidRPr="00794259">
        <w:rPr>
          <w:rFonts w:ascii="Arial" w:hAnsi="Arial" w:cs="Arial"/>
        </w:rPr>
        <w:t xml:space="preserve">Esses volumes, se não processados, podem ser muito pesados para serem transmitidos para um cliente </w:t>
      </w:r>
      <w:r w:rsidR="0038499D" w:rsidRPr="00794259">
        <w:rPr>
          <w:rFonts w:ascii="Arial" w:hAnsi="Arial" w:cs="Arial"/>
        </w:rPr>
        <w:t xml:space="preserve">no contexto de </w:t>
      </w:r>
      <w:r w:rsidR="00E52895" w:rsidRPr="00794259">
        <w:rPr>
          <w:rFonts w:ascii="Arial" w:hAnsi="Arial" w:cs="Arial"/>
        </w:rPr>
        <w:t>uma aplicação web.</w:t>
      </w:r>
    </w:p>
    <w:p w14:paraId="2B7C0B6C" w14:textId="6FEB81EA" w:rsidR="002F4FB9" w:rsidRPr="00794259" w:rsidRDefault="00E52895" w:rsidP="009C624C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Deseja-se então estudar e implementar formas de representação, simplificação e compressão de regiões volumétricas oriundas de dados naturais com o objetivo de permitir a visualização e interação em tempo real de um usuário em um ambiente web.</w:t>
      </w:r>
    </w:p>
    <w:p w14:paraId="42BC154A" w14:textId="043DFE15" w:rsidR="002F4FB9" w:rsidRPr="00794259" w:rsidRDefault="00794259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CCE6A5F" wp14:editId="5D967198">
            <wp:simplePos x="0" y="0"/>
            <wp:positionH relativeFrom="column">
              <wp:posOffset>-3175</wp:posOffset>
            </wp:positionH>
            <wp:positionV relativeFrom="paragraph">
              <wp:posOffset>163195</wp:posOffset>
            </wp:positionV>
            <wp:extent cx="5219700" cy="739775"/>
            <wp:effectExtent l="0" t="0" r="0" b="3175"/>
            <wp:wrapTight wrapText="bothSides">
              <wp:wrapPolygon edited="0">
                <wp:start x="0" y="0"/>
                <wp:lineTo x="0" y="21136"/>
                <wp:lineTo x="21521" y="21136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42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EC1593" wp14:editId="23604271">
                <wp:simplePos x="0" y="0"/>
                <wp:positionH relativeFrom="column">
                  <wp:posOffset>-680720</wp:posOffset>
                </wp:positionH>
                <wp:positionV relativeFrom="paragraph">
                  <wp:posOffset>1142365</wp:posOffset>
                </wp:positionV>
                <wp:extent cx="65189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2210E" w14:textId="2457EAF3" w:rsidR="00794259" w:rsidRPr="00794259" w:rsidRDefault="00794259" w:rsidP="00794259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94259"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: Representação das etapas de processamento do 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EC15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3.6pt;margin-top:89.95pt;width:513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" stroked="f">
                <v:textbox style="mso-fit-shape-to-text:t" inset="0,0,0,0">
                  <w:txbxContent>
                    <w:p w14:paraId="29E2210E" w14:textId="2457EAF3" w:rsidR="00794259" w:rsidRPr="00794259" w:rsidRDefault="00794259" w:rsidP="00794259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794259"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: Representação das etapas de processamento do dado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79F45C" w14:textId="77777777" w:rsidR="002F4FB9" w:rsidRPr="00794259" w:rsidRDefault="002F4FB9" w:rsidP="00794259">
      <w:pPr>
        <w:spacing w:line="360" w:lineRule="auto"/>
        <w:ind w:firstLine="567"/>
        <w:jc w:val="both"/>
        <w:rPr>
          <w:rFonts w:ascii="Arial" w:eastAsiaTheme="majorEastAsia" w:hAnsi="Arial" w:cs="Arial"/>
        </w:rPr>
      </w:pPr>
      <w:r w:rsidRPr="00794259">
        <w:rPr>
          <w:rFonts w:ascii="Arial" w:hAnsi="Arial" w:cs="Arial"/>
        </w:rPr>
        <w:br w:type="page"/>
      </w:r>
    </w:p>
    <w:p w14:paraId="0024B71B" w14:textId="00834EFD" w:rsidR="00287BB0" w:rsidRP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3" w:name="_Toc511304343"/>
      <w:r w:rsidRPr="00794259">
        <w:rPr>
          <w:rFonts w:ascii="Arial" w:hAnsi="Arial" w:cs="Arial"/>
          <w:color w:val="auto"/>
          <w:sz w:val="22"/>
          <w:szCs w:val="22"/>
        </w:rPr>
        <w:lastRenderedPageBreak/>
        <w:t>1.2 – Definição do Problema</w:t>
      </w:r>
      <w:bookmarkEnd w:id="3"/>
    </w:p>
    <w:p w14:paraId="11156165" w14:textId="3710E6F0" w:rsidR="00E52895" w:rsidRPr="00794259" w:rsidRDefault="00E52895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38115D02" w14:textId="18D65BEA" w:rsidR="00794259" w:rsidRPr="00794259" w:rsidRDefault="00E56775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 xml:space="preserve">Dadas regiões bidimensionais definidas </w:t>
      </w:r>
      <w:r w:rsidR="009C624C">
        <w:rPr>
          <w:rFonts w:ascii="Arial" w:hAnsi="Arial" w:cs="Arial"/>
        </w:rPr>
        <w:t xml:space="preserve">em </w:t>
      </w:r>
      <w:r w:rsidRPr="00794259">
        <w:rPr>
          <w:rFonts w:ascii="Arial" w:hAnsi="Arial" w:cs="Arial"/>
        </w:rPr>
        <w:t xml:space="preserve">uma sequência de fatias no contexto de um dado sísmico, o primeiro problema que se encontra é como representar o volume que essas regiões sugerem. Como hipótese desse trabalho, </w:t>
      </w:r>
      <w:r w:rsidR="002F4FB9" w:rsidRPr="00794259">
        <w:rPr>
          <w:rFonts w:ascii="Arial" w:hAnsi="Arial" w:cs="Arial"/>
        </w:rPr>
        <w:t>escolheremos representar o volume através de uma malha poligonal. Assim, podemos definir três problemas:</w:t>
      </w:r>
    </w:p>
    <w:p w14:paraId="171AFEA3" w14:textId="18A5FAE6" w:rsidR="002F4FB9" w:rsidRPr="00794259" w:rsidRDefault="002F4FB9" w:rsidP="0079425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Como construir uma malha poligonal a partir das regiões existentes nas fatias?</w:t>
      </w:r>
    </w:p>
    <w:p w14:paraId="2BF3CFD8" w14:textId="27AA29B1" w:rsidR="002F4FB9" w:rsidRPr="00794259" w:rsidRDefault="00483EDC" w:rsidP="0079425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Como processar a malha poligonal para garantir sua qualidade e c</w:t>
      </w:r>
      <w:r w:rsidR="002F4FB9" w:rsidRPr="00794259">
        <w:rPr>
          <w:rFonts w:ascii="Arial" w:hAnsi="Arial" w:cs="Arial"/>
        </w:rPr>
        <w:t xml:space="preserve">omo </w:t>
      </w:r>
      <w:r w:rsidRPr="00794259">
        <w:rPr>
          <w:rFonts w:ascii="Arial" w:hAnsi="Arial" w:cs="Arial"/>
        </w:rPr>
        <w:t>simplifica-la de forma a manter sua geometria?</w:t>
      </w:r>
    </w:p>
    <w:p w14:paraId="416BDEE8" w14:textId="3CA614A4" w:rsidR="00483EDC" w:rsidRPr="00794259" w:rsidRDefault="00483EDC" w:rsidP="0079425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Como comprimir a malha poligonal para permitir uma transmissão eficiente para uma aplicação web, de modo a garantir a interação em tempo real?</w:t>
      </w:r>
    </w:p>
    <w:p w14:paraId="60AA288A" w14:textId="4603EB7A" w:rsidR="00483EDC" w:rsidRPr="00794259" w:rsidRDefault="00794259" w:rsidP="00794259">
      <w:pPr>
        <w:pStyle w:val="ListParagraph"/>
        <w:spacing w:line="360" w:lineRule="auto"/>
        <w:ind w:left="0"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D759F" wp14:editId="6C90B158">
                <wp:simplePos x="0" y="0"/>
                <wp:positionH relativeFrom="column">
                  <wp:posOffset>-107950</wp:posOffset>
                </wp:positionH>
                <wp:positionV relativeFrom="paragraph">
                  <wp:posOffset>2374265</wp:posOffset>
                </wp:positionV>
                <wp:extent cx="52514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13C41" w14:textId="5D6C1D93" w:rsidR="00794259" w:rsidRPr="00794259" w:rsidRDefault="00794259" w:rsidP="00794259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94259"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425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: Representação dos problemas a serem abordados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6D759F" id="Text Box 4" o:spid="_x0000_s1027" type="#_x0000_t202" style="position:absolute;left:0;text-align:left;margin-left:-8.5pt;margin-top:186.95pt;width:413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" stroked="f">
                <v:textbox style="mso-fit-shape-to-text:t" inset="0,0,0,0">
                  <w:txbxContent>
                    <w:p w14:paraId="1BA13C41" w14:textId="5D6C1D93" w:rsidR="00794259" w:rsidRPr="00794259" w:rsidRDefault="00794259" w:rsidP="00794259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794259"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79425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: Representação dos problemas a serem abordados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425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E824F24" wp14:editId="584EB036">
            <wp:simplePos x="0" y="0"/>
            <wp:positionH relativeFrom="column">
              <wp:posOffset>-107950</wp:posOffset>
            </wp:positionH>
            <wp:positionV relativeFrom="paragraph">
              <wp:posOffset>212090</wp:posOffset>
            </wp:positionV>
            <wp:extent cx="5251450" cy="21050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75F54" w14:textId="77777777" w:rsidR="00483EDC" w:rsidRPr="00794259" w:rsidRDefault="00483EDC" w:rsidP="00794259">
      <w:pPr>
        <w:spacing w:line="360" w:lineRule="auto"/>
        <w:jc w:val="both"/>
        <w:rPr>
          <w:rFonts w:ascii="Arial" w:hAnsi="Arial" w:cs="Arial"/>
        </w:rPr>
      </w:pPr>
    </w:p>
    <w:p w14:paraId="6494E4D8" w14:textId="41154D16" w:rsidR="00483EDC" w:rsidRPr="00794259" w:rsidRDefault="00483EDC" w:rsidP="00794259">
      <w:pPr>
        <w:pStyle w:val="ListParagraph"/>
        <w:spacing w:line="360" w:lineRule="auto"/>
        <w:ind w:left="0"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Os problemas estão interligados e a solução de cada um deles afeta as dificuldades dos outros. Devido à complexidade do primeiro problema, assumiremos que este já está solucionado e que como resultado temos uma malha triangular, possivelmente com artefatos que precisam ser reparados, como entrada do problema dois.</w:t>
      </w:r>
    </w:p>
    <w:p w14:paraId="36DF4D05" w14:textId="49CC7AEB" w:rsidR="00483EDC" w:rsidRPr="00794259" w:rsidRDefault="00483EDC" w:rsidP="00794259">
      <w:pPr>
        <w:pStyle w:val="ListParagraph"/>
        <w:spacing w:line="360" w:lineRule="auto"/>
        <w:ind w:left="0"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Assim, o escopo deste trabalho é o estudo e implementação das soluções para o problema dois e três.</w:t>
      </w:r>
    </w:p>
    <w:p w14:paraId="1CBF38F1" w14:textId="46CA1113" w:rsidR="002F4FB9" w:rsidRPr="00794259" w:rsidRDefault="002F4FB9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2A3FC8EE" w14:textId="77777777" w:rsidR="00E52895" w:rsidRPr="00794259" w:rsidRDefault="00E52895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7E827D9D" w14:textId="3122EDFB" w:rsidR="00287BB0" w:rsidRP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4" w:name="_Toc511304344"/>
      <w:r w:rsidRPr="00794259">
        <w:rPr>
          <w:rFonts w:ascii="Arial" w:hAnsi="Arial" w:cs="Arial"/>
          <w:color w:val="auto"/>
          <w:sz w:val="22"/>
          <w:szCs w:val="22"/>
        </w:rPr>
        <w:t>1</w:t>
      </w:r>
      <w:r w:rsidR="002164EC" w:rsidRPr="00794259">
        <w:rPr>
          <w:rFonts w:ascii="Arial" w:hAnsi="Arial" w:cs="Arial"/>
          <w:color w:val="auto"/>
          <w:sz w:val="22"/>
          <w:szCs w:val="22"/>
        </w:rPr>
        <w:t>.</w:t>
      </w:r>
      <w:r w:rsidRPr="00794259">
        <w:rPr>
          <w:rFonts w:ascii="Arial" w:hAnsi="Arial" w:cs="Arial"/>
          <w:color w:val="auto"/>
          <w:sz w:val="22"/>
          <w:szCs w:val="22"/>
        </w:rPr>
        <w:t>3 – Justificativa da relevância do problema</w:t>
      </w:r>
      <w:bookmarkEnd w:id="4"/>
    </w:p>
    <w:p w14:paraId="15FB4367" w14:textId="63558E92" w:rsidR="002164EC" w:rsidRPr="00794259" w:rsidRDefault="002164EC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44B742B" w14:textId="6655DBEC" w:rsidR="002164EC" w:rsidRPr="00794259" w:rsidRDefault="002164EC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Este problema é relevante pois a indústria de extração</w:t>
      </w:r>
      <w:r w:rsidR="009C624C">
        <w:rPr>
          <w:rFonts w:ascii="Arial" w:hAnsi="Arial" w:cs="Arial"/>
        </w:rPr>
        <w:t xml:space="preserve"> de recursos naturais</w:t>
      </w:r>
      <w:r w:rsidRPr="00794259">
        <w:rPr>
          <w:rFonts w:ascii="Arial" w:hAnsi="Arial" w:cs="Arial"/>
        </w:rPr>
        <w:t xml:space="preserve"> deseja utilizar técnicas que usam visão computacional e aprendizado de máquina para melhorar seu processo de decisão e suas atividades fim. Como vários dos resultados desses algoritmos aplicados são </w:t>
      </w:r>
      <w:r w:rsidR="009C624C">
        <w:rPr>
          <w:rFonts w:ascii="Arial" w:hAnsi="Arial" w:cs="Arial"/>
        </w:rPr>
        <w:t>regiões volumétricas ou que sugerem um volume</w:t>
      </w:r>
      <w:r w:rsidRPr="00794259">
        <w:rPr>
          <w:rFonts w:ascii="Arial" w:hAnsi="Arial" w:cs="Arial"/>
        </w:rPr>
        <w:t xml:space="preserve">, </w:t>
      </w:r>
      <w:r w:rsidR="009C624C">
        <w:rPr>
          <w:rFonts w:ascii="Arial" w:hAnsi="Arial" w:cs="Arial"/>
        </w:rPr>
        <w:t>existe o desejo</w:t>
      </w:r>
      <w:r w:rsidRPr="00794259">
        <w:rPr>
          <w:rFonts w:ascii="Arial" w:hAnsi="Arial" w:cs="Arial"/>
        </w:rPr>
        <w:t xml:space="preserve"> visualizar esses dados. </w:t>
      </w:r>
      <w:r w:rsidR="009C624C">
        <w:rPr>
          <w:rFonts w:ascii="Arial" w:hAnsi="Arial" w:cs="Arial"/>
        </w:rPr>
        <w:t>Portanto</w:t>
      </w:r>
      <w:r w:rsidRPr="00794259">
        <w:rPr>
          <w:rFonts w:ascii="Arial" w:hAnsi="Arial" w:cs="Arial"/>
        </w:rPr>
        <w:t xml:space="preserve">, a solução deste problema possui aplicação direta na indústria. </w:t>
      </w:r>
    </w:p>
    <w:p w14:paraId="021169CB" w14:textId="77777777" w:rsidR="00287BB0" w:rsidRPr="00794259" w:rsidRDefault="00287BB0" w:rsidP="00794259">
      <w:pPr>
        <w:spacing w:line="360" w:lineRule="auto"/>
        <w:ind w:firstLine="567"/>
        <w:jc w:val="both"/>
        <w:rPr>
          <w:rFonts w:ascii="Arial" w:eastAsiaTheme="majorEastAsia" w:hAnsi="Arial" w:cs="Arial"/>
        </w:rPr>
      </w:pPr>
      <w:r w:rsidRPr="00794259">
        <w:rPr>
          <w:rFonts w:ascii="Arial" w:hAnsi="Arial" w:cs="Arial"/>
        </w:rPr>
        <w:br w:type="page"/>
      </w:r>
    </w:p>
    <w:p w14:paraId="63F4292E" w14:textId="03A5E546" w:rsidR="00287BB0" w:rsidRPr="00794259" w:rsidRDefault="00287BB0" w:rsidP="00794259">
      <w:pPr>
        <w:pStyle w:val="Heading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5" w:name="_Toc511304345"/>
      <w:r w:rsidRPr="00794259">
        <w:rPr>
          <w:rFonts w:ascii="Arial" w:hAnsi="Arial" w:cs="Arial"/>
          <w:color w:val="auto"/>
          <w:sz w:val="22"/>
          <w:szCs w:val="22"/>
        </w:rPr>
        <w:lastRenderedPageBreak/>
        <w:t>- Situação Atual</w:t>
      </w:r>
      <w:bookmarkEnd w:id="5"/>
    </w:p>
    <w:p w14:paraId="4820C754" w14:textId="22A3260A" w:rsidR="00CC7E47" w:rsidRPr="00794259" w:rsidRDefault="00CC7E47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7F72512" w14:textId="640C8D3B" w:rsidR="00CC7E47" w:rsidRPr="00794259" w:rsidRDefault="00CC7E47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Uma parte grande da proposta do trabalho é a pesquisa de soluções conhecidas para os problemas apresentados. Assim, o conteúdo apresentado nessa seção é parcial e sujeito a alterações.</w:t>
      </w:r>
    </w:p>
    <w:p w14:paraId="71F747CF" w14:textId="77777777" w:rsidR="00CC7E47" w:rsidRPr="00794259" w:rsidRDefault="00CC7E47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9564EDF" w14:textId="5092EB79" w:rsidR="00287BB0" w:rsidRPr="00794259" w:rsidRDefault="0038499D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6" w:name="_Toc511304346"/>
      <w:r w:rsidRPr="00794259">
        <w:rPr>
          <w:rFonts w:ascii="Arial" w:hAnsi="Arial" w:cs="Arial"/>
          <w:color w:val="auto"/>
          <w:sz w:val="22"/>
          <w:szCs w:val="22"/>
        </w:rPr>
        <w:t xml:space="preserve">2.1 </w:t>
      </w:r>
      <w:r w:rsidR="00287BB0" w:rsidRPr="00794259">
        <w:rPr>
          <w:rFonts w:ascii="Arial" w:hAnsi="Arial" w:cs="Arial"/>
          <w:color w:val="auto"/>
          <w:sz w:val="22"/>
          <w:szCs w:val="22"/>
        </w:rPr>
        <w:t>– Descrição Contextual</w:t>
      </w:r>
      <w:bookmarkEnd w:id="6"/>
    </w:p>
    <w:p w14:paraId="2F604F09" w14:textId="657CF898" w:rsidR="00CC7E47" w:rsidRPr="00794259" w:rsidRDefault="00CC7E47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ab/>
      </w:r>
    </w:p>
    <w:p w14:paraId="4F78CCA6" w14:textId="77777777" w:rsidR="00AF700B" w:rsidRPr="00794259" w:rsidRDefault="00CC7E47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Define-se superfície no contexto de computação gráfica como uma variedade 2D orientável e contínua,</w:t>
      </w:r>
      <w:r w:rsidR="00AF700B" w:rsidRPr="00794259">
        <w:rPr>
          <w:rFonts w:ascii="Arial" w:hAnsi="Arial" w:cs="Arial"/>
        </w:rPr>
        <w:t xml:space="preserve"> presentes no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AF700B" w:rsidRPr="00794259">
        <w:rPr>
          <w:rFonts w:ascii="Arial" w:hAnsi="Arial" w:cs="Arial"/>
        </w:rPr>
        <w:t xml:space="preserve">. Uma </w:t>
      </w:r>
      <w:r w:rsidRPr="00794259">
        <w:rPr>
          <w:rFonts w:ascii="Arial" w:hAnsi="Arial" w:cs="Arial"/>
        </w:rPr>
        <w:t>malha triangular</w:t>
      </w:r>
      <w:r w:rsidR="00AF700B" w:rsidRPr="00794259">
        <w:rPr>
          <w:rFonts w:ascii="Arial" w:hAnsi="Arial" w:cs="Arial"/>
        </w:rPr>
        <w:t xml:space="preserve"> como uma forma de representar</w:t>
      </w:r>
      <w:r w:rsidRPr="00794259">
        <w:rPr>
          <w:rFonts w:ascii="Arial" w:hAnsi="Arial" w:cs="Arial"/>
        </w:rPr>
        <w:t xml:space="preserve"> </w:t>
      </w:r>
      <w:r w:rsidR="00AF700B" w:rsidRPr="00794259">
        <w:rPr>
          <w:rFonts w:ascii="Arial" w:hAnsi="Arial" w:cs="Arial"/>
        </w:rPr>
        <w:t xml:space="preserve">uma superfície </w:t>
      </w:r>
      <w:r w:rsidRPr="00794259">
        <w:rPr>
          <w:rFonts w:ascii="Arial" w:hAnsi="Arial" w:cs="Arial"/>
        </w:rPr>
        <w:t>é</w:t>
      </w:r>
      <w:r w:rsidR="00AF700B" w:rsidRPr="00794259">
        <w:rPr>
          <w:rFonts w:ascii="Arial" w:hAnsi="Arial" w:cs="Arial"/>
        </w:rPr>
        <w:t xml:space="preserve"> tradicionalmente</w:t>
      </w:r>
      <w:r w:rsidRPr="00794259">
        <w:rPr>
          <w:rFonts w:ascii="Arial" w:hAnsi="Arial" w:cs="Arial"/>
        </w:rPr>
        <w:t xml:space="preserve"> composta por vértices, arestas</w:t>
      </w:r>
      <w:r w:rsidR="00AF700B" w:rsidRPr="00794259">
        <w:rPr>
          <w:rFonts w:ascii="Arial" w:hAnsi="Arial" w:cs="Arial"/>
        </w:rPr>
        <w:t xml:space="preserve"> que interligam vértices</w:t>
      </w:r>
      <w:r w:rsidRPr="00794259">
        <w:rPr>
          <w:rFonts w:ascii="Arial" w:hAnsi="Arial" w:cs="Arial"/>
        </w:rPr>
        <w:t xml:space="preserve"> e faces</w:t>
      </w:r>
      <w:r w:rsidR="00AF700B" w:rsidRPr="00794259">
        <w:rPr>
          <w:rFonts w:ascii="Arial" w:hAnsi="Arial" w:cs="Arial"/>
        </w:rPr>
        <w:t xml:space="preserve"> definidas por três vértices</w:t>
      </w:r>
      <w:r w:rsidRPr="00794259">
        <w:rPr>
          <w:rFonts w:ascii="Arial" w:hAnsi="Arial" w:cs="Arial"/>
        </w:rPr>
        <w:t>.</w:t>
      </w:r>
    </w:p>
    <w:p w14:paraId="442F5F76" w14:textId="77777777" w:rsidR="00794259" w:rsidRDefault="00AF700B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De fato, para diversos algoritmos, uma malha triangular nada mais é do que um conjunto de triângulos (faces) sem nenhuma conectividade entre si.</w:t>
      </w:r>
      <w:r w:rsidR="00CC7E47" w:rsidRPr="00794259">
        <w:rPr>
          <w:rFonts w:ascii="Arial" w:hAnsi="Arial" w:cs="Arial"/>
        </w:rPr>
        <w:t xml:space="preserve"> </w:t>
      </w:r>
      <w:r w:rsidRPr="00794259">
        <w:rPr>
          <w:rFonts w:ascii="Arial" w:hAnsi="Arial" w:cs="Arial"/>
        </w:rPr>
        <w:t>Contudo, para algoritmos de simplificação e compressão, muitas vezes é necessário armazenar-se a informação da conectividade desta malha. Assim, e</w:t>
      </w:r>
      <w:r w:rsidR="00CC7E47" w:rsidRPr="00794259">
        <w:rPr>
          <w:rFonts w:ascii="Arial" w:hAnsi="Arial" w:cs="Arial"/>
        </w:rPr>
        <w:t xml:space="preserve">m geral, pode-se dividir em dois tipos de informação: </w:t>
      </w:r>
      <w:r w:rsidR="00D3705C" w:rsidRPr="00794259">
        <w:rPr>
          <w:rFonts w:ascii="Arial" w:hAnsi="Arial" w:cs="Arial"/>
        </w:rPr>
        <w:t>a informação</w:t>
      </w:r>
      <w:r w:rsidR="00CC7E47" w:rsidRPr="00794259">
        <w:rPr>
          <w:rFonts w:ascii="Arial" w:hAnsi="Arial" w:cs="Arial"/>
        </w:rPr>
        <w:t xml:space="preserve"> referente às coordenadas de cada um dos vértices e a informação referente à conectividade das arestas e faces dessa malha.</w:t>
      </w:r>
      <w:r w:rsidR="00D3705C" w:rsidRPr="00794259">
        <w:rPr>
          <w:rFonts w:ascii="Arial" w:hAnsi="Arial" w:cs="Arial"/>
        </w:rPr>
        <w:t xml:space="preserve"> </w:t>
      </w:r>
      <w:r w:rsidRPr="00794259">
        <w:rPr>
          <w:rFonts w:ascii="Arial" w:hAnsi="Arial" w:cs="Arial"/>
        </w:rPr>
        <w:t>Uma parte grande do problema é a forma de representar essa malha para compressão, assim como uma forma de representar a malha para</w:t>
      </w:r>
      <w:r w:rsidR="00D3705C" w:rsidRPr="00794259">
        <w:rPr>
          <w:rFonts w:ascii="Arial" w:hAnsi="Arial" w:cs="Arial"/>
        </w:rPr>
        <w:t xml:space="preserve"> algoritmos de simplificação.</w:t>
      </w:r>
    </w:p>
    <w:p w14:paraId="5920CA3A" w14:textId="7D33B839" w:rsidR="00CC7E47" w:rsidRPr="00794259" w:rsidRDefault="00D3705C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Dada uma escolha da forma de representar a malha, pode-se estudar algoritmos de simplificação e compressão. Em geral, no contexto de simplificação, busca-se reduzir o número de vértices de uma malha, dado um controle no erro de representação que se deseja. A compressão nada mais é do que formas que utilizem menos bits para a representação da mesma informação.</w:t>
      </w:r>
    </w:p>
    <w:p w14:paraId="744906DB" w14:textId="77777777" w:rsidR="00CC7E47" w:rsidRPr="00794259" w:rsidRDefault="00CC7E47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69EB5EDB" w14:textId="77777777" w:rsidR="00CA4A4E" w:rsidRDefault="00CA4A4E">
      <w:pPr>
        <w:rPr>
          <w:rFonts w:ascii="Arial" w:eastAsiaTheme="majorEastAsia" w:hAnsi="Arial" w:cs="Arial"/>
        </w:rPr>
      </w:pPr>
      <w:bookmarkStart w:id="7" w:name="_Toc511304347"/>
      <w:r>
        <w:rPr>
          <w:rFonts w:ascii="Arial" w:hAnsi="Arial" w:cs="Arial"/>
        </w:rPr>
        <w:br w:type="page"/>
      </w:r>
    </w:p>
    <w:p w14:paraId="1D89A3FD" w14:textId="7BBBAD11" w:rsidR="00287BB0" w:rsidRP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94259">
        <w:rPr>
          <w:rFonts w:ascii="Arial" w:hAnsi="Arial" w:cs="Arial"/>
          <w:color w:val="auto"/>
          <w:sz w:val="22"/>
          <w:szCs w:val="22"/>
        </w:rPr>
        <w:lastRenderedPageBreak/>
        <w:t>2.2 – Propostas, Soluções e Abordagens Existentes</w:t>
      </w:r>
      <w:bookmarkEnd w:id="7"/>
    </w:p>
    <w:p w14:paraId="6F884BF8" w14:textId="51163DA5" w:rsidR="00D3705C" w:rsidRPr="00794259" w:rsidRDefault="00D3705C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3292ECB" w14:textId="413D6807" w:rsidR="00D3705C" w:rsidRPr="00794259" w:rsidRDefault="00D3705C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Parte do trabalho é encontrar e estudar as abordagens existentes. Para representação de malha, existe</w:t>
      </w:r>
      <w:r w:rsidR="009C624C">
        <w:rPr>
          <w:rFonts w:ascii="Arial" w:hAnsi="Arial" w:cs="Arial"/>
        </w:rPr>
        <w:t>m diversas formas de</w:t>
      </w:r>
      <w:r w:rsidRPr="00794259">
        <w:rPr>
          <w:rFonts w:ascii="Arial" w:hAnsi="Arial" w:cs="Arial"/>
        </w:rPr>
        <w:t xml:space="preserve"> representação</w:t>
      </w:r>
      <w:r w:rsidR="009C624C">
        <w:rPr>
          <w:rFonts w:ascii="Arial" w:hAnsi="Arial" w:cs="Arial"/>
        </w:rPr>
        <w:t>, incluindo a</w:t>
      </w:r>
      <w:r w:rsidRPr="00794259">
        <w:rPr>
          <w:rFonts w:ascii="Arial" w:hAnsi="Arial" w:cs="Arial"/>
        </w:rPr>
        <w:t xml:space="preserve"> por Half Edges e a representação por Corner Tables. Ambas representam completamente uma malha triangular e possuem aplicações diferentes em algoritmos de simplificação e compressão. </w:t>
      </w:r>
      <w:r w:rsidR="00794259" w:rsidRPr="00794259">
        <w:rPr>
          <w:rFonts w:ascii="Arial" w:hAnsi="Arial" w:cs="Arial"/>
        </w:rPr>
        <w:t>O estudo comparativo tanto das estruturas quanto das técnicas faz</w:t>
      </w:r>
      <w:r w:rsidR="009C624C">
        <w:rPr>
          <w:rFonts w:ascii="Arial" w:hAnsi="Arial" w:cs="Arial"/>
        </w:rPr>
        <w:t xml:space="preserve"> parte da pesquisa e será aprimorado no decorrer do trabalho.</w:t>
      </w:r>
    </w:p>
    <w:p w14:paraId="2AEFB36F" w14:textId="77777777" w:rsidR="00D3705C" w:rsidRPr="00794259" w:rsidRDefault="00D3705C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42A171FD" w14:textId="48C38470" w:rsidR="00287BB0" w:rsidRP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8" w:name="_Toc511304348"/>
      <w:r w:rsidRPr="00794259">
        <w:rPr>
          <w:rFonts w:ascii="Arial" w:hAnsi="Arial" w:cs="Arial"/>
          <w:color w:val="auto"/>
          <w:sz w:val="22"/>
          <w:szCs w:val="22"/>
        </w:rPr>
        <w:t>2.3 – Tecnologia Utilizada</w:t>
      </w:r>
      <w:bookmarkEnd w:id="8"/>
    </w:p>
    <w:p w14:paraId="0FBC91BC" w14:textId="502F92FE" w:rsidR="00D3705C" w:rsidRPr="00794259" w:rsidRDefault="00D3705C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365289B5" w14:textId="77B46B89" w:rsidR="00794259" w:rsidRDefault="00D3705C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Para a visualização web das malhas, desejamos utilizar navegadores modernos (Google Chrome, Safari e Firefox) que possuem acesso à tecnologia de WebGL</w:t>
      </w:r>
      <w:r w:rsidR="00C345DC" w:rsidRPr="00794259">
        <w:rPr>
          <w:rFonts w:ascii="Arial" w:hAnsi="Arial" w:cs="Arial"/>
        </w:rPr>
        <w:t xml:space="preserve"> com JavaScript</w:t>
      </w:r>
      <w:r w:rsidRPr="00794259">
        <w:rPr>
          <w:rFonts w:ascii="Arial" w:hAnsi="Arial" w:cs="Arial"/>
        </w:rPr>
        <w:t>, podendo ou não fazer uso de</w:t>
      </w:r>
      <w:r w:rsidR="00C345DC" w:rsidRPr="00794259">
        <w:rPr>
          <w:rFonts w:ascii="Arial" w:hAnsi="Arial" w:cs="Arial"/>
        </w:rPr>
        <w:t xml:space="preserve"> bibliotecas que auxiliem a renderização em tempo real. Como hipótese temos que a máquina sendo usada pelo usuário final </w:t>
      </w:r>
      <w:r w:rsidR="009C624C">
        <w:rPr>
          <w:rFonts w:ascii="Arial" w:hAnsi="Arial" w:cs="Arial"/>
        </w:rPr>
        <w:t>é um computador pessoal, possuindo assim recursos relativamente limitados.</w:t>
      </w:r>
    </w:p>
    <w:p w14:paraId="41F84F7A" w14:textId="24825062" w:rsidR="00C345DC" w:rsidRPr="00794259" w:rsidRDefault="00C345DC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Para o processamento de malha, pode-se utilizar diversas linguagens, incluindo-se C++ e Python, dependendo da existência de bibliotecas que auxiliem a tarefa desejada. Para visualização das malhas e dos resultados dos algoritmos de simplificação será utilizado o OpenGL, possivelmente com o auxílio do framework provido pelo Qt.</w:t>
      </w:r>
    </w:p>
    <w:p w14:paraId="6EB08EC6" w14:textId="77777777" w:rsidR="00287BB0" w:rsidRPr="00794259" w:rsidRDefault="00287BB0" w:rsidP="00794259">
      <w:pPr>
        <w:spacing w:line="360" w:lineRule="auto"/>
        <w:ind w:firstLine="567"/>
        <w:jc w:val="both"/>
        <w:rPr>
          <w:rFonts w:ascii="Arial" w:eastAsiaTheme="majorEastAsia" w:hAnsi="Arial" w:cs="Arial"/>
        </w:rPr>
      </w:pPr>
      <w:r w:rsidRPr="00794259">
        <w:rPr>
          <w:rFonts w:ascii="Arial" w:hAnsi="Arial" w:cs="Arial"/>
        </w:rPr>
        <w:br w:type="page"/>
      </w:r>
    </w:p>
    <w:p w14:paraId="72FC343F" w14:textId="7247BDDC" w:rsidR="00287BB0" w:rsidRPr="00794259" w:rsidRDefault="00287BB0" w:rsidP="00794259">
      <w:pPr>
        <w:pStyle w:val="Heading1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9" w:name="_Toc511304349"/>
      <w:r w:rsidRPr="00794259">
        <w:rPr>
          <w:rFonts w:ascii="Arial" w:hAnsi="Arial" w:cs="Arial"/>
          <w:color w:val="auto"/>
          <w:sz w:val="22"/>
          <w:szCs w:val="22"/>
        </w:rPr>
        <w:lastRenderedPageBreak/>
        <w:t>3.0 - Proposta e Objetivos do trabalho</w:t>
      </w:r>
      <w:bookmarkEnd w:id="9"/>
    </w:p>
    <w:p w14:paraId="454B8567" w14:textId="06A4C766" w:rsidR="00287BB0" w:rsidRP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0" w:name="_Toc511304350"/>
      <w:r w:rsidRPr="00794259">
        <w:rPr>
          <w:rFonts w:ascii="Arial" w:hAnsi="Arial" w:cs="Arial"/>
          <w:color w:val="auto"/>
          <w:sz w:val="22"/>
          <w:szCs w:val="22"/>
        </w:rPr>
        <w:t>3.1 – Descrição da Proposta</w:t>
      </w:r>
      <w:bookmarkEnd w:id="10"/>
    </w:p>
    <w:p w14:paraId="38B9D2CE" w14:textId="084F223A" w:rsidR="00C345DC" w:rsidRPr="00794259" w:rsidRDefault="00C345DC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380B8664" w14:textId="6C080ED4" w:rsidR="00794259" w:rsidRDefault="00C345DC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A proposta do trabalho consiste em uma pesquisa de soluções para os problemas definidos anteriormente, assim como a implementação de suas soluções. Também faz parte da proposta integrar as diversas partes que compõem o problema maior de visualizar malhas triangulares provindas de dados naturais de forma interativa em um ambiente web.</w:t>
      </w:r>
    </w:p>
    <w:p w14:paraId="0C2DDC0C" w14:textId="77777777" w:rsidR="00794259" w:rsidRPr="00794259" w:rsidRDefault="00794259" w:rsidP="00794259">
      <w:pPr>
        <w:spacing w:line="360" w:lineRule="auto"/>
        <w:jc w:val="both"/>
        <w:rPr>
          <w:rFonts w:ascii="Arial" w:hAnsi="Arial" w:cs="Arial"/>
        </w:rPr>
      </w:pPr>
    </w:p>
    <w:p w14:paraId="52DB753D" w14:textId="0F731F63" w:rsidR="00C345DC" w:rsidRDefault="00794259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1" w:name="_Toc511304351"/>
      <w:r>
        <w:rPr>
          <w:rFonts w:ascii="Arial" w:hAnsi="Arial" w:cs="Arial"/>
          <w:color w:val="auto"/>
          <w:sz w:val="22"/>
          <w:szCs w:val="22"/>
        </w:rPr>
        <w:t xml:space="preserve">3.2 - </w:t>
      </w:r>
      <w:r w:rsidR="00287BB0" w:rsidRPr="00794259">
        <w:rPr>
          <w:rFonts w:ascii="Arial" w:hAnsi="Arial" w:cs="Arial"/>
          <w:color w:val="auto"/>
          <w:sz w:val="22"/>
          <w:szCs w:val="22"/>
        </w:rPr>
        <w:t>Objetivos a serem alcançados</w:t>
      </w:r>
      <w:bookmarkEnd w:id="11"/>
    </w:p>
    <w:p w14:paraId="4E87D788" w14:textId="77777777" w:rsidR="00794259" w:rsidRPr="00794259" w:rsidRDefault="00794259" w:rsidP="00794259"/>
    <w:p w14:paraId="20C57A65" w14:textId="3E31AFA6" w:rsidR="00C345DC" w:rsidRPr="00794259" w:rsidRDefault="00C345DC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Ao final do trabalho, deseja-se encontrar soluções para os problemas a seguir:</w:t>
      </w:r>
    </w:p>
    <w:p w14:paraId="363F30A9" w14:textId="414F138C" w:rsidR="00C345DC" w:rsidRPr="00794259" w:rsidRDefault="00C345DC" w:rsidP="0079425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Como processar uma malha triangular para garantir sua qualidade e como simplifica-la de forma a manter sua geometria?</w:t>
      </w:r>
    </w:p>
    <w:p w14:paraId="313A9DE9" w14:textId="70960377" w:rsidR="00C345DC" w:rsidRDefault="00C345DC" w:rsidP="0079425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Como comprimir uma malha triangular para permitir uma transmissão eficiente para uma aplicação web, de modo a garantir a interação em tempo</w:t>
      </w:r>
      <w:r w:rsidR="00794259">
        <w:rPr>
          <w:rFonts w:ascii="Arial" w:hAnsi="Arial" w:cs="Arial"/>
        </w:rPr>
        <w:t xml:space="preserve"> </w:t>
      </w:r>
      <w:r w:rsidRPr="00794259">
        <w:rPr>
          <w:rFonts w:ascii="Arial" w:hAnsi="Arial" w:cs="Arial"/>
        </w:rPr>
        <w:t>real?</w:t>
      </w:r>
    </w:p>
    <w:p w14:paraId="460FED1B" w14:textId="77777777" w:rsidR="00794259" w:rsidRPr="00794259" w:rsidRDefault="00794259" w:rsidP="00794259">
      <w:pPr>
        <w:pStyle w:val="ListParagraph"/>
        <w:spacing w:line="360" w:lineRule="auto"/>
        <w:ind w:left="1287"/>
        <w:jc w:val="both"/>
        <w:rPr>
          <w:rFonts w:ascii="Arial" w:hAnsi="Arial" w:cs="Arial"/>
        </w:rPr>
      </w:pPr>
    </w:p>
    <w:p w14:paraId="59CB70AD" w14:textId="06B056B8" w:rsidR="004E2113" w:rsidRPr="00794259" w:rsidRDefault="004E2113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Também é objetivo deste trabalho possuir a implementação dos algoritmos de simplificação de malha, de compressão, assim como a implementação de um visualizador web que visualize a malha comprimida.</w:t>
      </w:r>
    </w:p>
    <w:p w14:paraId="16076F22" w14:textId="77777777" w:rsidR="00C345DC" w:rsidRPr="00794259" w:rsidRDefault="00C345DC" w:rsidP="00794259">
      <w:pPr>
        <w:pStyle w:val="ListParagraph"/>
        <w:spacing w:line="360" w:lineRule="auto"/>
        <w:ind w:left="0" w:firstLine="567"/>
        <w:jc w:val="both"/>
        <w:rPr>
          <w:rFonts w:ascii="Arial" w:hAnsi="Arial" w:cs="Arial"/>
        </w:rPr>
      </w:pPr>
    </w:p>
    <w:p w14:paraId="26B960D9" w14:textId="77777777" w:rsidR="00287BB0" w:rsidRPr="00794259" w:rsidRDefault="00287BB0" w:rsidP="00794259">
      <w:pPr>
        <w:pStyle w:val="Heading2"/>
        <w:spacing w:line="360" w:lineRule="auto"/>
        <w:ind w:firstLine="567"/>
        <w:jc w:val="both"/>
        <w:rPr>
          <w:rFonts w:ascii="Arial" w:hAnsi="Arial" w:cs="Arial"/>
          <w:color w:val="auto"/>
          <w:sz w:val="22"/>
          <w:szCs w:val="22"/>
        </w:rPr>
      </w:pPr>
    </w:p>
    <w:p w14:paraId="675E3072" w14:textId="77777777" w:rsidR="00287BB0" w:rsidRPr="00794259" w:rsidRDefault="00287BB0" w:rsidP="00794259">
      <w:pPr>
        <w:spacing w:line="360" w:lineRule="auto"/>
        <w:ind w:firstLine="567"/>
        <w:jc w:val="both"/>
        <w:rPr>
          <w:rFonts w:ascii="Arial" w:eastAsiaTheme="majorEastAsia" w:hAnsi="Arial" w:cs="Arial"/>
        </w:rPr>
      </w:pPr>
      <w:r w:rsidRPr="00794259">
        <w:rPr>
          <w:rFonts w:ascii="Arial" w:hAnsi="Arial" w:cs="Arial"/>
        </w:rPr>
        <w:br w:type="page"/>
      </w:r>
    </w:p>
    <w:p w14:paraId="4474B92C" w14:textId="009D71C5" w:rsidR="00287BB0" w:rsidRPr="00794259" w:rsidRDefault="00287BB0" w:rsidP="00794259">
      <w:pPr>
        <w:pStyle w:val="Heading1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2" w:name="_Toc511304352"/>
      <w:r w:rsidRPr="00794259">
        <w:rPr>
          <w:rFonts w:ascii="Arial" w:hAnsi="Arial" w:cs="Arial"/>
          <w:color w:val="auto"/>
          <w:sz w:val="22"/>
          <w:szCs w:val="22"/>
        </w:rPr>
        <w:lastRenderedPageBreak/>
        <w:t>4.0 - Plano de Ação</w:t>
      </w:r>
      <w:bookmarkEnd w:id="12"/>
    </w:p>
    <w:p w14:paraId="7C9C4C48" w14:textId="41BC5B69" w:rsid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3" w:name="_Toc511304353"/>
      <w:r w:rsidRPr="00794259">
        <w:rPr>
          <w:rFonts w:ascii="Arial" w:hAnsi="Arial" w:cs="Arial"/>
          <w:color w:val="auto"/>
          <w:sz w:val="22"/>
          <w:szCs w:val="22"/>
        </w:rPr>
        <w:t>4.1 – Estudos a serem realizados</w:t>
      </w:r>
      <w:bookmarkEnd w:id="13"/>
    </w:p>
    <w:p w14:paraId="720B96BF" w14:textId="77777777" w:rsidR="00794259" w:rsidRPr="00794259" w:rsidRDefault="00794259" w:rsidP="00794259"/>
    <w:p w14:paraId="65FE7C9C" w14:textId="247D6C33" w:rsidR="00C345DC" w:rsidRPr="00794259" w:rsidRDefault="00794259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A principal proposta</w:t>
      </w:r>
      <w:r w:rsidR="004E2113" w:rsidRPr="00794259">
        <w:rPr>
          <w:rFonts w:ascii="Arial" w:hAnsi="Arial" w:cs="Arial"/>
        </w:rPr>
        <w:t xml:space="preserve"> deste trabalho é estudar as seguintes áreas:</w:t>
      </w:r>
    </w:p>
    <w:p w14:paraId="21041B46" w14:textId="5CDA01F3" w:rsidR="004E2113" w:rsidRPr="00794259" w:rsidRDefault="004E2113" w:rsidP="00794259">
      <w:pPr>
        <w:pStyle w:val="ListParagraph"/>
        <w:numPr>
          <w:ilvl w:val="0"/>
          <w:numId w:val="9"/>
        </w:numPr>
        <w:spacing w:line="360" w:lineRule="auto"/>
        <w:ind w:left="0"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Forma de representação de malhas triangulares</w:t>
      </w:r>
    </w:p>
    <w:p w14:paraId="3289C1C9" w14:textId="3C67AC78" w:rsidR="004E2113" w:rsidRPr="00794259" w:rsidRDefault="004E2113" w:rsidP="00794259">
      <w:pPr>
        <w:pStyle w:val="ListParagraph"/>
        <w:numPr>
          <w:ilvl w:val="0"/>
          <w:numId w:val="9"/>
        </w:numPr>
        <w:spacing w:line="360" w:lineRule="auto"/>
        <w:ind w:left="0"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Algoritmos de simplificação de malhas triangulares</w:t>
      </w:r>
    </w:p>
    <w:p w14:paraId="705050AE" w14:textId="686E1C57" w:rsidR="004E2113" w:rsidRDefault="004E2113" w:rsidP="00794259">
      <w:pPr>
        <w:pStyle w:val="ListParagraph"/>
        <w:numPr>
          <w:ilvl w:val="0"/>
          <w:numId w:val="9"/>
        </w:numPr>
        <w:spacing w:line="360" w:lineRule="auto"/>
        <w:ind w:left="0"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Algoritmos de compressão</w:t>
      </w:r>
    </w:p>
    <w:p w14:paraId="56449396" w14:textId="77777777" w:rsidR="00794259" w:rsidRPr="00794259" w:rsidRDefault="00794259" w:rsidP="00794259">
      <w:pPr>
        <w:pStyle w:val="ListParagraph"/>
        <w:spacing w:line="360" w:lineRule="auto"/>
        <w:ind w:left="567"/>
        <w:jc w:val="both"/>
        <w:rPr>
          <w:rFonts w:ascii="Arial" w:hAnsi="Arial" w:cs="Arial"/>
        </w:rPr>
      </w:pPr>
    </w:p>
    <w:p w14:paraId="7E6B0BA2" w14:textId="25888B82" w:rsid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4" w:name="_Toc511304354"/>
      <w:r w:rsidRPr="00794259">
        <w:rPr>
          <w:rFonts w:ascii="Arial" w:hAnsi="Arial" w:cs="Arial"/>
          <w:color w:val="auto"/>
          <w:sz w:val="22"/>
          <w:szCs w:val="22"/>
        </w:rPr>
        <w:t>4.2 – Métodos e Processo de Desenvolvimento</w:t>
      </w:r>
      <w:bookmarkEnd w:id="14"/>
    </w:p>
    <w:p w14:paraId="025CCE00" w14:textId="77777777" w:rsidR="00794259" w:rsidRPr="00794259" w:rsidRDefault="00794259" w:rsidP="00794259"/>
    <w:p w14:paraId="7E365B55" w14:textId="77777777" w:rsidR="00794259" w:rsidRPr="00794259" w:rsidRDefault="004E2113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 xml:space="preserve">O estudo será realizado em iterações semanais, em que em cada semana serão definidos os próximos passos para a próxima semana. As principais tarefas de pesquisa são </w:t>
      </w:r>
      <w:r w:rsidR="00AA530E" w:rsidRPr="00794259">
        <w:rPr>
          <w:rFonts w:ascii="Arial" w:hAnsi="Arial" w:cs="Arial"/>
        </w:rPr>
        <w:t>o levantamento de referências de qualidade, a leitura de técnicas e soluções existentes, o estudo da aplicabilidade ao problema e a implementação e validação das soluções existentes.</w:t>
      </w:r>
    </w:p>
    <w:p w14:paraId="62AF1A14" w14:textId="0EFCCF98" w:rsidR="00794259" w:rsidRDefault="004E2113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 xml:space="preserve">O </w:t>
      </w:r>
      <w:r w:rsidR="00AA530E" w:rsidRPr="00794259">
        <w:rPr>
          <w:rFonts w:ascii="Arial" w:hAnsi="Arial" w:cs="Arial"/>
        </w:rPr>
        <w:t>resultado</w:t>
      </w:r>
      <w:r w:rsidRPr="00794259">
        <w:rPr>
          <w:rFonts w:ascii="Arial" w:hAnsi="Arial" w:cs="Arial"/>
        </w:rPr>
        <w:t xml:space="preserve"> do trabalho é um estudo e análise sobre como resolver o problema proposto, assim como um protótipo que inclui a implementação dos algoritmos e o visualizador que fazem parte da solução. Esse protótipo possui como objetivo </w:t>
      </w:r>
      <w:r w:rsidR="00AA530E" w:rsidRPr="00794259">
        <w:rPr>
          <w:rFonts w:ascii="Arial" w:hAnsi="Arial" w:cs="Arial"/>
        </w:rPr>
        <w:t>validar e exemplificar o estudo proposto.</w:t>
      </w:r>
    </w:p>
    <w:p w14:paraId="13B4AB13" w14:textId="77777777" w:rsidR="00794259" w:rsidRPr="00794259" w:rsidRDefault="00794259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1AEAAA86" w14:textId="0C7EE2B4" w:rsidR="00287BB0" w:rsidRPr="00794259" w:rsidRDefault="00287BB0" w:rsidP="00794259">
      <w:pPr>
        <w:pStyle w:val="Heading2"/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15" w:name="_Toc511304355"/>
      <w:r w:rsidRPr="00794259">
        <w:rPr>
          <w:rFonts w:ascii="Arial" w:hAnsi="Arial" w:cs="Arial"/>
          <w:color w:val="auto"/>
          <w:sz w:val="22"/>
          <w:szCs w:val="22"/>
        </w:rPr>
        <w:t>4.3 – Cronograma de Estudo</w:t>
      </w:r>
      <w:bookmarkEnd w:id="15"/>
    </w:p>
    <w:p w14:paraId="7ACBD553" w14:textId="78C3CB5B" w:rsidR="004E2113" w:rsidRPr="00794259" w:rsidRDefault="004E2113" w:rsidP="00794259">
      <w:pPr>
        <w:spacing w:line="360" w:lineRule="auto"/>
        <w:ind w:firstLine="567"/>
        <w:jc w:val="both"/>
        <w:rPr>
          <w:rFonts w:ascii="Arial" w:hAnsi="Arial" w:cs="Arial"/>
        </w:rPr>
      </w:pPr>
    </w:p>
    <w:p w14:paraId="21716017" w14:textId="47687AF7" w:rsidR="00AA530E" w:rsidRPr="00794259" w:rsidRDefault="004E2113" w:rsidP="00794259">
      <w:pPr>
        <w:spacing w:line="360" w:lineRule="auto"/>
        <w:ind w:firstLine="567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Devido à natureza da pesquisa, não é possível definir com precisão o assunto de cada semana de pesquisa a priori. Assim, encontra-se abaixo um planejamento geral das tarefas a serem realizadas:</w:t>
      </w:r>
    </w:p>
    <w:p w14:paraId="634E3F67" w14:textId="645677E5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Março 2018 – Definição do escopo da pesquisa e estudo de que áreas devem ser abordadas, assim como desenvolvimento e configuração dos ambientes e ferramentas necessárias para a implementação de algoritmos estudados</w:t>
      </w:r>
    </w:p>
    <w:p w14:paraId="4C5EC376" w14:textId="0E2D9197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Abril 2018 – Estudo da capacidade do browser de renderização de malhas para verificar o nível de compressão necessária para as malhas</w:t>
      </w:r>
    </w:p>
    <w:p w14:paraId="7128D925" w14:textId="18DFB64C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lastRenderedPageBreak/>
        <w:t xml:space="preserve">Maio 2018 – Estudo de algoritmos de simplificação e compressão de malhas </w:t>
      </w:r>
    </w:p>
    <w:p w14:paraId="59613442" w14:textId="3A7DEE53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Junho 2018 – Estudo de algoritmos de simplificação e compressão de malhas</w:t>
      </w:r>
    </w:p>
    <w:p w14:paraId="6AE6E976" w14:textId="3FACD476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 xml:space="preserve">Julho 2018 – Estudo de algoritmos de simplificação e compressão de malhas </w:t>
      </w:r>
    </w:p>
    <w:p w14:paraId="44C81E6F" w14:textId="7985CEBB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 xml:space="preserve">Agosto 2018 – Estudo de algoritmos de simplificação e compressão de malhas </w:t>
      </w:r>
    </w:p>
    <w:p w14:paraId="34A7001B" w14:textId="7BBBD252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Setembro 2018 – Implementação da solução final e escrita dos resultados</w:t>
      </w:r>
    </w:p>
    <w:p w14:paraId="288D9870" w14:textId="26040871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>Outubro 2018 – Implementação da solução final e escrita dos resultados</w:t>
      </w:r>
    </w:p>
    <w:p w14:paraId="47ACC4E6" w14:textId="4AA8E9F0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 xml:space="preserve">Novembro 2018 – Considerações finais e entrega da pesquisa </w:t>
      </w:r>
    </w:p>
    <w:p w14:paraId="6642052F" w14:textId="0339626E" w:rsidR="00AA530E" w:rsidRPr="00794259" w:rsidRDefault="00AA530E" w:rsidP="0079425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94259">
        <w:rPr>
          <w:rFonts w:ascii="Arial" w:hAnsi="Arial" w:cs="Arial"/>
        </w:rPr>
        <w:t xml:space="preserve">Dezembro 2018 – Considerações finais e entrega da pesquisa </w:t>
      </w:r>
    </w:p>
    <w:p w14:paraId="46F201B0" w14:textId="77777777" w:rsidR="00287BB0" w:rsidRPr="00794259" w:rsidRDefault="00287BB0" w:rsidP="00794259">
      <w:pPr>
        <w:spacing w:line="360" w:lineRule="auto"/>
        <w:ind w:firstLine="567"/>
        <w:jc w:val="both"/>
        <w:rPr>
          <w:rFonts w:ascii="Arial" w:eastAsiaTheme="majorEastAsia" w:hAnsi="Arial" w:cs="Arial"/>
        </w:rPr>
      </w:pPr>
      <w:r w:rsidRPr="00794259">
        <w:rPr>
          <w:rFonts w:ascii="Arial" w:hAnsi="Arial" w:cs="Arial"/>
        </w:rPr>
        <w:br w:type="page"/>
      </w:r>
    </w:p>
    <w:p w14:paraId="29C90B50" w14:textId="5A8E72DE" w:rsidR="00794259" w:rsidRPr="009C624C" w:rsidRDefault="00287BB0" w:rsidP="00794259">
      <w:pPr>
        <w:pStyle w:val="Heading1"/>
        <w:spacing w:line="360" w:lineRule="auto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bookmarkStart w:id="16" w:name="_Toc511304356"/>
      <w:r w:rsidRPr="009C624C">
        <w:rPr>
          <w:rFonts w:ascii="Arial" w:hAnsi="Arial" w:cs="Arial"/>
          <w:color w:val="auto"/>
          <w:sz w:val="22"/>
          <w:szCs w:val="22"/>
          <w:lang w:val="en-US"/>
        </w:rPr>
        <w:lastRenderedPageBreak/>
        <w:t xml:space="preserve">5.0 - </w:t>
      </w:r>
      <w:proofErr w:type="spellStart"/>
      <w:r w:rsidRPr="009C624C">
        <w:rPr>
          <w:rFonts w:ascii="Arial" w:hAnsi="Arial" w:cs="Arial"/>
          <w:color w:val="auto"/>
          <w:sz w:val="22"/>
          <w:szCs w:val="22"/>
          <w:lang w:val="en-US"/>
        </w:rPr>
        <w:t>Referências</w:t>
      </w:r>
      <w:proofErr w:type="spellEnd"/>
      <w:r w:rsidRPr="009C624C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C345DC" w:rsidRPr="009C624C">
        <w:rPr>
          <w:rFonts w:ascii="Arial" w:hAnsi="Arial" w:cs="Arial"/>
          <w:color w:val="auto"/>
          <w:sz w:val="22"/>
          <w:szCs w:val="22"/>
          <w:lang w:val="en-US"/>
        </w:rPr>
        <w:t>B</w:t>
      </w:r>
      <w:r w:rsidRPr="009C624C">
        <w:rPr>
          <w:rFonts w:ascii="Arial" w:hAnsi="Arial" w:cs="Arial"/>
          <w:color w:val="auto"/>
          <w:sz w:val="22"/>
          <w:szCs w:val="22"/>
          <w:lang w:val="en-US"/>
        </w:rPr>
        <w:t>ibliográficas</w:t>
      </w:r>
      <w:bookmarkEnd w:id="16"/>
      <w:proofErr w:type="spellEnd"/>
    </w:p>
    <w:p w14:paraId="25D994B4" w14:textId="77777777" w:rsidR="00794259" w:rsidRPr="009C624C" w:rsidRDefault="00794259" w:rsidP="00794259">
      <w:pPr>
        <w:rPr>
          <w:lang w:val="en-US"/>
        </w:rPr>
      </w:pPr>
    </w:p>
    <w:p w14:paraId="355995ED" w14:textId="77777777" w:rsidR="00794259" w:rsidRDefault="00794259" w:rsidP="00794259">
      <w:pPr>
        <w:spacing w:line="360" w:lineRule="auto"/>
        <w:jc w:val="both"/>
        <w:rPr>
          <w:rFonts w:ascii="Arial" w:hAnsi="Arial" w:cs="Arial"/>
          <w:lang w:val="en-US"/>
        </w:rPr>
      </w:pPr>
      <w:r w:rsidRPr="00794259">
        <w:rPr>
          <w:rFonts w:ascii="Arial" w:hAnsi="Arial" w:cs="Arial"/>
          <w:lang w:val="en-US"/>
        </w:rPr>
        <w:t xml:space="preserve">Haines, E., Hoffman, N., </w:t>
      </w:r>
      <w:proofErr w:type="spellStart"/>
      <w:r w:rsidRPr="00794259">
        <w:rPr>
          <w:rFonts w:ascii="Arial" w:hAnsi="Arial" w:cs="Arial"/>
          <w:lang w:val="en-US"/>
        </w:rPr>
        <w:t>Akenine</w:t>
      </w:r>
      <w:proofErr w:type="spellEnd"/>
      <w:r w:rsidRPr="00794259">
        <w:rPr>
          <w:rFonts w:ascii="Arial" w:hAnsi="Arial" w:cs="Arial"/>
          <w:lang w:val="en-US"/>
        </w:rPr>
        <w:t>-Moller, T.: Real-Ti</w:t>
      </w:r>
      <w:r>
        <w:rPr>
          <w:rFonts w:ascii="Arial" w:hAnsi="Arial" w:cs="Arial"/>
          <w:lang w:val="en-US"/>
        </w:rPr>
        <w:t>me Rendering, 3</w:t>
      </w:r>
      <w:r w:rsidRPr="00794259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edn</w:t>
      </w:r>
      <w:proofErr w:type="spellEnd"/>
    </w:p>
    <w:p w14:paraId="49C23D15" w14:textId="11EC67DF" w:rsidR="00AA530E" w:rsidRPr="00794259" w:rsidRDefault="00AA530E" w:rsidP="00794259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C624C">
        <w:rPr>
          <w:rFonts w:ascii="Arial" w:hAnsi="Arial" w:cs="Arial"/>
          <w:lang w:val="en-US"/>
        </w:rPr>
        <w:t>Botsch</w:t>
      </w:r>
      <w:proofErr w:type="spellEnd"/>
      <w:r w:rsidRPr="009C624C">
        <w:rPr>
          <w:rFonts w:ascii="Arial" w:hAnsi="Arial" w:cs="Arial"/>
          <w:lang w:val="en-US"/>
        </w:rPr>
        <w:t xml:space="preserve"> M, </w:t>
      </w:r>
      <w:proofErr w:type="spellStart"/>
      <w:r w:rsidRPr="009C624C">
        <w:rPr>
          <w:rFonts w:ascii="Arial" w:hAnsi="Arial" w:cs="Arial"/>
          <w:lang w:val="en-US"/>
        </w:rPr>
        <w:t>Kobbelt</w:t>
      </w:r>
      <w:proofErr w:type="spellEnd"/>
      <w:r w:rsidRPr="009C624C">
        <w:rPr>
          <w:rFonts w:ascii="Arial" w:hAnsi="Arial" w:cs="Arial"/>
          <w:lang w:val="en-US"/>
        </w:rPr>
        <w:t xml:space="preserve"> L, </w:t>
      </w:r>
      <w:proofErr w:type="spellStart"/>
      <w:r w:rsidRPr="009C624C">
        <w:rPr>
          <w:rFonts w:ascii="Arial" w:hAnsi="Arial" w:cs="Arial"/>
          <w:lang w:val="en-US"/>
        </w:rPr>
        <w:t>Pauly</w:t>
      </w:r>
      <w:proofErr w:type="spellEnd"/>
      <w:r w:rsidRPr="009C624C">
        <w:rPr>
          <w:rFonts w:ascii="Arial" w:hAnsi="Arial" w:cs="Arial"/>
          <w:lang w:val="en-US"/>
        </w:rPr>
        <w:t xml:space="preserve"> M, </w:t>
      </w:r>
      <w:proofErr w:type="spellStart"/>
      <w:r w:rsidRPr="009C624C">
        <w:rPr>
          <w:rFonts w:ascii="Arial" w:hAnsi="Arial" w:cs="Arial"/>
          <w:lang w:val="en-US"/>
        </w:rPr>
        <w:t>Alliez</w:t>
      </w:r>
      <w:proofErr w:type="spellEnd"/>
      <w:r w:rsidRPr="009C624C">
        <w:rPr>
          <w:rFonts w:ascii="Arial" w:hAnsi="Arial" w:cs="Arial"/>
          <w:lang w:val="en-US"/>
        </w:rPr>
        <w:t xml:space="preserve"> P and </w:t>
      </w:r>
      <w:proofErr w:type="spellStart"/>
      <w:r w:rsidRPr="009C624C">
        <w:rPr>
          <w:rFonts w:ascii="Arial" w:hAnsi="Arial" w:cs="Arial"/>
          <w:lang w:val="en-US"/>
        </w:rPr>
        <w:t>Lévy</w:t>
      </w:r>
      <w:proofErr w:type="spellEnd"/>
      <w:r w:rsidRPr="009C624C">
        <w:rPr>
          <w:rFonts w:ascii="Arial" w:hAnsi="Arial" w:cs="Arial"/>
          <w:lang w:val="en-US"/>
        </w:rPr>
        <w:t xml:space="preserve"> B. 2010. </w:t>
      </w:r>
      <w:r w:rsidRPr="00794259">
        <w:rPr>
          <w:rFonts w:ascii="Arial" w:hAnsi="Arial" w:cs="Arial"/>
          <w:lang w:val="en-US"/>
        </w:rPr>
        <w:t>Polygon Mesh Processing. AK Peters/ CRC Press</w:t>
      </w:r>
    </w:p>
    <w:sectPr w:rsidR="00AA530E" w:rsidRPr="00794259" w:rsidSect="009C624C">
      <w:headerReference w:type="default" r:id="rId13"/>
      <w:pgSz w:w="12240" w:h="15840"/>
      <w:pgMar w:top="1418" w:right="1985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F9470" w14:textId="77777777" w:rsidR="003C3A0B" w:rsidRDefault="003C3A0B" w:rsidP="0038499D">
      <w:pPr>
        <w:spacing w:after="0" w:line="240" w:lineRule="auto"/>
      </w:pPr>
      <w:r>
        <w:separator/>
      </w:r>
    </w:p>
  </w:endnote>
  <w:endnote w:type="continuationSeparator" w:id="0">
    <w:p w14:paraId="754005E8" w14:textId="77777777" w:rsidR="003C3A0B" w:rsidRDefault="003C3A0B" w:rsidP="0038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307BC" w14:textId="77777777" w:rsidR="003C3A0B" w:rsidRDefault="003C3A0B" w:rsidP="0038499D">
      <w:pPr>
        <w:spacing w:after="0" w:line="240" w:lineRule="auto"/>
      </w:pPr>
      <w:r>
        <w:separator/>
      </w:r>
    </w:p>
  </w:footnote>
  <w:footnote w:type="continuationSeparator" w:id="0">
    <w:p w14:paraId="44626A90" w14:textId="77777777" w:rsidR="003C3A0B" w:rsidRDefault="003C3A0B" w:rsidP="00384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4797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FC723F" w14:textId="01783975" w:rsidR="00AA530E" w:rsidRDefault="00AA530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24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6E375E5" w14:textId="77777777" w:rsidR="00AA530E" w:rsidRDefault="00AA53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D24"/>
    <w:multiLevelType w:val="multilevel"/>
    <w:tmpl w:val="4EA6B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92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36" w:hanging="1440"/>
      </w:pPr>
      <w:rPr>
        <w:rFonts w:hint="default"/>
      </w:rPr>
    </w:lvl>
  </w:abstractNum>
  <w:abstractNum w:abstractNumId="1" w15:restartNumberingAfterBreak="0">
    <w:nsid w:val="1C7F7416"/>
    <w:multiLevelType w:val="multilevel"/>
    <w:tmpl w:val="CF12A5A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F763460"/>
    <w:multiLevelType w:val="hybridMultilevel"/>
    <w:tmpl w:val="97C4C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601D3"/>
    <w:multiLevelType w:val="hybridMultilevel"/>
    <w:tmpl w:val="7AD0F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A50DB"/>
    <w:multiLevelType w:val="multilevel"/>
    <w:tmpl w:val="D496F6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24740CB"/>
    <w:multiLevelType w:val="hybridMultilevel"/>
    <w:tmpl w:val="EC46D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8607D"/>
    <w:multiLevelType w:val="multilevel"/>
    <w:tmpl w:val="E828CC1E"/>
    <w:lvl w:ilvl="0">
      <w:start w:val="1"/>
      <w:numFmt w:val="decimal"/>
      <w:lvlText w:val="%1.0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7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26" w:hanging="1800"/>
      </w:pPr>
      <w:rPr>
        <w:rFonts w:hint="default"/>
      </w:rPr>
    </w:lvl>
  </w:abstractNum>
  <w:abstractNum w:abstractNumId="7" w15:restartNumberingAfterBreak="0">
    <w:nsid w:val="2A2C0EAC"/>
    <w:multiLevelType w:val="multilevel"/>
    <w:tmpl w:val="130E63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354641"/>
    <w:multiLevelType w:val="hybridMultilevel"/>
    <w:tmpl w:val="B80884F0"/>
    <w:lvl w:ilvl="0" w:tplc="0416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 w15:restartNumberingAfterBreak="0">
    <w:nsid w:val="2FD40735"/>
    <w:multiLevelType w:val="multilevel"/>
    <w:tmpl w:val="7D188D62"/>
    <w:lvl w:ilvl="0">
      <w:start w:val="1"/>
      <w:numFmt w:val="decimal"/>
      <w:lvlText w:val="%1.0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7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1" w:hanging="1800"/>
      </w:pPr>
      <w:rPr>
        <w:rFonts w:hint="default"/>
      </w:rPr>
    </w:lvl>
  </w:abstractNum>
  <w:abstractNum w:abstractNumId="10" w15:restartNumberingAfterBreak="0">
    <w:nsid w:val="35967CF4"/>
    <w:multiLevelType w:val="hybridMultilevel"/>
    <w:tmpl w:val="752C8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0027"/>
    <w:multiLevelType w:val="multilevel"/>
    <w:tmpl w:val="EC480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53F467E"/>
    <w:multiLevelType w:val="multilevel"/>
    <w:tmpl w:val="20FE05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D2A7A86"/>
    <w:multiLevelType w:val="hybridMultilevel"/>
    <w:tmpl w:val="57A001B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B0"/>
    <w:rsid w:val="00022F6D"/>
    <w:rsid w:val="000A2A9F"/>
    <w:rsid w:val="0011241C"/>
    <w:rsid w:val="00115644"/>
    <w:rsid w:val="002164EC"/>
    <w:rsid w:val="00277F7C"/>
    <w:rsid w:val="00287BB0"/>
    <w:rsid w:val="002F4FB9"/>
    <w:rsid w:val="0038499D"/>
    <w:rsid w:val="003C3A0B"/>
    <w:rsid w:val="00483EDC"/>
    <w:rsid w:val="004E2113"/>
    <w:rsid w:val="005B4CB1"/>
    <w:rsid w:val="00710815"/>
    <w:rsid w:val="00721644"/>
    <w:rsid w:val="00794259"/>
    <w:rsid w:val="00881D0D"/>
    <w:rsid w:val="008A46EC"/>
    <w:rsid w:val="009C624C"/>
    <w:rsid w:val="00A2027A"/>
    <w:rsid w:val="00AA530E"/>
    <w:rsid w:val="00AB18B7"/>
    <w:rsid w:val="00AF700B"/>
    <w:rsid w:val="00C05395"/>
    <w:rsid w:val="00C345DC"/>
    <w:rsid w:val="00C5499D"/>
    <w:rsid w:val="00CA4A4E"/>
    <w:rsid w:val="00CC7E47"/>
    <w:rsid w:val="00D17D60"/>
    <w:rsid w:val="00D3705C"/>
    <w:rsid w:val="00E52895"/>
    <w:rsid w:val="00E56775"/>
    <w:rsid w:val="00E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9B090"/>
  <w15:chartTrackingRefBased/>
  <w15:docId w15:val="{93EB5C04-CEDF-45A9-A749-BAF96A02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7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9D"/>
  </w:style>
  <w:style w:type="paragraph" w:styleId="Footer">
    <w:name w:val="footer"/>
    <w:basedOn w:val="Normal"/>
    <w:link w:val="FooterChar"/>
    <w:uiPriority w:val="99"/>
    <w:unhideWhenUsed/>
    <w:rsid w:val="00384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9D"/>
  </w:style>
  <w:style w:type="paragraph" w:styleId="TOCHeading">
    <w:name w:val="TOC Heading"/>
    <w:basedOn w:val="Heading1"/>
    <w:next w:val="Normal"/>
    <w:uiPriority w:val="39"/>
    <w:unhideWhenUsed/>
    <w:qFormat/>
    <w:rsid w:val="00CC7E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7E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E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7E4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942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12CE-8FF7-4F68-A9E6-4AA4D07E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1725</Words>
  <Characters>9317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Albuquerque Raymundo da Silva</dc:creator>
  <cp:keywords/>
  <dc:description/>
  <cp:lastModifiedBy>IAN ALBUQUERQUE RAYMUNDO DA SILVA</cp:lastModifiedBy>
  <cp:revision>16</cp:revision>
  <dcterms:created xsi:type="dcterms:W3CDTF">2018-04-12T13:50:00Z</dcterms:created>
  <dcterms:modified xsi:type="dcterms:W3CDTF">2018-04-12T17:42:00Z</dcterms:modified>
</cp:coreProperties>
</file>