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7ABD4" w14:textId="77777777" w:rsidR="00271863" w:rsidRPr="003F52D4" w:rsidRDefault="000C0779">
      <w:pPr>
        <w:rPr>
          <w:rFonts w:ascii="Calibri" w:hAnsi="Calibri"/>
        </w:rPr>
      </w:pPr>
      <w:r w:rsidRPr="003F52D4">
        <w:rPr>
          <w:rFonts w:ascii="Calibri" w:hAnsi="Calibri"/>
          <w:b/>
        </w:rPr>
        <w:t>Summary</w:t>
      </w:r>
    </w:p>
    <w:p w14:paraId="2C57DC94" w14:textId="77777777" w:rsidR="000C0779" w:rsidRPr="003F52D4" w:rsidRDefault="000C0779">
      <w:pPr>
        <w:rPr>
          <w:rFonts w:ascii="Calibri" w:hAnsi="Calibri"/>
        </w:rPr>
      </w:pPr>
    </w:p>
    <w:p w14:paraId="41B5D735" w14:textId="77777777" w:rsidR="003F52D4" w:rsidRDefault="003F52D4" w:rsidP="003F52D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Our sample comprises </w:t>
      </w:r>
      <w:r>
        <w:rPr>
          <w:rFonts w:ascii="Calibri" w:hAnsi="Calibri"/>
          <w:b/>
        </w:rPr>
        <w:t>193 individuals</w:t>
      </w:r>
      <w:r>
        <w:rPr>
          <w:rFonts w:ascii="Calibri" w:hAnsi="Calibri"/>
        </w:rPr>
        <w:t xml:space="preserve"> from the AIBL Study (Australian Imaging, Biomarkers &amp; Lifestyle study of ageing).</w:t>
      </w:r>
    </w:p>
    <w:p w14:paraId="780DE3FE" w14:textId="77777777" w:rsidR="003F52D4" w:rsidRDefault="003F52D4" w:rsidP="003F52D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For that sample, we have the following data:</w:t>
      </w:r>
    </w:p>
    <w:p w14:paraId="47F07C03" w14:textId="77777777" w:rsidR="003F52D4" w:rsidRDefault="003F52D4" w:rsidP="003F52D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F52D4">
        <w:rPr>
          <w:rFonts w:ascii="Calibri" w:hAnsi="Calibri"/>
          <w:b/>
        </w:rPr>
        <w:t>Aβ-</w:t>
      </w:r>
      <w:proofErr w:type="spellStart"/>
      <w:r w:rsidRPr="003F52D4">
        <w:rPr>
          <w:rFonts w:ascii="Calibri" w:hAnsi="Calibri"/>
          <w:b/>
        </w:rPr>
        <w:t>pos</w:t>
      </w:r>
      <w:proofErr w:type="spellEnd"/>
      <w:r w:rsidRPr="003F52D4">
        <w:rPr>
          <w:rFonts w:ascii="Calibri" w:hAnsi="Calibri"/>
          <w:b/>
        </w:rPr>
        <w:t xml:space="preserve"> or –</w:t>
      </w:r>
      <w:proofErr w:type="spellStart"/>
      <w:r w:rsidRPr="003F52D4">
        <w:rPr>
          <w:rFonts w:ascii="Calibri" w:hAnsi="Calibri"/>
          <w:b/>
        </w:rPr>
        <w:t>neg</w:t>
      </w:r>
      <w:proofErr w:type="spellEnd"/>
      <w:r w:rsidRPr="003F52D4">
        <w:rPr>
          <w:rFonts w:ascii="Calibri" w:hAnsi="Calibri"/>
          <w:b/>
        </w:rPr>
        <w:t xml:space="preserve"> status</w:t>
      </w:r>
      <w:r>
        <w:rPr>
          <w:rFonts w:ascii="Calibri" w:hAnsi="Calibri"/>
        </w:rPr>
        <w:t>;</w:t>
      </w:r>
    </w:p>
    <w:p w14:paraId="6FD258ED" w14:textId="77777777" w:rsidR="003F52D4" w:rsidRDefault="003F52D4" w:rsidP="003F52D4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Metadata including:</w:t>
      </w:r>
    </w:p>
    <w:p w14:paraId="73AA7421" w14:textId="77777777" w:rsidR="003F52D4" w:rsidRDefault="003F52D4" w:rsidP="003F52D4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3F52D4"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 at the time of data collection;</w:t>
      </w:r>
    </w:p>
    <w:p w14:paraId="6D3615E3" w14:textId="77777777" w:rsidR="003F52D4" w:rsidRDefault="003F52D4" w:rsidP="003F52D4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3F52D4">
        <w:rPr>
          <w:rFonts w:ascii="Calibri" w:hAnsi="Calibri"/>
          <w:b/>
        </w:rPr>
        <w:t>Sex</w:t>
      </w:r>
      <w:r>
        <w:rPr>
          <w:rFonts w:ascii="Calibri" w:hAnsi="Calibri"/>
        </w:rPr>
        <w:t>;</w:t>
      </w:r>
    </w:p>
    <w:p w14:paraId="4EF2A810" w14:textId="77777777" w:rsidR="003F52D4" w:rsidRDefault="003F52D4" w:rsidP="003F52D4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presence of at least one </w:t>
      </w:r>
      <w:r>
        <w:rPr>
          <w:rFonts w:ascii="Calibri" w:hAnsi="Calibri"/>
          <w:b/>
        </w:rPr>
        <w:t>apoe-e4</w:t>
      </w:r>
      <w:r>
        <w:rPr>
          <w:rFonts w:ascii="Calibri" w:hAnsi="Calibri"/>
        </w:rPr>
        <w:t xml:space="preserve"> allele;</w:t>
      </w:r>
    </w:p>
    <w:p w14:paraId="4E265EBB" w14:textId="77777777" w:rsidR="003F52D4" w:rsidRDefault="003F52D4" w:rsidP="003F52D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F52D4">
        <w:rPr>
          <w:rFonts w:ascii="Calibri" w:hAnsi="Calibri"/>
          <w:b/>
        </w:rPr>
        <w:t>Gene expressio</w:t>
      </w:r>
      <w:r>
        <w:rPr>
          <w:rFonts w:ascii="Calibri" w:hAnsi="Calibri"/>
        </w:rPr>
        <w:t xml:space="preserve">n data for </w:t>
      </w:r>
      <w:r w:rsidRPr="003F52D4">
        <w:rPr>
          <w:rFonts w:ascii="Calibri" w:hAnsi="Calibri"/>
          <w:b/>
        </w:rPr>
        <w:t xml:space="preserve">~22,000 </w:t>
      </w:r>
      <w:r>
        <w:rPr>
          <w:rFonts w:ascii="Calibri" w:hAnsi="Calibri"/>
          <w:b/>
        </w:rPr>
        <w:t>genes</w:t>
      </w:r>
      <w:r>
        <w:rPr>
          <w:rFonts w:ascii="Calibri" w:hAnsi="Calibri"/>
        </w:rPr>
        <w:t>; and</w:t>
      </w:r>
    </w:p>
    <w:p w14:paraId="310CFB82" w14:textId="77777777" w:rsidR="003F52D4" w:rsidRDefault="003F52D4" w:rsidP="003F52D4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3F52D4">
        <w:rPr>
          <w:rFonts w:ascii="Calibri" w:hAnsi="Calibri"/>
          <w:b/>
        </w:rPr>
        <w:t>Genotype</w:t>
      </w:r>
      <w:r>
        <w:rPr>
          <w:rFonts w:ascii="Calibri" w:hAnsi="Calibri"/>
        </w:rPr>
        <w:t xml:space="preserve"> data for </w:t>
      </w:r>
      <w:r>
        <w:rPr>
          <w:rFonts w:ascii="Calibri" w:hAnsi="Calibri"/>
          <w:b/>
        </w:rPr>
        <w:t xml:space="preserve">~2,000 SNPs </w:t>
      </w:r>
      <w:r>
        <w:rPr>
          <w:rFonts w:ascii="Calibri" w:hAnsi="Calibri"/>
        </w:rPr>
        <w:t>known to be associated with AD (from GWAS).</w:t>
      </w:r>
    </w:p>
    <w:p w14:paraId="5A198051" w14:textId="77777777" w:rsidR="000C0779" w:rsidRDefault="003F52D4" w:rsidP="003F52D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We carried out the project in three parts:</w:t>
      </w:r>
    </w:p>
    <w:p w14:paraId="1F5C9851" w14:textId="77777777" w:rsidR="003F52D4" w:rsidRPr="003F52D4" w:rsidRDefault="003F52D4" w:rsidP="003F52D4">
      <w:pPr>
        <w:pStyle w:val="ListParagraph"/>
        <w:numPr>
          <w:ilvl w:val="1"/>
          <w:numId w:val="1"/>
        </w:numPr>
        <w:rPr>
          <w:rFonts w:ascii="Calibri" w:hAnsi="Calibri"/>
        </w:rPr>
      </w:pPr>
      <w:bookmarkStart w:id="0" w:name="_GoBack"/>
      <w:bookmarkEnd w:id="0"/>
    </w:p>
    <w:sectPr w:rsidR="003F52D4" w:rsidRPr="003F52D4" w:rsidSect="00E658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FFF"/>
    <w:multiLevelType w:val="hybridMultilevel"/>
    <w:tmpl w:val="EDDE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79"/>
    <w:rsid w:val="000C0779"/>
    <w:rsid w:val="00271863"/>
    <w:rsid w:val="003F52D4"/>
    <w:rsid w:val="00E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56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Brettell</dc:creator>
  <cp:keywords/>
  <dc:description/>
  <cp:lastModifiedBy>Ian Brettell</cp:lastModifiedBy>
  <cp:revision>2</cp:revision>
  <dcterms:created xsi:type="dcterms:W3CDTF">2018-02-28T07:17:00Z</dcterms:created>
  <dcterms:modified xsi:type="dcterms:W3CDTF">2018-02-28T07:29:00Z</dcterms:modified>
</cp:coreProperties>
</file>