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html" ContentType="text/ht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3810000" cy="25400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da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ertificateOfOrigin.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open-api-soecification"/>
      <w:r>
        <w:t xml:space="preserve">Open API Soecification</w:t>
      </w:r>
      <w:bookmarkEnd w:id="37"/>
    </w:p>
    <w:p>
      <w:pPr>
        <w:pStyle w:val="FirstParagraph"/>
      </w:pPr>
      <w:r>
        <w:t xml:space="preserve">The Data Model has been used to generate an API Specification in accordance with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 The API specifciation is published in YML and HTML (swagger UI)</w:t>
      </w:r>
    </w:p>
    <w:p>
      <w:pPr>
        <w:pStyle w:val="Compact"/>
        <w:numPr>
          <w:numId w:val="1003"/>
          <w:ilvl w:val="0"/>
        </w:numPr>
      </w:pPr>
      <w:r>
        <w:t xml:space="preserve">As an</w:t>
      </w:r>
      <w:r>
        <w:t xml:space="preserve"> </w:t>
      </w:r>
      <w:hyperlink r:id="rId39">
        <w:r>
          <w:rPr>
            <w:rStyle w:val="Hyperlink"/>
          </w:rPr>
          <w:t xml:space="preserve">OpenAPI3.0 YAML file</w:t>
        </w:r>
      </w:hyperlink>
    </w:p>
    <w:p>
      <w:pPr>
        <w:pStyle w:val="Compact"/>
        <w:numPr>
          <w:numId w:val="1003"/>
          <w:ilvl w:val="0"/>
        </w:numPr>
      </w:pPr>
      <w:r>
        <w:t xml:space="preserve">As a</w:t>
      </w:r>
      <w:r>
        <w:t xml:space="preserve"> </w:t>
      </w:r>
      <w:hyperlink r:id="rId40">
        <w:r>
          <w:rPr>
            <w:rStyle w:val="Hyperlink"/>
          </w:rPr>
          <w:t xml:space="preserve">browsable HTML swagger UI page</w:t>
        </w:r>
      </w:hyperlink>
    </w:p>
    <w:p>
      <w:pPr>
        <w:pStyle w:val="Heading2"/>
      </w:pPr>
      <w:bookmarkStart w:id="41" w:name="json-schema"/>
      <w:r>
        <w:t xml:space="preserve">JSON Schema</w:t>
      </w:r>
      <w:bookmarkEnd w:id="41"/>
    </w:p>
    <w:p>
      <w:pPr>
        <w:pStyle w:val="FirstParagraph"/>
      </w:pPr>
      <w:r>
        <w:t xml:space="preserve">For use via other protocols than OpenAPI, a</w:t>
      </w:r>
      <w:r>
        <w:t xml:space="preserve"> </w:t>
      </w:r>
      <w:hyperlink r:id="rId42">
        <w:r>
          <w:rPr>
            <w:rStyle w:val="Hyperlink"/>
          </w:rPr>
          <w:t xml:space="preserve">CoO JSON schema</w:t>
        </w:r>
      </w:hyperlink>
      <w:r>
        <w:t xml:space="preserve"> </w:t>
      </w:r>
      <w:r>
        <w:t xml:space="preserve">is also provided</w:t>
      </w:r>
    </w:p>
    <w:p>
      <w:pPr>
        <w:pStyle w:val="Heading2"/>
      </w:pPr>
      <w:bookmarkStart w:id="43" w:name="sample-data"/>
      <w:r>
        <w:t xml:space="preserve">Sample Data</w:t>
      </w:r>
      <w:bookmarkEnd w:id="43"/>
    </w:p>
    <w:p>
      <w:pPr>
        <w:pStyle w:val="FirstParagraph"/>
      </w:pPr>
      <w:r>
        <w:t xml:space="preserve">to assist with implementaiton and with mapping to typical PDF certificate layouts, some sample data files are provided. All samples use the same data set which represents a CHAFTA preferential certificate for an export of 6 pallets of 3 different wine products from Australia to China.</w:t>
      </w:r>
    </w:p>
    <w:p>
      <w:pPr>
        <w:pStyle w:val="Compact"/>
        <w:numPr>
          <w:numId w:val="1004"/>
          <w:ilvl w:val="0"/>
        </w:numPr>
      </w:pPr>
      <w:r>
        <w:t xml:space="preserve">As a</w:t>
      </w:r>
      <w:r>
        <w:t xml:space="preserve"> </w:t>
      </w:r>
      <w:hyperlink r:id="rId44">
        <w:r>
          <w:rPr>
            <w:rStyle w:val="Hyperlink"/>
          </w:rPr>
          <w:t xml:space="preserve">PDF document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5">
        <w:r>
          <w:rPr>
            <w:rStyle w:val="Hyperlink"/>
          </w:rPr>
          <w:t xml:space="preserve">JSON full data set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6">
        <w:r>
          <w:rPr>
            <w:rStyle w:val="Hyperlink"/>
          </w:rPr>
          <w:t xml:space="preserve">JSON minimum mandatory data set</w:t>
        </w:r>
      </w:hyperlink>
    </w:p>
    <w:p>
      <w:pPr>
        <w:pStyle w:val="FirstParagraph"/>
      </w:pPr>
      <w:r>
        <w:t xml:space="preserve">It is expected that simple implementations may permit the exchange of certificates as PDF files with supporting structured meta-data. This use case is supported by this specificaiton. Typically implementers will</w:t>
      </w:r>
    </w:p>
    <w:p>
      <w:pPr>
        <w:pStyle w:val="Compact"/>
        <w:numPr>
          <w:numId w:val="1005"/>
          <w:ilvl w:val="0"/>
        </w:numPr>
      </w:pPr>
      <w:r>
        <w:t xml:space="preserve">either implement the full data set as structured JSON</w:t>
      </w:r>
    </w:p>
    <w:p>
      <w:pPr>
        <w:pStyle w:val="Compact"/>
        <w:numPr>
          <w:numId w:val="1005"/>
          <w:ilvl w:val="0"/>
        </w:numPr>
      </w:pPr>
      <w:r>
        <w:t xml:space="preserve">or implement the mimimal data set as structured JSON and include the PDF certificate as URL reference.</w:t>
      </w:r>
    </w:p>
    <w:p>
      <w:pPr>
        <w:pStyle w:val="Heading1"/>
      </w:pPr>
      <w:bookmarkStart w:id="47" w:name="certificate-of-non-manipulation"/>
      <w:r>
        <w:t xml:space="preserve">Certificate of Non Manipulation</w:t>
      </w:r>
      <w:bookmarkEnd w:id="47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8" w:name="related-material"/>
      <w:r>
        <w:t xml:space="preserve">Related Material</w:t>
      </w:r>
      <w:bookmarkEnd w:id="48"/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6"/>
          <w:ilvl w:val="0"/>
        </w:numPr>
      </w:pPr>
      <w:hyperlink r:id="rId51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ht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5" Target="CertificateOfOrigin.sampleFull.json" TargetMode="External" /><Relationship Type="http://schemas.openxmlformats.org/officeDocument/2006/relationships/hyperlink" Id="rId44" Target="CertificateOfOrigin.sampleFull.pdf" TargetMode="External" /><Relationship Type="http://schemas.openxmlformats.org/officeDocument/2006/relationships/hyperlink" Id="rId46" Target="CertificateOfOrigin.sampleMinimal.json" TargetMode="External" /><Relationship Type="http://schemas.openxmlformats.org/officeDocument/2006/relationships/hyperlink" Id="rId42" Target="CertificateOfOrigin.schema.json" TargetMode="External" /><Relationship Type="http://schemas.openxmlformats.org/officeDocument/2006/relationships/hyperlink" Id="rId39" Target="CertificateOfOrigin.yml" TargetMode="External" /><Relationship Type="http://schemas.openxmlformats.org/officeDocument/2006/relationships/hyperlink" Id="rId51" Target="CertificateOfOriginDataElementMapping.xlsx" TargetMode="External" /><Relationship Type="http://schemas.openxmlformats.org/officeDocument/2006/relationships/hyperlink" Id="rId49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40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50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CertificateOfOrigin.sampleFull.json" TargetMode="External" /><Relationship Type="http://schemas.openxmlformats.org/officeDocument/2006/relationships/hyperlink" Id="rId44" Target="CertificateOfOrigin.sampleFull.pdf" TargetMode="External" /><Relationship Type="http://schemas.openxmlformats.org/officeDocument/2006/relationships/hyperlink" Id="rId46" Target="CertificateOfOrigin.sampleMinimal.json" TargetMode="External" /><Relationship Type="http://schemas.openxmlformats.org/officeDocument/2006/relationships/hyperlink" Id="rId42" Target="CertificateOfOrigin.schema.json" TargetMode="External" /><Relationship Type="http://schemas.openxmlformats.org/officeDocument/2006/relationships/hyperlink" Id="rId39" Target="CertificateOfOrigin.yml" TargetMode="External" /><Relationship Type="http://schemas.openxmlformats.org/officeDocument/2006/relationships/hyperlink" Id="rId51" Target="CertificateOfOriginDataElementMapping.xlsx" TargetMode="External" /><Relationship Type="http://schemas.openxmlformats.org/officeDocument/2006/relationships/hyperlink" Id="rId49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40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50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2021-04-26T08:57:39Z</dcterms:created>
  <dcterms:modified xsi:type="dcterms:W3CDTF">2021-04-26T08:57:39Z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