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t xml:space="preserve">CoO</w:t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3" w:name="state-lifecycle"/>
      <w:r>
        <w:t xml:space="preserve">State Lifecycle</w:t>
      </w:r>
      <w:bookmarkEnd w:id="33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t xml:space="preserve">CoO Lifecycle</w:t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4" w:name="api-specification"/>
      <w:r>
        <w:t xml:space="preserve">API Specification</w:t>
      </w:r>
      <w:bookmarkEnd w:id="34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5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6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37" w:name="certificate-of-non-manipulation"/>
      <w:r>
        <w:t xml:space="preserve">Certificate of Non Manipulation</w:t>
      </w:r>
      <w:bookmarkEnd w:id="37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38" w:name="related-material"/>
      <w:r>
        <w:t xml:space="preserve">Related Material</w:t>
      </w:r>
      <w:bookmarkEnd w:id="38"/>
    </w:p>
    <w:p>
      <w:pPr>
        <w:pStyle w:val="Compact"/>
        <w:numPr>
          <w:numId w:val="1003"/>
          <w:ilvl w:val="0"/>
        </w:numPr>
      </w:pPr>
      <w:hyperlink r:id="rId39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0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CertificateOfOriginDataElementMapping.xlsx" TargetMode="External" /><Relationship Type="http://schemas.openxmlformats.org/officeDocument/2006/relationships/hyperlink" Id="rId39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5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6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0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CertificateOfOriginDataElementMapping.xlsx" TargetMode="External" /><Relationship Type="http://schemas.openxmlformats.org/officeDocument/2006/relationships/hyperlink" Id="rId39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5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6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0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2020-06-10T11:56:16Z</dcterms:created>
  <dcterms:modified xsi:type="dcterms:W3CDTF">2020-06-10T11:56:16Z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