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032" w:rsidRDefault="00EF2032">
      <w:pPr>
        <w:spacing w:before="240"/>
      </w:pPr>
    </w:p>
    <w:p w:rsidR="00EF2032" w:rsidRDefault="00177900">
      <w:pPr>
        <w:spacing w:after="100"/>
        <w:jc w:val="center"/>
      </w:pPr>
      <w:proofErr w:type="gramStart"/>
      <w:r>
        <w:rPr>
          <w:b/>
          <w:bCs/>
          <w:color w:val="1F3864"/>
          <w:sz w:val="64"/>
          <w:szCs w:val="64"/>
        </w:rPr>
        <w:t>數獨核心</w:t>
      </w:r>
      <w:proofErr w:type="gramEnd"/>
      <w:r>
        <w:rPr>
          <w:b/>
          <w:bCs/>
          <w:color w:val="1F3864"/>
          <w:sz w:val="64"/>
          <w:szCs w:val="64"/>
        </w:rPr>
        <w:t>模組</w:t>
      </w:r>
    </w:p>
    <w:p w:rsidR="00EF2032" w:rsidRDefault="00177900">
      <w:pPr>
        <w:spacing w:after="100"/>
        <w:jc w:val="center"/>
      </w:pPr>
      <w:r>
        <w:rPr>
          <w:rFonts w:ascii="Arial" w:eastAsia="Arial" w:hAnsi="Arial" w:cs="Arial"/>
          <w:color w:val="2E75B6"/>
          <w:sz w:val="36"/>
          <w:szCs w:val="36"/>
        </w:rPr>
        <w:t>Sudoku Kernel Module</w:t>
      </w:r>
    </w:p>
    <w:p w:rsidR="00EF2032" w:rsidRDefault="00177900">
      <w:pPr>
        <w:spacing w:after="480"/>
        <w:jc w:val="center"/>
      </w:pPr>
      <w:r>
        <w:rPr>
          <w:color w:val="555555"/>
          <w:sz w:val="28"/>
          <w:szCs w:val="28"/>
        </w:rPr>
        <w:t>期末專題報告提案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EF2032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課程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 xml:space="preserve">114-2 </w:t>
            </w:r>
            <w:r>
              <w:rPr>
                <w:color w:val="1A1A1A"/>
                <w:sz w:val="21"/>
                <w:szCs w:val="21"/>
              </w:rPr>
              <w:t>開源系統軟體與實務</w:t>
            </w:r>
          </w:p>
        </w:tc>
      </w:tr>
      <w:tr w:rsidR="00EF2032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學生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 xml:space="preserve">112820025 </w:t>
            </w:r>
            <w:r w:rsidR="002F2A93">
              <w:rPr>
                <w:color w:val="1A1A1A"/>
                <w:sz w:val="21"/>
                <w:szCs w:val="21"/>
              </w:rPr>
              <w:t>陳翊揚</w:t>
            </w:r>
            <w:r w:rsidR="002F2A93">
              <w:rPr>
                <w:rFonts w:hint="eastAsia"/>
                <w:color w:val="1A1A1A"/>
                <w:sz w:val="21"/>
                <w:szCs w:val="21"/>
              </w:rPr>
              <w:t>、</w:t>
            </w:r>
            <w:r>
              <w:rPr>
                <w:color w:val="1A1A1A"/>
                <w:sz w:val="21"/>
                <w:szCs w:val="21"/>
              </w:rPr>
              <w:t xml:space="preserve">112820042 </w:t>
            </w:r>
            <w:r>
              <w:rPr>
                <w:color w:val="1A1A1A"/>
                <w:sz w:val="21"/>
                <w:szCs w:val="21"/>
              </w:rPr>
              <w:t>杜詠霖</w:t>
            </w:r>
            <w:r w:rsidR="002F2A93">
              <w:rPr>
                <w:rFonts w:hint="eastAsia"/>
                <w:color w:val="1A1A1A"/>
                <w:sz w:val="21"/>
                <w:szCs w:val="21"/>
              </w:rPr>
              <w:t>、111590020 陳偉瑜</w:t>
            </w:r>
          </w:p>
        </w:tc>
      </w:tr>
      <w:tr w:rsidR="00EF2032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日期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2F2A93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2026-06-0</w:t>
            </w:r>
            <w:r>
              <w:rPr>
                <w:rFonts w:hint="eastAsia"/>
                <w:color w:val="1A1A1A"/>
                <w:sz w:val="21"/>
                <w:szCs w:val="21"/>
              </w:rPr>
              <w:t>6</w:t>
            </w:r>
          </w:p>
        </w:tc>
      </w:tr>
    </w:tbl>
    <w:p w:rsidR="00EF2032" w:rsidRDefault="00177900">
      <w:r>
        <w:br w:type="page"/>
      </w:r>
    </w:p>
    <w:p w:rsidR="00EF2032" w:rsidRDefault="00177900">
      <w:pPr>
        <w:pStyle w:val="1"/>
      </w:pPr>
      <w:r>
        <w:lastRenderedPageBreak/>
        <w:t xml:space="preserve">1. </w:t>
      </w:r>
      <w:r>
        <w:t>專題概述</w:t>
      </w:r>
    </w:p>
    <w:p w:rsidR="00EF2032" w:rsidRDefault="00177900">
      <w:pPr>
        <w:spacing w:before="60" w:after="60"/>
        <w:ind w:firstLine="440"/>
        <w:jc w:val="both"/>
      </w:pPr>
      <w:r>
        <w:t>本專題旨在</w:t>
      </w:r>
      <w:proofErr w:type="gramStart"/>
      <w:r>
        <w:t>設計並實作</w:t>
      </w:r>
      <w:proofErr w:type="gramEnd"/>
      <w:r>
        <w:t>一款以</w:t>
      </w:r>
      <w:r>
        <w:t xml:space="preserve"> Linux </w:t>
      </w:r>
      <w:r>
        <w:t>核心模組驅動</w:t>
      </w:r>
      <w:proofErr w:type="gramStart"/>
      <w:r>
        <w:t>的數獨遊戲</w:t>
      </w:r>
      <w:proofErr w:type="gramEnd"/>
      <w:r>
        <w:t>。遊戲的核心邏輯</w:t>
      </w:r>
      <w:proofErr w:type="gramStart"/>
      <w:r>
        <w:t>——</w:t>
      </w:r>
      <w:proofErr w:type="gramEnd"/>
      <w:r>
        <w:t>包含謎題生成、落子驗證</w:t>
      </w:r>
      <w:proofErr w:type="gramStart"/>
      <w:r>
        <w:t>及解答確認</w:t>
      </w:r>
      <w:r>
        <w:t>——</w:t>
      </w:r>
      <w:r>
        <w:t>皆實</w:t>
      </w:r>
      <w:proofErr w:type="gramEnd"/>
      <w:r>
        <w:t>作於核心空間，並透過字元裝置</w:t>
      </w:r>
      <w:r>
        <w:t xml:space="preserve"> /dev/</w:t>
      </w:r>
      <w:proofErr w:type="spellStart"/>
      <w:r>
        <w:t>sudoku</w:t>
      </w:r>
      <w:proofErr w:type="spellEnd"/>
      <w:r>
        <w:t xml:space="preserve"> </w:t>
      </w:r>
      <w:r>
        <w:t>對外暴露介面。使用者空間的輕量命令列</w:t>
      </w:r>
      <w:proofErr w:type="gramStart"/>
      <w:r>
        <w:t>客戶端藉由</w:t>
      </w:r>
      <w:proofErr w:type="gramEnd"/>
      <w:r>
        <w:t>讀寫此裝置，提供互動式的遊戲體驗。</w:t>
      </w:r>
    </w:p>
    <w:p w:rsidR="00EF2032" w:rsidRDefault="00177900">
      <w:pPr>
        <w:spacing w:before="60" w:after="60"/>
        <w:ind w:firstLine="440"/>
        <w:jc w:val="both"/>
      </w:pPr>
      <w:r>
        <w:t>本專題整合課程要求的兩大技術核心：</w:t>
      </w:r>
      <w:proofErr w:type="spellStart"/>
      <w:r>
        <w:t>Git</w:t>
      </w:r>
      <w:proofErr w:type="spellEnd"/>
      <w:r>
        <w:t xml:space="preserve"> </w:t>
      </w:r>
      <w:r>
        <w:t>版本控管（涵蓋分支工作流程及</w:t>
      </w:r>
      <w:r>
        <w:t xml:space="preserve"> </w:t>
      </w:r>
      <w:proofErr w:type="spellStart"/>
      <w:r>
        <w:t>Git</w:t>
      </w:r>
      <w:proofErr w:type="spellEnd"/>
      <w:r>
        <w:t xml:space="preserve"> Hook </w:t>
      </w:r>
      <w:r>
        <w:t>自動</w:t>
      </w:r>
      <w:r>
        <w:t xml:space="preserve"> CI</w:t>
      </w:r>
      <w:r>
        <w:t>），以及</w:t>
      </w:r>
      <w:r>
        <w:t xml:space="preserve"> Linux </w:t>
      </w:r>
      <w:r>
        <w:t>核心程式設計（以核心模組實作所有數獨核心邏輯）。</w:t>
      </w:r>
    </w:p>
    <w:p w:rsidR="00EF2032" w:rsidRDefault="00177900">
      <w:pPr>
        <w:pStyle w:val="1"/>
      </w:pPr>
      <w:r>
        <w:t xml:space="preserve">2. </w:t>
      </w:r>
      <w:r>
        <w:t>動機</w:t>
      </w:r>
    </w:p>
    <w:p w:rsidR="00EF2032" w:rsidRDefault="00177900">
      <w:pPr>
        <w:spacing w:before="60" w:after="60"/>
        <w:ind w:firstLine="440"/>
        <w:jc w:val="both"/>
      </w:pPr>
      <w:r>
        <w:t>核心程式設計的入門教材通常只示範「</w:t>
      </w:r>
      <w:r>
        <w:t>Hello, World</w:t>
      </w:r>
      <w:r>
        <w:t>」模組，雖能演示模組的載入與卸載，卻缺乏實際應用意義。本專題希望在核心層級實作真正具有互動性的程式，使學習過程更具體且深刻。</w:t>
      </w:r>
    </w:p>
    <w:p w:rsidR="00EF2032" w:rsidRDefault="00177900">
      <w:pPr>
        <w:spacing w:before="60" w:after="60"/>
        <w:ind w:firstLine="440"/>
        <w:jc w:val="both"/>
      </w:pPr>
      <w:proofErr w:type="gramStart"/>
      <w:r>
        <w:t>選擇數獨作為</w:t>
      </w:r>
      <w:proofErr w:type="gramEnd"/>
      <w:r>
        <w:t>題目的理由如下：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驗證與生成演算法（回溯法、約束傳播）具備一定的演算法深度，且複雜度有界，適合在核心中實作而不至於造成系統不穩定。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遊戲狀態天然對應固定大小的核心資料結構（</w:t>
      </w:r>
      <w:r>
        <w:t xml:space="preserve">9×9 </w:t>
      </w:r>
      <w:r>
        <w:t>整數陣列），使記憶體管理更加單純。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互動模型</w:t>
      </w:r>
      <w:proofErr w:type="gramStart"/>
      <w:r>
        <w:t>——</w:t>
      </w:r>
      <w:proofErr w:type="gramEnd"/>
      <w:r>
        <w:t>使用者送出落子、核心驗證後回傳結果</w:t>
      </w:r>
      <w:proofErr w:type="gramStart"/>
      <w:r>
        <w:t>——</w:t>
      </w:r>
      <w:proofErr w:type="gramEnd"/>
      <w:r>
        <w:t>與字元裝置的</w:t>
      </w:r>
      <w:r>
        <w:t xml:space="preserve"> read/write </w:t>
      </w:r>
      <w:r>
        <w:t>介面高度吻合。</w:t>
      </w:r>
    </w:p>
    <w:p w:rsidR="00EF2032" w:rsidRDefault="00177900">
      <w:pPr>
        <w:pStyle w:val="1"/>
      </w:pPr>
      <w:r>
        <w:t xml:space="preserve">3. </w:t>
      </w:r>
      <w:r>
        <w:t>系統架構</w:t>
      </w:r>
    </w:p>
    <w:p w:rsidR="00EF2032" w:rsidRDefault="00177900">
      <w:pPr>
        <w:pStyle w:val="2"/>
      </w:pPr>
      <w:r>
        <w:t xml:space="preserve">3.1 </w:t>
      </w:r>
      <w:r>
        <w:t>整體架構</w:t>
      </w:r>
    </w:p>
    <w:p w:rsidR="00EF2032" w:rsidRDefault="00177900">
      <w:pPr>
        <w:spacing w:before="60" w:after="60"/>
        <w:ind w:firstLine="440"/>
        <w:jc w:val="both"/>
      </w:pPr>
      <w:r>
        <w:t>系統分為使用者空間與核心空間兩層。使用者空間的</w:t>
      </w:r>
      <w:r>
        <w:t xml:space="preserve"> </w:t>
      </w:r>
      <w:proofErr w:type="spellStart"/>
      <w:r>
        <w:t>sudoku</w:t>
      </w:r>
      <w:proofErr w:type="spellEnd"/>
      <w:r>
        <w:t>-cli</w:t>
      </w:r>
      <w:r>
        <w:t>（</w:t>
      </w:r>
      <w:r>
        <w:t xml:space="preserve">C </w:t>
      </w:r>
      <w:r>
        <w:t>程式）負責渲染棋盤、讀取使用者輸入，並透過</w:t>
      </w:r>
      <w:r>
        <w:t xml:space="preserve"> open("/dev/</w:t>
      </w:r>
      <w:proofErr w:type="spellStart"/>
      <w:r>
        <w:t>sudoku</w:t>
      </w:r>
      <w:proofErr w:type="spellEnd"/>
      <w:r>
        <w:t xml:space="preserve">") </w:t>
      </w:r>
      <w:r>
        <w:t>以</w:t>
      </w:r>
      <w:r>
        <w:t xml:space="preserve"> write/read/</w:t>
      </w:r>
      <w:proofErr w:type="spellStart"/>
      <w:r>
        <w:t>ioctl</w:t>
      </w:r>
      <w:proofErr w:type="spellEnd"/>
      <w:r>
        <w:t xml:space="preserve"> </w:t>
      </w:r>
      <w:r>
        <w:t>與核心溝通。核心模組</w:t>
      </w:r>
      <w:r>
        <w:t xml:space="preserve"> </w:t>
      </w:r>
      <w:proofErr w:type="spellStart"/>
      <w:r>
        <w:t>sudoku.ko</w:t>
      </w:r>
      <w:proofErr w:type="spellEnd"/>
      <w:r>
        <w:t xml:space="preserve"> </w:t>
      </w:r>
      <w:r>
        <w:t>則維護謎題儲存區、驗證器與生成器三大子系統。</w:t>
      </w:r>
    </w:p>
    <w:p w:rsidR="00EF2032" w:rsidRDefault="00177900">
      <w:pPr>
        <w:pStyle w:val="2"/>
      </w:pPr>
      <w:r>
        <w:t xml:space="preserve">3.2 </w:t>
      </w:r>
      <w:r>
        <w:t>字元裝置介面</w:t>
      </w:r>
    </w:p>
    <w:p w:rsidR="00EF2032" w:rsidRDefault="00177900">
      <w:pPr>
        <w:spacing w:before="60" w:after="60"/>
        <w:ind w:firstLine="440"/>
        <w:jc w:val="both"/>
      </w:pPr>
      <w:r>
        <w:t>核心模組動態申請主裝置號並註冊字元裝置，支援三種操作：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 xml:space="preserve">write </w:t>
      </w:r>
      <w:proofErr w:type="gramStart"/>
      <w:r>
        <w:t>—</w:t>
      </w:r>
      <w:proofErr w:type="gramEnd"/>
      <w:r>
        <w:t xml:space="preserve"> </w:t>
      </w:r>
      <w:r>
        <w:t>以「列</w:t>
      </w:r>
      <w:r>
        <w:t xml:space="preserve"> </w:t>
      </w:r>
      <w:r>
        <w:t>欄</w:t>
      </w:r>
      <w:r>
        <w:t xml:space="preserve"> </w:t>
      </w:r>
      <w:r>
        <w:t>數值」格式送出落子指令（例如</w:t>
      </w:r>
      <w:r>
        <w:t xml:space="preserve"> "3 5 7"</w:t>
      </w:r>
      <w:r>
        <w:t>）。核心驗證約束後更新棋盤。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 xml:space="preserve">read </w:t>
      </w:r>
      <w:proofErr w:type="gramStart"/>
      <w:r>
        <w:t>—</w:t>
      </w:r>
      <w:proofErr w:type="gramEnd"/>
      <w:r>
        <w:t xml:space="preserve"> </w:t>
      </w:r>
      <w:r>
        <w:t>回傳目前的</w:t>
      </w:r>
      <w:r>
        <w:t xml:space="preserve"> 81 </w:t>
      </w:r>
      <w:r>
        <w:t>位元組棋盤狀態及一個狀態位元組（勝利</w:t>
      </w:r>
      <w:r>
        <w:t xml:space="preserve"> / </w:t>
      </w:r>
      <w:r>
        <w:t>進行中</w:t>
      </w:r>
      <w:r>
        <w:t xml:space="preserve"> / </w:t>
      </w:r>
      <w:r>
        <w:t>非法）。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proofErr w:type="spellStart"/>
      <w:r>
        <w:t>ioctl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控制指令：</w:t>
      </w:r>
      <w:r>
        <w:t>NEW_GAME</w:t>
      </w:r>
      <w:r>
        <w:t>（生成新謎題）、</w:t>
      </w:r>
      <w:r>
        <w:t>RESET</w:t>
      </w:r>
      <w:r>
        <w:t>（還原初始謎題）、</w:t>
      </w:r>
      <w:r>
        <w:t>HINT</w:t>
      </w:r>
      <w:r>
        <w:t>（提示一格正確答案）。</w:t>
      </w:r>
    </w:p>
    <w:p w:rsidR="00EF2032" w:rsidRDefault="00177900">
      <w:pPr>
        <w:pStyle w:val="2"/>
      </w:pPr>
      <w:r>
        <w:t xml:space="preserve">3.3 </w:t>
      </w:r>
      <w:r>
        <w:t>核心資料結構</w:t>
      </w:r>
    </w:p>
    <w:p w:rsidR="00EF2032" w:rsidRDefault="00177900">
      <w:pPr>
        <w:spacing w:before="60" w:after="60"/>
        <w:ind w:firstLine="440"/>
        <w:jc w:val="both"/>
      </w:pPr>
      <w:r>
        <w:t>模組在核心記憶體中維護三個陣列：</w:t>
      </w:r>
      <w:r>
        <w:t>board[9][9]</w:t>
      </w:r>
      <w:r>
        <w:t>（目前遊戲狀態）、</w:t>
      </w:r>
      <w:r>
        <w:t>solution[9][9]</w:t>
      </w:r>
      <w:r>
        <w:t>（預</w:t>
      </w:r>
      <w:r>
        <w:t>先求解的參考答案）、</w:t>
      </w:r>
      <w:r>
        <w:t>fixed[9][9]</w:t>
      </w:r>
      <w:r>
        <w:t>（謎題初始給定格，唯讀）。謎題生成採用有隨機種子的回溯演算法，以</w:t>
      </w:r>
      <w:r>
        <w:t xml:space="preserve"> get_random_u32() </w:t>
      </w:r>
      <w:r>
        <w:t>作為亂數來源，求解後隨機移除</w:t>
      </w:r>
      <w:r>
        <w:t xml:space="preserve"> 40 </w:t>
      </w:r>
      <w:r>
        <w:t>格以形成謎題。</w:t>
      </w:r>
    </w:p>
    <w:p w:rsidR="00EF2032" w:rsidRDefault="00177900">
      <w:r>
        <w:br w:type="page"/>
      </w:r>
    </w:p>
    <w:p w:rsidR="00EF2032" w:rsidRDefault="00177900">
      <w:pPr>
        <w:pStyle w:val="1"/>
      </w:pPr>
      <w:r>
        <w:lastRenderedPageBreak/>
        <w:t xml:space="preserve">4. </w:t>
      </w:r>
      <w:proofErr w:type="spellStart"/>
      <w:r>
        <w:t>Git</w:t>
      </w:r>
      <w:proofErr w:type="spellEnd"/>
      <w:r>
        <w:t xml:space="preserve"> </w:t>
      </w:r>
      <w:r>
        <w:t>工作流程</w:t>
      </w:r>
    </w:p>
    <w:p w:rsidR="00EF2032" w:rsidRDefault="00177900">
      <w:pPr>
        <w:spacing w:before="60" w:after="60"/>
        <w:ind w:firstLine="440"/>
        <w:jc w:val="both"/>
      </w:pPr>
      <w:r>
        <w:t>所有開發遵循結構化的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工作流程，採用三層分支策略：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 xml:space="preserve">main </w:t>
      </w:r>
      <w:proofErr w:type="gramStart"/>
      <w:r>
        <w:t>—</w:t>
      </w:r>
      <w:proofErr w:type="gramEnd"/>
      <w:r>
        <w:t xml:space="preserve"> </w:t>
      </w:r>
      <w:r>
        <w:t>穩定分支，任何時候都必須可以成功建置。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 xml:space="preserve">dev </w:t>
      </w:r>
      <w:proofErr w:type="gramStart"/>
      <w:r>
        <w:t>—</w:t>
      </w:r>
      <w:proofErr w:type="gramEnd"/>
      <w:r>
        <w:t xml:space="preserve"> </w:t>
      </w:r>
      <w:r>
        <w:t>整合分支，用於合併已完成的功能。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feature/&lt;</w:t>
      </w:r>
      <w:r>
        <w:t>名稱</w:t>
      </w:r>
      <w:r>
        <w:t xml:space="preserve">&gt; </w:t>
      </w:r>
      <w:proofErr w:type="gramStart"/>
      <w:r>
        <w:t>—</w:t>
      </w:r>
      <w:proofErr w:type="gramEnd"/>
      <w:r>
        <w:t xml:space="preserve"> </w:t>
      </w:r>
      <w:r>
        <w:t>個別功能分支（如</w:t>
      </w:r>
      <w:r>
        <w:t xml:space="preserve"> feature/generator</w:t>
      </w:r>
      <w:r>
        <w:t>、</w:t>
      </w:r>
      <w:r>
        <w:t>feature/validator</w:t>
      </w:r>
      <w:r>
        <w:t>、</w:t>
      </w:r>
      <w:r>
        <w:t>feature/cli</w:t>
      </w:r>
      <w:r>
        <w:t>）。</w:t>
      </w:r>
    </w:p>
    <w:p w:rsidR="00EF2032" w:rsidRDefault="00177900">
      <w:pPr>
        <w:spacing w:before="60" w:after="60"/>
        <w:ind w:firstLine="440"/>
        <w:jc w:val="both"/>
      </w:pPr>
      <w:r>
        <w:t xml:space="preserve">Pre-commit hook </w:t>
      </w:r>
      <w:r>
        <w:t>放置於</w:t>
      </w:r>
      <w:r>
        <w:t xml:space="preserve"> .</w:t>
      </w:r>
      <w:proofErr w:type="spellStart"/>
      <w:r>
        <w:t>git</w:t>
      </w:r>
      <w:proofErr w:type="spellEnd"/>
      <w:r>
        <w:t>/hooks/pre-commit</w:t>
      </w:r>
      <w:r>
        <w:t>，每次提交前自動執行使用者空間的單元測試框架；若任何測試失敗，提交將被拒絕。</w:t>
      </w:r>
      <w:r>
        <w:t>Commit-</w:t>
      </w:r>
      <w:proofErr w:type="spellStart"/>
      <w:r>
        <w:t>msg</w:t>
      </w:r>
      <w:proofErr w:type="spellEnd"/>
      <w:r>
        <w:t xml:space="preserve"> hook </w:t>
      </w:r>
      <w:r>
        <w:t>則強制驗證訊息格式，需包含</w:t>
      </w:r>
      <w:r>
        <w:t xml:space="preserve"> [Feature Addition]</w:t>
      </w:r>
      <w:r>
        <w:t>、</w:t>
      </w:r>
      <w:r>
        <w:t>[Bug Fixing]</w:t>
      </w:r>
      <w:r>
        <w:t>、</w:t>
      </w:r>
      <w:r>
        <w:t>[Refactoring]</w:t>
      </w:r>
      <w:r>
        <w:t>、</w:t>
      </w:r>
      <w:r>
        <w:t xml:space="preserve">[Document] </w:t>
      </w:r>
      <w:r>
        <w:t>等標籤之一，確保提交歷史具備良好的可讀性與可追溯性。</w:t>
      </w:r>
    </w:p>
    <w:p w:rsidR="00EF2032" w:rsidRDefault="00204A1E">
      <w:pPr>
        <w:pStyle w:val="1"/>
      </w:pPr>
      <w:r>
        <w:rPr>
          <w:rFonts w:hint="eastAsia"/>
        </w:rPr>
        <w:t>5</w:t>
      </w:r>
      <w:r w:rsidR="00177900">
        <w:t xml:space="preserve">. </w:t>
      </w:r>
      <w:r w:rsidR="00177900">
        <w:t>預期交付成果</w:t>
      </w:r>
      <w:bookmarkStart w:id="0" w:name="_GoBack"/>
      <w:bookmarkEnd w:id="0"/>
    </w:p>
    <w:p w:rsidR="00EF2032" w:rsidRDefault="00177900">
      <w:pPr>
        <w:pStyle w:val="a4"/>
        <w:numPr>
          <w:ilvl w:val="0"/>
          <w:numId w:val="3"/>
        </w:numPr>
        <w:spacing w:before="40" w:after="40"/>
      </w:pPr>
      <w:proofErr w:type="spellStart"/>
      <w:r>
        <w:t>sudoku.ko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可載入的</w:t>
      </w:r>
      <w:r>
        <w:t xml:space="preserve"> Linux </w:t>
      </w:r>
      <w:r>
        <w:t>核心模組</w:t>
      </w:r>
      <w:proofErr w:type="gramStart"/>
      <w:r>
        <w:t>（</w:t>
      </w:r>
      <w:proofErr w:type="gramEnd"/>
      <w:r>
        <w:t>於</w:t>
      </w:r>
      <w:r>
        <w:t xml:space="preserve"> kernel 6.x </w:t>
      </w:r>
      <w:r>
        <w:t>上測試</w:t>
      </w:r>
      <w:proofErr w:type="gramStart"/>
      <w:r>
        <w:t>）</w:t>
      </w:r>
      <w:proofErr w:type="gramEnd"/>
      <w:r>
        <w:t>。</w:t>
      </w:r>
    </w:p>
    <w:p w:rsidR="00EF2032" w:rsidRDefault="00177900">
      <w:pPr>
        <w:pStyle w:val="a4"/>
        <w:numPr>
          <w:ilvl w:val="0"/>
          <w:numId w:val="3"/>
        </w:numPr>
        <w:spacing w:before="40" w:after="40"/>
      </w:pPr>
      <w:proofErr w:type="spellStart"/>
      <w:r>
        <w:t>sudoku</w:t>
      </w:r>
      <w:proofErr w:type="spellEnd"/>
      <w:r>
        <w:t xml:space="preserve">-cli </w:t>
      </w:r>
      <w:proofErr w:type="gramStart"/>
      <w:r>
        <w:t>—</w:t>
      </w:r>
      <w:proofErr w:type="gramEnd"/>
      <w:r>
        <w:t xml:space="preserve"> </w:t>
      </w:r>
      <w:r>
        <w:t>使用者空間命令列客戶端執行檔。</w:t>
      </w:r>
    </w:p>
    <w:p w:rsidR="00EF2032" w:rsidRDefault="00177900">
      <w:pPr>
        <w:pStyle w:val="a4"/>
        <w:numPr>
          <w:ilvl w:val="0"/>
          <w:numId w:val="3"/>
        </w:numPr>
        <w:spacing w:before="40" w:after="40"/>
      </w:pPr>
      <w:proofErr w:type="spellStart"/>
      <w:r>
        <w:t>Git</w:t>
      </w:r>
      <w:proofErr w:type="spellEnd"/>
      <w:r>
        <w:t xml:space="preserve"> </w:t>
      </w:r>
      <w:r>
        <w:t>版本庫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包含完整提交歷史、分支記錄及可運作的</w:t>
      </w:r>
      <w:r>
        <w:t xml:space="preserve"> Hook</w:t>
      </w:r>
      <w:r>
        <w:t>。</w:t>
      </w:r>
    </w:p>
    <w:p w:rsidR="00EF2032" w:rsidRDefault="00177900">
      <w:pPr>
        <w:pStyle w:val="a4"/>
        <w:numPr>
          <w:ilvl w:val="0"/>
          <w:numId w:val="3"/>
        </w:numPr>
        <w:spacing w:before="40" w:after="40"/>
      </w:pPr>
      <w:r>
        <w:t>期末簡報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涵蓋架構說明、核心</w:t>
      </w:r>
      <w:r>
        <w:t xml:space="preserve"> API </w:t>
      </w:r>
      <w:r>
        <w:t>使用方式、</w:t>
      </w:r>
      <w:proofErr w:type="spellStart"/>
      <w:r>
        <w:t>Git</w:t>
      </w:r>
      <w:proofErr w:type="spellEnd"/>
      <w:r>
        <w:t xml:space="preserve"> </w:t>
      </w:r>
      <w:r>
        <w:t>工作流程及現場展示。</w:t>
      </w:r>
    </w:p>
    <w:p w:rsidR="00EF2032" w:rsidRDefault="00177900">
      <w:r>
        <w:br w:type="page"/>
      </w:r>
    </w:p>
    <w:p w:rsidR="00EF2032" w:rsidRDefault="00177900">
      <w:pPr>
        <w:pStyle w:val="1"/>
      </w:pPr>
      <w:r>
        <w:lastRenderedPageBreak/>
        <w:t xml:space="preserve">7. </w:t>
      </w:r>
      <w:r>
        <w:t>技術風險與因應措施</w:t>
      </w:r>
    </w:p>
    <w:p w:rsidR="00EF2032" w:rsidRDefault="00EF203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5235"/>
      </w:tblGrid>
      <w:tr w:rsidR="00EF2032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b/>
                <w:bCs/>
                <w:color w:val="FFFFFF"/>
              </w:rPr>
              <w:t>風險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b/>
                <w:bCs/>
                <w:color w:val="FFFFFF"/>
              </w:rPr>
              <w:t>因應措施</w:t>
            </w:r>
          </w:p>
        </w:tc>
      </w:tr>
      <w:tr w:rsidR="00EF2032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模組中的錯誤指標導致</w:t>
            </w:r>
            <w:r>
              <w:rPr>
                <w:color w:val="1A1A1A"/>
                <w:sz w:val="21"/>
                <w:szCs w:val="21"/>
              </w:rPr>
              <w:t xml:space="preserve"> Kernel Panic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在</w:t>
            </w:r>
            <w:r>
              <w:rPr>
                <w:color w:val="1A1A1A"/>
                <w:sz w:val="21"/>
                <w:szCs w:val="21"/>
              </w:rPr>
              <w:t xml:space="preserve"> QEMU </w:t>
            </w:r>
            <w:r>
              <w:rPr>
                <w:color w:val="1A1A1A"/>
                <w:sz w:val="21"/>
                <w:szCs w:val="21"/>
              </w:rPr>
              <w:t>虛擬機內開發與測試，不在實體主機上直接測試</w:t>
            </w:r>
          </w:p>
        </w:tc>
      </w:tr>
      <w:tr w:rsidR="00EF2032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 xml:space="preserve">get_random_u32() API </w:t>
            </w:r>
            <w:r>
              <w:rPr>
                <w:color w:val="1A1A1A"/>
                <w:sz w:val="21"/>
                <w:szCs w:val="21"/>
              </w:rPr>
              <w:t>在不同核心</w:t>
            </w:r>
            <w:proofErr w:type="gramStart"/>
            <w:r>
              <w:rPr>
                <w:color w:val="1A1A1A"/>
                <w:sz w:val="21"/>
                <w:szCs w:val="21"/>
              </w:rPr>
              <w:t>版本間的差異</w:t>
            </w:r>
            <w:proofErr w:type="gramEnd"/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鎖定</w:t>
            </w:r>
            <w:r>
              <w:rPr>
                <w:color w:val="1A1A1A"/>
                <w:sz w:val="21"/>
                <w:szCs w:val="21"/>
              </w:rPr>
              <w:t xml:space="preserve"> LTS </w:t>
            </w:r>
            <w:r>
              <w:rPr>
                <w:color w:val="1A1A1A"/>
                <w:sz w:val="21"/>
                <w:szCs w:val="21"/>
              </w:rPr>
              <w:t>核心（</w:t>
            </w:r>
            <w:r>
              <w:rPr>
                <w:color w:val="1A1A1A"/>
                <w:sz w:val="21"/>
                <w:szCs w:val="21"/>
              </w:rPr>
              <w:t>6.1</w:t>
            </w:r>
            <w:r>
              <w:rPr>
                <w:color w:val="1A1A1A"/>
                <w:sz w:val="21"/>
                <w:szCs w:val="21"/>
              </w:rPr>
              <w:t>）進行開發，並於文件中記錄版本需求</w:t>
            </w:r>
          </w:p>
        </w:tc>
      </w:tr>
      <w:tr w:rsidR="00EF2032">
        <w:tblPrEx>
          <w:tblCellMar>
            <w:top w:w="0" w:type="dxa"/>
            <w:bottom w:w="0" w:type="dxa"/>
          </w:tblCellMar>
        </w:tblPrEx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阻塞式</w:t>
            </w:r>
            <w:r>
              <w:rPr>
                <w:color w:val="1A1A1A"/>
                <w:sz w:val="21"/>
                <w:szCs w:val="21"/>
              </w:rPr>
              <w:t xml:space="preserve"> read </w:t>
            </w:r>
            <w:r>
              <w:rPr>
                <w:color w:val="1A1A1A"/>
                <w:sz w:val="21"/>
                <w:szCs w:val="21"/>
              </w:rPr>
              <w:t>導致使用者行程停頓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F2032" w:rsidRDefault="00177900">
            <w:pPr>
              <w:spacing w:before="20" w:after="20"/>
            </w:pPr>
            <w:r>
              <w:rPr>
                <w:color w:val="1A1A1A"/>
                <w:sz w:val="21"/>
                <w:szCs w:val="21"/>
              </w:rPr>
              <w:t>採用非阻塞讀取模型，立即回傳目前棋盤狀態</w:t>
            </w:r>
          </w:p>
        </w:tc>
      </w:tr>
    </w:tbl>
    <w:p w:rsidR="00EF2032" w:rsidRDefault="00177900">
      <w:pPr>
        <w:pStyle w:val="1"/>
      </w:pPr>
      <w:r>
        <w:t xml:space="preserve">8. </w:t>
      </w:r>
      <w:r>
        <w:t>參考資料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Linux Kernel Module Programming Guide — https://sysprog21.github.io/lkmpg/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>Linux Device Drivers</w:t>
      </w:r>
      <w:r>
        <w:t>，第三版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proofErr w:type="spellStart"/>
      <w:r>
        <w:t>Corbet</w:t>
      </w:r>
      <w:proofErr w:type="spellEnd"/>
      <w:r>
        <w:t>、</w:t>
      </w:r>
      <w:proofErr w:type="spellStart"/>
      <w:r>
        <w:t>Rubini</w:t>
      </w:r>
      <w:proofErr w:type="spellEnd"/>
      <w:r>
        <w:t>、</w:t>
      </w:r>
      <w:proofErr w:type="spellStart"/>
      <w:r>
        <w:t>Kroah</w:t>
      </w:r>
      <w:proofErr w:type="spellEnd"/>
      <w:r>
        <w:t>-Hartman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r>
        <w:t xml:space="preserve">Pro </w:t>
      </w:r>
      <w:proofErr w:type="spellStart"/>
      <w:r>
        <w:t>Git</w:t>
      </w:r>
      <w:proofErr w:type="spellEnd"/>
      <w:r>
        <w:t xml:space="preserve"> </w:t>
      </w:r>
      <w:r>
        <w:t>書籍</w:t>
      </w:r>
      <w:r>
        <w:t xml:space="preserve"> </w:t>
      </w:r>
      <w:proofErr w:type="gramStart"/>
      <w:r>
        <w:t>—</w:t>
      </w:r>
      <w:proofErr w:type="gramEnd"/>
      <w:r>
        <w:t xml:space="preserve"> https://git-scm.com/book</w:t>
      </w:r>
    </w:p>
    <w:p w:rsidR="00EF2032" w:rsidRDefault="00177900">
      <w:pPr>
        <w:pStyle w:val="a4"/>
        <w:numPr>
          <w:ilvl w:val="0"/>
          <w:numId w:val="2"/>
        </w:numPr>
        <w:spacing w:before="40" w:after="40"/>
      </w:pPr>
      <w:proofErr w:type="spellStart"/>
      <w:r>
        <w:t>linux</w:t>
      </w:r>
      <w:proofErr w:type="spellEnd"/>
      <w:r>
        <w:t>/</w:t>
      </w:r>
      <w:proofErr w:type="spellStart"/>
      <w:r>
        <w:t>random.h</w:t>
      </w:r>
      <w:proofErr w:type="spellEnd"/>
      <w:r>
        <w:t xml:space="preserve"> </w:t>
      </w:r>
      <w:r>
        <w:t>核心</w:t>
      </w:r>
      <w:r>
        <w:t xml:space="preserve"> API </w:t>
      </w:r>
      <w:r>
        <w:t>文件</w:t>
      </w:r>
    </w:p>
    <w:p w:rsidR="00EF2032" w:rsidRDefault="00EF2032">
      <w:pPr>
        <w:spacing w:before="480"/>
      </w:pPr>
    </w:p>
    <w:p w:rsidR="00EF2032" w:rsidRDefault="00177900">
      <w:pPr>
        <w:jc w:val="center"/>
      </w:pPr>
      <w:r>
        <w:rPr>
          <w:i/>
          <w:iCs/>
          <w:color w:val="888888"/>
          <w:sz w:val="20"/>
          <w:szCs w:val="20"/>
        </w:rPr>
        <w:t>本提案作為</w:t>
      </w:r>
      <w:r>
        <w:rPr>
          <w:i/>
          <w:iCs/>
          <w:color w:val="888888"/>
          <w:sz w:val="20"/>
          <w:szCs w:val="20"/>
        </w:rPr>
        <w:t xml:space="preserve"> 114-2 </w:t>
      </w:r>
      <w:r>
        <w:rPr>
          <w:i/>
          <w:iCs/>
          <w:color w:val="888888"/>
          <w:sz w:val="20"/>
          <w:szCs w:val="20"/>
        </w:rPr>
        <w:t>開源系統軟體與實務課程期末專題報告之提案繳交。</w:t>
      </w:r>
    </w:p>
    <w:sectPr w:rsidR="00EF20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900" w:rsidRDefault="00177900">
      <w:r>
        <w:separator/>
      </w:r>
    </w:p>
  </w:endnote>
  <w:endnote w:type="continuationSeparator" w:id="0">
    <w:p w:rsidR="00177900" w:rsidRDefault="0017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032" w:rsidRDefault="001779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2F2A93">
      <w:rPr>
        <w:color w:val="888888"/>
        <w:sz w:val="18"/>
        <w:szCs w:val="18"/>
      </w:rPr>
      <w:fldChar w:fldCharType="separate"/>
    </w:r>
    <w:r w:rsidR="002162A4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頁　共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2F2A93">
      <w:rPr>
        <w:color w:val="888888"/>
        <w:sz w:val="18"/>
        <w:szCs w:val="18"/>
      </w:rPr>
      <w:fldChar w:fldCharType="separate"/>
    </w:r>
    <w:r w:rsidR="002162A4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900" w:rsidRDefault="00177900">
      <w:r>
        <w:separator/>
      </w:r>
    </w:p>
  </w:footnote>
  <w:footnote w:type="continuationSeparator" w:id="0">
    <w:p w:rsidR="00177900" w:rsidRDefault="00177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032" w:rsidRDefault="00177900">
    <w:pPr>
      <w:pBdr>
        <w:bottom w:val="single" w:sz="4" w:space="1" w:color="1F5C99"/>
      </w:pBdr>
      <w:tabs>
        <w:tab w:val="right" w:pos="9026"/>
      </w:tabs>
    </w:pPr>
    <w:r>
      <w:rPr>
        <w:color w:val="777777"/>
        <w:sz w:val="18"/>
        <w:szCs w:val="18"/>
      </w:rPr>
      <w:t xml:space="preserve">114-2 </w:t>
    </w:r>
    <w:r w:rsidR="0077057C">
      <w:rPr>
        <w:color w:val="777777"/>
        <w:sz w:val="18"/>
        <w:szCs w:val="18"/>
      </w:rPr>
      <w:t>開源系統軟體與實務</w:t>
    </w:r>
    <w:r w:rsidR="0079080F">
      <w:rPr>
        <w:rFonts w:hint="eastAsia"/>
        <w:color w:val="777777"/>
        <w:sz w:val="18"/>
        <w:szCs w:val="18"/>
      </w:rPr>
      <w:t>-</w:t>
    </w:r>
    <w:r>
      <w:rPr>
        <w:color w:val="777777"/>
        <w:sz w:val="18"/>
        <w:szCs w:val="18"/>
      </w:rPr>
      <w:t>期末專題提案</w:t>
    </w:r>
    <w:r>
      <w:rPr>
        <w:sz w:val="18"/>
        <w:szCs w:val="18"/>
      </w:rPr>
      <w:tab/>
    </w:r>
    <w:proofErr w:type="gramStart"/>
    <w:r>
      <w:rPr>
        <w:color w:val="777777"/>
        <w:sz w:val="18"/>
        <w:szCs w:val="18"/>
      </w:rPr>
      <w:t>數獨核心</w:t>
    </w:r>
    <w:proofErr w:type="gramEnd"/>
    <w:r>
      <w:rPr>
        <w:color w:val="777777"/>
        <w:sz w:val="18"/>
        <w:szCs w:val="18"/>
      </w:rPr>
      <w:t>模組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5A1B"/>
    <w:multiLevelType w:val="hybridMultilevel"/>
    <w:tmpl w:val="190898B8"/>
    <w:lvl w:ilvl="0" w:tplc="3D88EC60">
      <w:start w:val="1"/>
      <w:numFmt w:val="decimal"/>
      <w:lvlText w:val="%1."/>
      <w:lvlJc w:val="left"/>
      <w:pPr>
        <w:ind w:left="640" w:hanging="320"/>
      </w:pPr>
    </w:lvl>
    <w:lvl w:ilvl="1" w:tplc="D41CE258">
      <w:numFmt w:val="decimal"/>
      <w:lvlText w:val=""/>
      <w:lvlJc w:val="left"/>
    </w:lvl>
    <w:lvl w:ilvl="2" w:tplc="034019A4">
      <w:numFmt w:val="decimal"/>
      <w:lvlText w:val=""/>
      <w:lvlJc w:val="left"/>
    </w:lvl>
    <w:lvl w:ilvl="3" w:tplc="20106C16">
      <w:numFmt w:val="decimal"/>
      <w:lvlText w:val=""/>
      <w:lvlJc w:val="left"/>
    </w:lvl>
    <w:lvl w:ilvl="4" w:tplc="FEDCD27A">
      <w:numFmt w:val="decimal"/>
      <w:lvlText w:val=""/>
      <w:lvlJc w:val="left"/>
    </w:lvl>
    <w:lvl w:ilvl="5" w:tplc="0F544802">
      <w:numFmt w:val="decimal"/>
      <w:lvlText w:val=""/>
      <w:lvlJc w:val="left"/>
    </w:lvl>
    <w:lvl w:ilvl="6" w:tplc="E7789BA2">
      <w:numFmt w:val="decimal"/>
      <w:lvlText w:val=""/>
      <w:lvlJc w:val="left"/>
    </w:lvl>
    <w:lvl w:ilvl="7" w:tplc="0BC24DC2">
      <w:numFmt w:val="decimal"/>
      <w:lvlText w:val=""/>
      <w:lvlJc w:val="left"/>
    </w:lvl>
    <w:lvl w:ilvl="8" w:tplc="A302F5F4">
      <w:numFmt w:val="decimal"/>
      <w:lvlText w:val=""/>
      <w:lvlJc w:val="left"/>
    </w:lvl>
  </w:abstractNum>
  <w:abstractNum w:abstractNumId="1" w15:restartNumberingAfterBreak="0">
    <w:nsid w:val="04585584"/>
    <w:multiLevelType w:val="hybridMultilevel"/>
    <w:tmpl w:val="D4BEF69A"/>
    <w:lvl w:ilvl="0" w:tplc="F44A4F0C">
      <w:start w:val="1"/>
      <w:numFmt w:val="bullet"/>
      <w:lvlText w:val="●"/>
      <w:lvlJc w:val="left"/>
      <w:pPr>
        <w:ind w:left="640" w:hanging="320"/>
      </w:pPr>
    </w:lvl>
    <w:lvl w:ilvl="1" w:tplc="F93C2404">
      <w:numFmt w:val="decimal"/>
      <w:lvlText w:val=""/>
      <w:lvlJc w:val="left"/>
    </w:lvl>
    <w:lvl w:ilvl="2" w:tplc="23864228">
      <w:numFmt w:val="decimal"/>
      <w:lvlText w:val=""/>
      <w:lvlJc w:val="left"/>
    </w:lvl>
    <w:lvl w:ilvl="3" w:tplc="8BD6354C">
      <w:numFmt w:val="decimal"/>
      <w:lvlText w:val=""/>
      <w:lvlJc w:val="left"/>
    </w:lvl>
    <w:lvl w:ilvl="4" w:tplc="EE30716E">
      <w:numFmt w:val="decimal"/>
      <w:lvlText w:val=""/>
      <w:lvlJc w:val="left"/>
    </w:lvl>
    <w:lvl w:ilvl="5" w:tplc="28E67070">
      <w:numFmt w:val="decimal"/>
      <w:lvlText w:val=""/>
      <w:lvlJc w:val="left"/>
    </w:lvl>
    <w:lvl w:ilvl="6" w:tplc="E6F00E9A">
      <w:numFmt w:val="decimal"/>
      <w:lvlText w:val=""/>
      <w:lvlJc w:val="left"/>
    </w:lvl>
    <w:lvl w:ilvl="7" w:tplc="74044226">
      <w:numFmt w:val="decimal"/>
      <w:lvlText w:val=""/>
      <w:lvlJc w:val="left"/>
    </w:lvl>
    <w:lvl w:ilvl="8" w:tplc="3E06D45A">
      <w:numFmt w:val="decimal"/>
      <w:lvlText w:val=""/>
      <w:lvlJc w:val="left"/>
    </w:lvl>
  </w:abstractNum>
  <w:abstractNum w:abstractNumId="2" w15:restartNumberingAfterBreak="0">
    <w:nsid w:val="7C6A32C1"/>
    <w:multiLevelType w:val="hybridMultilevel"/>
    <w:tmpl w:val="ADC299FE"/>
    <w:lvl w:ilvl="0" w:tplc="21E6C83A">
      <w:start w:val="1"/>
      <w:numFmt w:val="bullet"/>
      <w:lvlText w:val="●"/>
      <w:lvlJc w:val="left"/>
      <w:pPr>
        <w:ind w:left="720" w:hanging="360"/>
      </w:pPr>
    </w:lvl>
    <w:lvl w:ilvl="1" w:tplc="0CD24562">
      <w:start w:val="1"/>
      <w:numFmt w:val="bullet"/>
      <w:lvlText w:val="○"/>
      <w:lvlJc w:val="left"/>
      <w:pPr>
        <w:ind w:left="1440" w:hanging="360"/>
      </w:pPr>
    </w:lvl>
    <w:lvl w:ilvl="2" w:tplc="4B5425F8">
      <w:start w:val="1"/>
      <w:numFmt w:val="bullet"/>
      <w:lvlText w:val="■"/>
      <w:lvlJc w:val="left"/>
      <w:pPr>
        <w:ind w:left="2160" w:hanging="360"/>
      </w:pPr>
    </w:lvl>
    <w:lvl w:ilvl="3" w:tplc="0DB42946">
      <w:start w:val="1"/>
      <w:numFmt w:val="bullet"/>
      <w:lvlText w:val="●"/>
      <w:lvlJc w:val="left"/>
      <w:pPr>
        <w:ind w:left="2880" w:hanging="360"/>
      </w:pPr>
    </w:lvl>
    <w:lvl w:ilvl="4" w:tplc="D7929AF8">
      <w:start w:val="1"/>
      <w:numFmt w:val="bullet"/>
      <w:lvlText w:val="○"/>
      <w:lvlJc w:val="left"/>
      <w:pPr>
        <w:ind w:left="3600" w:hanging="360"/>
      </w:pPr>
    </w:lvl>
    <w:lvl w:ilvl="5" w:tplc="C14E7CE4">
      <w:start w:val="1"/>
      <w:numFmt w:val="bullet"/>
      <w:lvlText w:val="■"/>
      <w:lvlJc w:val="left"/>
      <w:pPr>
        <w:ind w:left="4320" w:hanging="360"/>
      </w:pPr>
    </w:lvl>
    <w:lvl w:ilvl="6" w:tplc="A8660020">
      <w:start w:val="1"/>
      <w:numFmt w:val="bullet"/>
      <w:lvlText w:val="●"/>
      <w:lvlJc w:val="left"/>
      <w:pPr>
        <w:ind w:left="5040" w:hanging="360"/>
      </w:pPr>
    </w:lvl>
    <w:lvl w:ilvl="7" w:tplc="1DBE8860">
      <w:start w:val="1"/>
      <w:numFmt w:val="bullet"/>
      <w:lvlText w:val="●"/>
      <w:lvlJc w:val="left"/>
      <w:pPr>
        <w:ind w:left="5760" w:hanging="360"/>
      </w:pPr>
    </w:lvl>
    <w:lvl w:ilvl="8" w:tplc="452052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032"/>
    <w:rsid w:val="00177900"/>
    <w:rsid w:val="00204A1E"/>
    <w:rsid w:val="002162A4"/>
    <w:rsid w:val="002A542A"/>
    <w:rsid w:val="002F2A93"/>
    <w:rsid w:val="0077057C"/>
    <w:rsid w:val="0079080F"/>
    <w:rsid w:val="00EF2032"/>
    <w:rsid w:val="00F25CC8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A3F6"/>
  <w15:docId w15:val="{2FFD6B58-85BE-48DA-B261-DED6BCA6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標楷體" w:eastAsia="標楷體" w:hAnsi="標楷體" w:cs="標楷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pBdr>
        <w:bottom w:val="single" w:sz="8" w:space="2" w:color="1F5C99"/>
      </w:pBdr>
      <w:spacing w:before="320" w:after="140"/>
      <w:outlineLvl w:val="0"/>
    </w:pPr>
    <w:rPr>
      <w:b/>
      <w:bCs/>
      <w:color w:val="1F5C99"/>
      <w:sz w:val="32"/>
      <w:szCs w:val="32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2E4057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70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77057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770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7705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陳翊揚</cp:lastModifiedBy>
  <cp:revision>10</cp:revision>
  <cp:lastPrinted>2026-06-05T15:42:00Z</cp:lastPrinted>
  <dcterms:created xsi:type="dcterms:W3CDTF">2026-06-05T14:46:00Z</dcterms:created>
  <dcterms:modified xsi:type="dcterms:W3CDTF">2026-06-05T15:42:00Z</dcterms:modified>
</cp:coreProperties>
</file>