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r w:rsidR="00AB4A1A" w:rsidRPr="00AB4A1A">
        <w:rPr>
          <w:rStyle w:val="CodeChar"/>
        </w:rPr>
        <w:t>NeonClusterPorts</w:t>
      </w:r>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r w:rsidRPr="00692D87">
        <w:rPr>
          <w:b/>
          <w:color w:val="C45911" w:themeColor="accent2" w:themeShade="BF"/>
        </w:rPr>
        <w:t>AppRole</w:t>
      </w:r>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AppRole: </w:t>
      </w:r>
      <w:r w:rsidRPr="00F75D7B">
        <w:rPr>
          <w:b/>
          <w:color w:val="C45911" w:themeColor="accent2" w:themeShade="BF"/>
        </w:rPr>
        <w:t>foo-com-myrole</w:t>
      </w:r>
    </w:p>
    <w:p w:rsidR="00412C71" w:rsidRDefault="00412C71" w:rsidP="00412C71">
      <w:pPr>
        <w:pStyle w:val="ListParagraph"/>
        <w:numPr>
          <w:ilvl w:val="1"/>
          <w:numId w:val="2"/>
        </w:numPr>
      </w:pPr>
      <w:r>
        <w:t xml:space="preserve">Name a policy: </w:t>
      </w:r>
      <w:r w:rsidRPr="00F75D7B">
        <w:rPr>
          <w:b/>
          <w:color w:val="C45911" w:themeColor="accent2" w:themeShade="BF"/>
        </w:rPr>
        <w:t>foo-com-mypolicy</w:t>
      </w:r>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r w:rsidR="00C5161C" w:rsidRPr="00C5161C">
        <w:rPr>
          <w:rFonts w:ascii="Consolas" w:hAnsi="Consolas"/>
          <w:color w:val="538135" w:themeColor="accent6" w:themeShade="BF"/>
          <w:sz w:val="19"/>
          <w:szCs w:val="19"/>
        </w:rPr>
        <w:t>dblogin: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neon-foo</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vpn</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TODO: Should we define policies for specific services or just set these explicitly in the AppRole when the service is deployed?</w:t>
      </w:r>
    </w:p>
    <w:p w:rsidR="00F75D7B" w:rsidRDefault="005A2E88" w:rsidP="00F75D7B">
      <w:pPr>
        <w:pStyle w:val="Heading2"/>
      </w:pPr>
      <w:r>
        <w:t>n</w:t>
      </w:r>
      <w:r w:rsidR="00100CD8">
        <w:t>eonCLUSTER</w:t>
      </w:r>
      <w:r w:rsidR="00F75D7B">
        <w:t xml:space="preserve"> AppRoles</w:t>
      </w:r>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/etc/neoncluster/env-host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 xml:space="preserve">deflate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(json/</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definition.hash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r w:rsidR="00603AAF" w:rsidRPr="00386A0C">
          <w:rPr>
            <w:rStyle w:val="Hyperlink"/>
          </w:rPr>
          <w:t>Fluentd</w:t>
        </w:r>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7F192D" w:rsidP="004A4CCC">
      <w:pPr>
        <w:ind w:left="-900"/>
      </w:pPr>
      <w:r>
        <w:object w:dxaOrig="14735" w:dyaOrig="1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438.75pt" o:ole="">
            <v:imagedata r:id="rId12" o:title=""/>
          </v:shape>
          <o:OLEObject Type="Embed" ProgID="Visio.Drawing.15" ShapeID="_x0000_i1025" DrawAspect="Content" ObjectID="_1574224764" r:id="rId13"/>
        </w:object>
      </w:r>
    </w:p>
    <w:p w:rsidR="00B01962" w:rsidRDefault="00B01962" w:rsidP="00B01962">
      <w:r>
        <w:lastRenderedPageBreak/>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r w:rsidR="002948D3" w:rsidRPr="002948D3">
        <w:rPr>
          <w:rStyle w:val="EmphasizeChar"/>
        </w:rPr>
        <w:t>systemd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r w:rsidR="00386A0C" w:rsidRPr="00386A0C">
          <w:rPr>
            <w:rStyle w:val="Hyperlink"/>
          </w:rPr>
          <w:t>Metricbeat</w:t>
        </w:r>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neoncluster/metricbeat</w:t>
        </w:r>
      </w:hyperlink>
      <w:r w:rsidR="00386A0C">
        <w:t xml:space="preserve"> image as a container on all cluster nodes.</w:t>
      </w:r>
    </w:p>
    <w:p w:rsidR="005A4D0B" w:rsidRDefault="00386A0C" w:rsidP="00386A0C">
      <w:pPr>
        <w:pStyle w:val="Heading2"/>
      </w:pPr>
      <w:r>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r w:rsidR="00386A0C" w:rsidRPr="009142C9">
        <w:rPr>
          <w:rStyle w:val="EmphasizeChar"/>
        </w:rPr>
        <w:t>Metricbeat</w:t>
      </w:r>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r w:rsidR="009142C9" w:rsidRPr="009142C9">
        <w:rPr>
          <w:rStyle w:val="EmphasizeChar"/>
        </w:rPr>
        <w:t>Metricbeat</w:t>
      </w:r>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Me</w:t>
      </w:r>
      <w:r>
        <w:t>tricbeat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 is responsible for transforming raw received events into this format.</w:t>
      </w:r>
    </w:p>
    <w:p w:rsidR="00BA49CB" w:rsidRDefault="00BA49CB" w:rsidP="005001FC">
      <w:pPr>
        <w:ind w:left="1980" w:hanging="1620"/>
        <w:rPr>
          <w:rStyle w:val="EmphasizeChar"/>
        </w:rPr>
      </w:pPr>
      <w:r>
        <w:rPr>
          <w:rStyle w:val="EmphasizeChar"/>
        </w:rPr>
        <w:t>activity_id</w:t>
      </w:r>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r>
        <w:rPr>
          <w:rStyle w:val="EmphasizeChar"/>
        </w:rPr>
        <w:t>container_id</w:t>
      </w:r>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lastRenderedPageBreak/>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r w:rsidRPr="00672EAC">
        <w:rPr>
          <w:rStyle w:val="EmphasizeChar"/>
        </w:rPr>
        <w:t>node_dnsname</w:t>
      </w:r>
      <w:r>
        <w:tab/>
        <w:t>Docker host node DNS name (if any).</w:t>
      </w:r>
    </w:p>
    <w:p w:rsidR="005001FC" w:rsidRDefault="005001FC" w:rsidP="005001FC">
      <w:pPr>
        <w:ind w:left="1980" w:hanging="1620"/>
      </w:pPr>
      <w:r w:rsidRPr="00672EAC">
        <w:rPr>
          <w:rStyle w:val="EmphasizeChar"/>
        </w:rPr>
        <w:t>node_ip</w:t>
      </w:r>
      <w:r>
        <w:tab/>
        <w:t>Docker host node’s IP address on the local cluster network.</w:t>
      </w:r>
    </w:p>
    <w:p w:rsidR="007E58B9" w:rsidRDefault="005001FC" w:rsidP="004E1F19">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r>
        <w:rPr>
          <w:rStyle w:val="EmphasizeChar"/>
        </w:rPr>
        <w:t>service_</w:t>
      </w:r>
      <w:r w:rsidR="004B23EC">
        <w:rPr>
          <w:rStyle w:val="EmphasizeChar"/>
        </w:rPr>
        <w:t>host</w:t>
      </w:r>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r w:rsidR="004B23EC">
        <w:rPr>
          <w:rStyle w:val="EmphasizeChar"/>
        </w:rPr>
        <w:t>docker</w:t>
      </w:r>
      <w:r w:rsidR="00CD43A0">
        <w:t>,…</w:t>
      </w:r>
    </w:p>
    <w:p w:rsidR="004B23EC" w:rsidRDefault="004B23EC" w:rsidP="005001FC">
      <w:pPr>
        <w:ind w:left="1980" w:hanging="1620"/>
      </w:pPr>
      <w:r>
        <w:rPr>
          <w:rStyle w:val="EmphasizeChar"/>
        </w:rPr>
        <w:t>service_type</w:t>
      </w:r>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r w:rsidRPr="004B23EC">
        <w:rPr>
          <w:rStyle w:val="EmphasizeChar"/>
        </w:rPr>
        <w:t>mssql</w:t>
      </w:r>
      <w:r>
        <w:t>,…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The Fluentd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r>
        <w:t>.</w:t>
      </w:r>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geoname_id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lastRenderedPageBreak/>
        <w:t>longitude</w:t>
      </w:r>
      <w:r>
        <w:tab/>
      </w:r>
      <w:r w:rsidR="00350DB6">
        <w:t>Longitude coordinate.</w:t>
      </w:r>
    </w:p>
    <w:p w:rsidR="006D5C1A" w:rsidRDefault="006D5C1A" w:rsidP="00AF1FD6">
      <w:pPr>
        <w:ind w:left="2250" w:hanging="1800"/>
      </w:pPr>
      <w:r w:rsidRPr="00AF1FD6">
        <w:rPr>
          <w:rStyle w:val="EmphasizeChar"/>
        </w:rPr>
        <w:t>metro_code</w:t>
      </w:r>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r w:rsidRPr="00AF1FD6">
        <w:rPr>
          <w:rStyle w:val="EmphasizeChar"/>
        </w:rPr>
        <w:t>postal_code</w:t>
      </w:r>
      <w:r>
        <w:tab/>
      </w:r>
      <w:r w:rsidR="00350DB6">
        <w:t>Postal code.</w:t>
      </w:r>
    </w:p>
    <w:p w:rsidR="006D5C1A" w:rsidRDefault="006D5C1A" w:rsidP="00AF1FD6">
      <w:pPr>
        <w:ind w:left="2250" w:hanging="1800"/>
      </w:pPr>
      <w:r w:rsidRPr="00AF1FD6">
        <w:rPr>
          <w:rStyle w:val="EmphasizeChar"/>
        </w:rPr>
        <w:t>time_zone</w:t>
      </w:r>
      <w:r>
        <w:tab/>
      </w:r>
      <w:r w:rsidR="00350DB6">
        <w:t>Timezone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r w:rsidR="00350DB6">
        <w:t>Two character continent code.</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t>Country related fields.</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iso_code</w:t>
      </w:r>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Array of regional subdivisions between country and city (e.g. State, County,…)</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iso_code</w:t>
      </w:r>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r>
        <w:rPr>
          <w:rStyle w:val="EmphasizeChar"/>
        </w:rPr>
        <w:lastRenderedPageBreak/>
        <w:t>os</w:t>
      </w:r>
      <w:r w:rsidR="00E62162">
        <w:rPr>
          <w:rStyle w:val="EmphasizeChar"/>
        </w:rPr>
        <w:t>_name</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r>
        <w:rPr>
          <w:rStyle w:val="EmphasizeChar"/>
        </w:rPr>
        <w:t>os</w:t>
      </w:r>
      <w:r w:rsidR="00E62162">
        <w:rPr>
          <w:rStyle w:val="EmphasizeChar"/>
        </w:rPr>
        <w:t>_version</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r w:rsidRPr="00054F2E">
        <w:rPr>
          <w:rStyle w:val="EmphasizeChar"/>
        </w:rPr>
        <w:t>bytes_received</w:t>
      </w:r>
      <w:r>
        <w:tab/>
      </w:r>
      <w:r w:rsidR="00386669">
        <w:t>Number of bytes received by the proxy from the client.</w:t>
      </w:r>
    </w:p>
    <w:p w:rsidR="00994515" w:rsidRDefault="00994515" w:rsidP="00994515">
      <w:pPr>
        <w:ind w:left="2700" w:hanging="2250"/>
      </w:pPr>
      <w:r w:rsidRPr="00054F2E">
        <w:rPr>
          <w:rStyle w:val="EmphasizeChar"/>
        </w:rPr>
        <w:t>bytes_sent</w:t>
      </w:r>
      <w:r>
        <w:tab/>
      </w:r>
      <w:r w:rsidR="00386669">
        <w:t>Number of bytes sent by the proxy to the client.</w:t>
      </w:r>
    </w:p>
    <w:p w:rsidR="00994515" w:rsidRDefault="00994515" w:rsidP="00994515">
      <w:pPr>
        <w:ind w:left="2700" w:hanging="2250"/>
        <w:rPr>
          <w:rStyle w:val="EmphasizeChar"/>
        </w:rPr>
      </w:pPr>
      <w:r>
        <w:rPr>
          <w:rStyle w:val="EmphasizeChar"/>
        </w:rPr>
        <w:t>client_ip</w:t>
      </w:r>
      <w:r>
        <w:rPr>
          <w:rStyle w:val="EmphasizeChar"/>
        </w:rPr>
        <w:tab/>
      </w:r>
      <w:r w:rsidR="00386669">
        <w:t>Client IP address.</w:t>
      </w:r>
    </w:p>
    <w:p w:rsidR="00994515" w:rsidRDefault="00994515" w:rsidP="00994515">
      <w:pPr>
        <w:ind w:left="2700" w:hanging="2250"/>
      </w:pPr>
      <w:r>
        <w:rPr>
          <w:rStyle w:val="EmphasizeChar"/>
        </w:rPr>
        <w:t>conn_proxy</w:t>
      </w:r>
      <w:r>
        <w:tab/>
      </w:r>
      <w:r w:rsidR="006434C9">
        <w:t>Total number of connections being handled by the proxy at the time the event was logged.</w:t>
      </w:r>
    </w:p>
    <w:p w:rsidR="00994515" w:rsidRDefault="00994515" w:rsidP="00994515">
      <w:pPr>
        <w:ind w:left="2700" w:hanging="2250"/>
      </w:pPr>
      <w:r>
        <w:rPr>
          <w:rStyle w:val="EmphasizeChar"/>
        </w:rPr>
        <w:t>conn_frontend</w:t>
      </w:r>
      <w:r>
        <w:tab/>
      </w:r>
      <w:r w:rsidR="006434C9">
        <w:t>Number of requests handled by the proxy frontend at the time the event was logged.</w:t>
      </w:r>
    </w:p>
    <w:p w:rsidR="00994515" w:rsidRDefault="00994515" w:rsidP="00994515">
      <w:pPr>
        <w:ind w:left="2700" w:hanging="2250"/>
      </w:pPr>
      <w:r>
        <w:rPr>
          <w:rStyle w:val="EmphasizeChar"/>
        </w:rPr>
        <w:t>conn_backend</w:t>
      </w:r>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r>
        <w:rPr>
          <w:rStyle w:val="EmphasizeChar"/>
        </w:rPr>
        <w:t>conn_server</w:t>
      </w:r>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r w:rsidRPr="00DB0A59">
        <w:rPr>
          <w:rStyle w:val="EmphasizeChar"/>
        </w:rPr>
        <w:t>tcp</w:t>
      </w:r>
      <w:r>
        <w:t xml:space="preserve"> or </w:t>
      </w:r>
      <w:r w:rsidRPr="00DB0A59">
        <w:rPr>
          <w:rStyle w:val="EmphasizeChar"/>
        </w:rPr>
        <w:t>http</w:t>
      </w:r>
      <w:r>
        <w:t>.</w:t>
      </w:r>
    </w:p>
    <w:p w:rsidR="00994515" w:rsidRDefault="00994515" w:rsidP="00994515">
      <w:pPr>
        <w:ind w:left="2700" w:hanging="2250"/>
      </w:pPr>
      <w:r>
        <w:rPr>
          <w:rStyle w:val="EmphasizeChar"/>
        </w:rPr>
        <w:t>queue_server</w:t>
      </w:r>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r>
        <w:rPr>
          <w:rStyle w:val="EmphasizeChar"/>
        </w:rPr>
        <w:t>queue_backend</w:t>
      </w:r>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r>
        <w:rPr>
          <w:rStyle w:val="EmphasizeChar"/>
        </w:rPr>
        <w:t>server_ip</w:t>
      </w:r>
      <w:r>
        <w:rPr>
          <w:rStyle w:val="EmphasizeChar"/>
        </w:rPr>
        <w:tab/>
      </w:r>
      <w:r w:rsidR="00FF66E1">
        <w:t>Backend server IP address.</w:t>
      </w:r>
    </w:p>
    <w:p w:rsidR="00054F2E" w:rsidRDefault="00054F2E" w:rsidP="00054F2E">
      <w:pPr>
        <w:ind w:left="2700" w:hanging="2250"/>
        <w:rPr>
          <w:rStyle w:val="EmphasizeChar"/>
        </w:rPr>
      </w:pPr>
      <w:r>
        <w:rPr>
          <w:rStyle w:val="EmphasizeChar"/>
        </w:rPr>
        <w:t>server_port</w:t>
      </w:r>
      <w:r>
        <w:rPr>
          <w:rStyle w:val="EmphasizeChar"/>
        </w:rPr>
        <w:tab/>
      </w:r>
      <w:r w:rsidR="00FF66E1">
        <w:t>Backend server port.</w:t>
      </w:r>
    </w:p>
    <w:p w:rsidR="00054F2E" w:rsidRDefault="00054F2E" w:rsidP="00054F2E">
      <w:pPr>
        <w:ind w:left="2700" w:hanging="2250"/>
      </w:pPr>
      <w:r>
        <w:rPr>
          <w:rStyle w:val="EmphasizeChar"/>
        </w:rPr>
        <w:t>time_queue</w:t>
      </w:r>
      <w:r>
        <w:tab/>
      </w:r>
      <w:r w:rsidR="005206F4">
        <w:t xml:space="preserve">Total </w:t>
      </w:r>
      <w:r w:rsidR="005A6597">
        <w:t>seconds</w:t>
      </w:r>
      <w:r w:rsidR="005206F4">
        <w:t xml:space="preserve"> the operation waited in all queues.</w:t>
      </w:r>
    </w:p>
    <w:p w:rsidR="00054F2E" w:rsidRDefault="00054F2E" w:rsidP="00054F2E">
      <w:pPr>
        <w:ind w:left="2700" w:hanging="2250"/>
      </w:pPr>
      <w:r>
        <w:rPr>
          <w:rStyle w:val="EmphasizeChar"/>
        </w:rPr>
        <w:t>time_connect</w:t>
      </w:r>
      <w:r>
        <w:tab/>
      </w:r>
      <w:r w:rsidR="002D6BBD">
        <w:t>Seconds</w:t>
      </w:r>
      <w:r w:rsidR="005206F4">
        <w:t xml:space="preserve"> the operation waited for a connection to a backend server.</w:t>
      </w:r>
    </w:p>
    <w:p w:rsidR="00054F2E" w:rsidRDefault="00054F2E" w:rsidP="00054F2E">
      <w:pPr>
        <w:ind w:left="2700" w:hanging="2250"/>
      </w:pPr>
      <w:r>
        <w:rPr>
          <w:rStyle w:val="EmphasizeChar"/>
        </w:rPr>
        <w:t>time_session</w:t>
      </w:r>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r>
        <w:rPr>
          <w:rStyle w:val="EmphasizeChar"/>
        </w:rPr>
        <w:t>tls_version</w:t>
      </w:r>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r>
        <w:rPr>
          <w:rStyle w:val="EmphasizeChar"/>
        </w:rPr>
        <w:t>tls_cypher</w:t>
      </w:r>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lastRenderedPageBreak/>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r>
        <w:rPr>
          <w:rStyle w:val="EmphasizeChar"/>
        </w:rPr>
        <w:t>http_host</w:t>
      </w:r>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r>
        <w:rPr>
          <w:rStyle w:val="EmphasizeChar"/>
        </w:rPr>
        <w:t>http_method</w:t>
      </w:r>
      <w:r>
        <w:tab/>
      </w:r>
      <w:r w:rsidR="00362B03">
        <w:t>HTTP request method, like: GET, PUT, POST,…</w:t>
      </w:r>
    </w:p>
    <w:p w:rsidR="00782C15" w:rsidRDefault="00782C15" w:rsidP="00782C15">
      <w:pPr>
        <w:ind w:left="2700" w:hanging="2250"/>
      </w:pPr>
      <w:r>
        <w:rPr>
          <w:rStyle w:val="EmphasizeChar"/>
        </w:rPr>
        <w:t>http_status</w:t>
      </w:r>
      <w:r>
        <w:tab/>
      </w:r>
      <w:r w:rsidR="00F27A10">
        <w:t>HTTP response status code</w:t>
      </w:r>
      <w:r>
        <w:t>.</w:t>
      </w:r>
    </w:p>
    <w:p w:rsidR="00F27A10" w:rsidRDefault="00F27A10" w:rsidP="00F27A10">
      <w:pPr>
        <w:ind w:left="2700" w:hanging="2250"/>
      </w:pPr>
      <w:r>
        <w:rPr>
          <w:rStyle w:val="EmphasizeChar"/>
        </w:rPr>
        <w:t>http_time_active</w:t>
      </w:r>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r>
        <w:rPr>
          <w:rStyle w:val="EmphasizeChar"/>
        </w:rPr>
        <w:t>http_time_idle</w:t>
      </w:r>
      <w:r>
        <w:rPr>
          <w:rStyle w:val="EmphasizeChar"/>
        </w:rPr>
        <w:tab/>
      </w:r>
      <w:r w:rsidR="002D6BBD">
        <w:t>Seconds</w:t>
      </w:r>
      <w:r>
        <w:t xml:space="preserve"> waiting idle for the first byte of the HTTP.</w:t>
      </w:r>
    </w:p>
    <w:p w:rsidR="00793BC1" w:rsidRDefault="00782C15" w:rsidP="00793BC1">
      <w:pPr>
        <w:ind w:left="2700" w:hanging="2250"/>
      </w:pPr>
      <w:r>
        <w:rPr>
          <w:rStyle w:val="EmphasizeChar"/>
        </w:rPr>
        <w:t>http_time_request</w:t>
      </w:r>
      <w:r w:rsidR="00793BC1">
        <w:tab/>
      </w:r>
      <w:r w:rsidR="002D6BBD">
        <w:t>Seconds</w:t>
      </w:r>
      <w:r w:rsidR="00F27A10">
        <w:t xml:space="preserve"> to receive the full HTTP request from the first byte</w:t>
      </w:r>
      <w:r w:rsidR="00793BC1">
        <w:t>.</w:t>
      </w:r>
    </w:p>
    <w:p w:rsidR="00793BC1" w:rsidRDefault="00782C15" w:rsidP="00793BC1">
      <w:pPr>
        <w:ind w:left="2700" w:hanging="2250"/>
      </w:pPr>
      <w:r>
        <w:rPr>
          <w:rStyle w:val="EmphasizeChar"/>
        </w:rPr>
        <w:t>http_time_response</w:t>
      </w:r>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r>
        <w:rPr>
          <w:rStyle w:val="EmphasizeChar"/>
        </w:rPr>
        <w:t>http_uri</w:t>
      </w:r>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r>
        <w:rPr>
          <w:rStyle w:val="EmphasizeChar"/>
        </w:rPr>
        <w:t>http_uri_query</w:t>
      </w:r>
      <w:r>
        <w:rPr>
          <w:rStyle w:val="EmphasizeChar"/>
        </w:rPr>
        <w:tab/>
      </w:r>
      <w:r>
        <w:t>Request URI query string.</w:t>
      </w:r>
    </w:p>
    <w:p w:rsidR="00782C15" w:rsidRDefault="00782C15" w:rsidP="00782C15">
      <w:pPr>
        <w:ind w:left="2700" w:hanging="2250"/>
      </w:pPr>
      <w:r>
        <w:rPr>
          <w:rStyle w:val="EmphasizeChar"/>
        </w:rPr>
        <w:t>http_user_agent</w:t>
      </w:r>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r>
        <w:rPr>
          <w:rStyle w:val="EmphasizeChar"/>
        </w:rPr>
        <w:t>http_version</w:t>
      </w:r>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r w:rsidRPr="00672EAC">
        <w:rPr>
          <w:rStyle w:val="EmphasizeChar"/>
        </w:rPr>
        <w:t>node_dnsname</w:t>
      </w:r>
      <w:r>
        <w:tab/>
        <w:t>Docker host node DNS name (if any).</w:t>
      </w:r>
    </w:p>
    <w:p w:rsidR="002A1D00" w:rsidRDefault="002A1D00" w:rsidP="002A1D00">
      <w:pPr>
        <w:ind w:left="1980" w:hanging="1620"/>
      </w:pPr>
      <w:r w:rsidRPr="00672EAC">
        <w:rPr>
          <w:rStyle w:val="EmphasizeChar"/>
        </w:rPr>
        <w:t>node_ip</w:t>
      </w:r>
      <w:r>
        <w:tab/>
        <w:t>Docker host node’s IP address on the local cluster network.</w:t>
      </w:r>
    </w:p>
    <w:p w:rsidR="002A1D00" w:rsidRDefault="002A1D00" w:rsidP="002A1D00">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The Fluentd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lastRenderedPageBreak/>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--log-driver=f</w:t>
      </w:r>
      <w:r w:rsidR="00612578">
        <w:rPr>
          <w:rStyle w:val="EmphasizeChar"/>
        </w:rPr>
        <w:t>luentd</w:t>
      </w:r>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r w:rsidR="00D031D7">
        <w:t>neonFORGE</w:t>
      </w:r>
      <w:bookmarkStart w:id="0" w:name="_GoBack"/>
      <w:bookmarkEnd w:id="0"/>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[module:main]</w:t>
      </w:r>
      <w:r w:rsidR="003B6F2C">
        <w:rPr>
          <w:rStyle w:val="CodeChar"/>
        </w:rPr>
        <w:t xml:space="preserve"> [activity:&lt;guid&gt;]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lastRenderedPageBreak/>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r w:rsidR="00181944" w:rsidRPr="00181944">
          <w:rPr>
            <w:rStyle w:val="Hyperlink"/>
          </w:rPr>
          <w:t>jumpbox</w:t>
        </w:r>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r>
        <w:t>vpn</w:t>
      </w:r>
      <w:r w:rsidR="003A6FE4">
        <w:t>.</w:t>
      </w:r>
      <w:r>
        <w:t>enabled</w:t>
      </w:r>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r w:rsidR="00564531" w:rsidRPr="00974F0B">
        <w:rPr>
          <w:rStyle w:val="EmphasizeChar"/>
        </w:rPr>
        <w:t xml:space="preserve">*.cluster </w:t>
      </w:r>
      <w:r w:rsidR="00564531" w:rsidRPr="004B1DD2">
        <w:t>domain</w:t>
      </w:r>
      <w:r w:rsidR="00974F0B">
        <w:t xml:space="preserve">, such as </w:t>
      </w:r>
      <w:r w:rsidR="00974F0B" w:rsidRPr="00E427A7">
        <w:rPr>
          <w:rStyle w:val="EmphasizeChar"/>
        </w:rPr>
        <w:t>neon-consul.cluster</w:t>
      </w:r>
      <w:r w:rsidR="00974F0B">
        <w:t xml:space="preserve">, </w:t>
      </w:r>
      <w:r w:rsidR="00974F0B" w:rsidRPr="00E427A7">
        <w:rPr>
          <w:rStyle w:val="EmphasizeChar"/>
        </w:rPr>
        <w:t>neon-vault.cluster</w:t>
      </w:r>
      <w:r w:rsidR="00974F0B">
        <w:t xml:space="preserve">, </w:t>
      </w:r>
      <w:r w:rsidR="00974F0B" w:rsidRPr="00E427A7">
        <w:rPr>
          <w:rStyle w:val="EmphasizeChar"/>
        </w:rPr>
        <w:t>neon-log-esdata.cluster</w:t>
      </w:r>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w:t>
      </w:r>
      <w:r>
        <w:lastRenderedPageBreak/>
        <w:t>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/etc/hosts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/etc/neoncluster/env-</w:t>
      </w:r>
      <w:r w:rsidR="004B1DD2" w:rsidRPr="004B1DD2">
        <w:rPr>
          <w:rStyle w:val="Emphasiz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/etc/hosts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/etc/hosts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74224765" r:id="rId24"/>
        </w:object>
      </w:r>
    </w:p>
    <w:p w:rsidR="0014530B" w:rsidRDefault="0014530B" w:rsidP="00C64340">
      <w:r>
        <w:t xml:space="preserve">All manager and worker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 from </w:t>
      </w:r>
      <w:r w:rsidR="00A402A7">
        <w:t>a custom hosts file (not located at /etc/hosts)</w:t>
      </w:r>
      <w:r>
        <w:t>.</w:t>
      </w:r>
      <w:r w:rsidR="00E25791">
        <w:br/>
      </w:r>
    </w:p>
    <w:p w:rsidR="00A54857" w:rsidRDefault="009F4AE8" w:rsidP="000421DC">
      <w:pPr>
        <w:pStyle w:val="ListParagraph"/>
        <w:numPr>
          <w:ilvl w:val="0"/>
          <w:numId w:val="12"/>
        </w:numPr>
      </w:pPr>
      <w:r w:rsidRPr="009F4AE8">
        <w:rPr>
          <w:rStyle w:val="EmphasizeChar"/>
        </w:rPr>
        <w:t>Recursor</w:t>
      </w:r>
      <w:r>
        <w:t xml:space="preserve"> is configured to</w:t>
      </w:r>
      <w:r w:rsidR="00E25791">
        <w:t xml:space="preserve"> use the upstream DNS servers specified in the cluster configuration (this defaults to the Google name servers at 8.8.8.8 and 8.8.4.4</w:t>
      </w:r>
      <w:r>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874A12">
        <w:br/>
      </w:r>
    </w:p>
    <w:p w:rsidR="00874A12" w:rsidRDefault="00874A12" w:rsidP="00122E9C">
      <w:pPr>
        <w:pStyle w:val="ListParagraph"/>
        <w:numPr>
          <w:ilvl w:val="0"/>
          <w:numId w:val="12"/>
        </w:numPr>
      </w:pPr>
      <w:r>
        <w:t>The Recursors running on every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r w:rsidR="00122E9C" w:rsidRPr="00064E49">
        <w:rPr>
          <w:rStyle w:val="EmphasizeChar"/>
        </w:rPr>
        <w:t>*.cluster</w:t>
      </w:r>
      <w:r w:rsidR="00122E9C">
        <w:t xml:space="preserve"> questions being </w:t>
      </w:r>
      <w:r w:rsidR="00122E9C">
        <w:lastRenderedPageBreak/>
        <w:t>answered from the local zone files.  This gives the local Server the chance to answer with the node’s private IP address, accomplishing our primary goal.</w:t>
      </w:r>
    </w:p>
    <w:p w:rsidR="00122E9C" w:rsidRDefault="00302CEA" w:rsidP="00FB75AB">
      <w:r>
        <w:t xml:space="preserve">Removing the </w:t>
      </w:r>
      <w:r w:rsidRPr="00CD34DF">
        <w:rPr>
          <w:rStyle w:val="CodeChar"/>
        </w:rPr>
        <w:t>/etc/neoncluster/env-host</w:t>
      </w:r>
      <w:r>
        <w:t xml:space="preserve"> file means that containers</w:t>
      </w:r>
      <w:r w:rsidR="00CD34DF">
        <w:t xml:space="preserve"> </w:t>
      </w:r>
      <w:r>
        <w:t>will no longer be able to m</w:t>
      </w:r>
      <w:r w:rsidR="00CD34DF">
        <w:t>o</w:t>
      </w:r>
      <w:r>
        <w:t>unt this file to load</w:t>
      </w:r>
      <w:r w:rsidR="005D4A03">
        <w:t xml:space="preserve"> host related</w:t>
      </w:r>
      <w:r>
        <w:t xml:space="preserve"> </w:t>
      </w:r>
      <w:r w:rsidR="005D4A03">
        <w:t>environment variables.</w:t>
      </w:r>
      <w:r w:rsidR="00CD34DF">
        <w:t xml:space="preserve">  Going forward, these containers will need to be created with options to expectedly import specific environment variables.</w:t>
      </w:r>
    </w:p>
    <w:p w:rsidR="00FB75AB" w:rsidRDefault="00FB75AB" w:rsidP="00FB75AB">
      <w:pPr>
        <w:pStyle w:val="Heading2"/>
      </w:pPr>
      <w:r>
        <w:t>Future – Dynamic DNS</w:t>
      </w:r>
    </w:p>
    <w:p w:rsidR="00FB75AB" w:rsidRDefault="00FB75AB" w:rsidP="00FB75AB">
      <w:r>
        <w:t>At some point in the future, i</w:t>
      </w:r>
      <w:r w:rsidR="000C5BCB">
        <w:t xml:space="preserve">t would be interesting to add </w:t>
      </w:r>
      <w:r>
        <w:t xml:space="preserve">dynamic DNS </w:t>
      </w:r>
      <w:r w:rsidR="000C5BCB">
        <w:t>capabilities.  The basic idea here is to use PowerDNS Server plus a custom remote backend to DNS answers f</w:t>
      </w:r>
      <w:r w:rsidR="007B19AC">
        <w:t>rom host state persisted to Consul with this remote backend running as a Docker service on the manager nodes.  An additional service would be deployed that maintains the host state in Consul by performing health checks, etc.</w:t>
      </w:r>
    </w:p>
    <w:p w:rsidR="00703DB9" w:rsidRDefault="00703DB9" w:rsidP="00FB75AB">
      <w:r>
        <w:t xml:space="preserve">The big design question here is how flexible to make this.  An easy approach would be to define another TLD like </w:t>
      </w:r>
      <w:r w:rsidRPr="00703DB9">
        <w:rPr>
          <w:rStyle w:val="EmphasizeChar"/>
        </w:rPr>
        <w:t>*.dynamic</w:t>
      </w:r>
      <w:r>
        <w:t xml:space="preserve"> and have the manager Recursors forward these requests to the local Docker service.  It sure would be nice though to avoid this constraint and enable dynamic resolution on any host name.</w:t>
      </w:r>
    </w:p>
    <w:p w:rsidR="00703DB9" w:rsidRDefault="00703DB9" w:rsidP="00FB75AB">
      <w:r>
        <w:t>Here are some of the problems to consider:</w:t>
      </w:r>
    </w:p>
    <w:p w:rsidR="00703DB9" w:rsidRDefault="00703DB9" w:rsidP="00703DB9">
      <w:pPr>
        <w:pStyle w:val="ListParagraph"/>
        <w:numPr>
          <w:ilvl w:val="0"/>
          <w:numId w:val="13"/>
        </w:numPr>
      </w:pPr>
      <w:r w:rsidRPr="00703DB9">
        <w:rPr>
          <w:rStyle w:val="EmphasizeChar"/>
        </w:rPr>
        <w:t>*.cluster</w:t>
      </w:r>
      <w:r>
        <w:t xml:space="preserve"> requests are currently resolved statically by a local PowerDNS Server.  We’d need to figure out a way to forward lookups that failed to the upstream dynamic DNS.</w:t>
      </w:r>
      <w:r>
        <w:br/>
      </w:r>
    </w:p>
    <w:p w:rsidR="00703DB9" w:rsidRDefault="00C96744" w:rsidP="00703DB9">
      <w:pPr>
        <w:pStyle w:val="ListParagraph"/>
        <w:numPr>
          <w:ilvl w:val="0"/>
          <w:numId w:val="13"/>
        </w:numPr>
      </w:pPr>
      <w:r>
        <w:t>Chicken-and-egg issues.  The current implementation of running the PowerDNS Server as a native host process helps to avoid bootstrapping issues because the this service will be started very early during machine startup.  Running a dynamic DNS backend as a service or a straight container means that it may take some time for Docker actually start the service.</w:t>
      </w:r>
    </w:p>
    <w:p w:rsidR="00C96744" w:rsidRPr="00FB75AB" w:rsidRDefault="00C96744" w:rsidP="00C96744"/>
    <w:sectPr w:rsidR="00C96744" w:rsidRPr="00FB7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D42" w:rsidRDefault="008C7D42" w:rsidP="005A524E">
      <w:pPr>
        <w:spacing w:after="0" w:line="240" w:lineRule="auto"/>
      </w:pPr>
      <w:r>
        <w:separator/>
      </w:r>
    </w:p>
  </w:endnote>
  <w:endnote w:type="continuationSeparator" w:id="0">
    <w:p w:rsidR="008C7D42" w:rsidRDefault="008C7D42"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D42" w:rsidRDefault="008C7D42" w:rsidP="005A524E">
      <w:pPr>
        <w:spacing w:after="0" w:line="240" w:lineRule="auto"/>
      </w:pPr>
      <w:r>
        <w:separator/>
      </w:r>
    </w:p>
  </w:footnote>
  <w:footnote w:type="continuationSeparator" w:id="0">
    <w:p w:rsidR="008C7D42" w:rsidRDefault="008C7D42" w:rsidP="005A524E">
      <w:pPr>
        <w:spacing w:after="0" w:line="240" w:lineRule="auto"/>
      </w:pPr>
      <w:r>
        <w:continuationSeparator/>
      </w:r>
    </w:p>
  </w:footnote>
  <w:footnote w:id="1">
    <w:p w:rsidR="005A524E" w:rsidRDefault="005A524E">
      <w:pPr>
        <w:pStyle w:val="FootnoteText"/>
      </w:pPr>
      <w:r>
        <w:rPr>
          <w:rStyle w:val="FootnoteReference"/>
        </w:rPr>
        <w:footnoteRef/>
      </w:r>
      <w:r>
        <w:t xml:space="preserve"> This may change in the future.  We may deploy an HAProxy instance to use the Docker </w:t>
      </w:r>
      <w:r w:rsidR="006D30CB">
        <w:t>ingress</w:t>
      </w:r>
      <w:r>
        <w:t xml:space="preserve"> network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66C7"/>
    <w:rsid w:val="00031070"/>
    <w:rsid w:val="00032AA4"/>
    <w:rsid w:val="00032D93"/>
    <w:rsid w:val="0003417B"/>
    <w:rsid w:val="000341CD"/>
    <w:rsid w:val="00034F35"/>
    <w:rsid w:val="00041ADE"/>
    <w:rsid w:val="00054F2E"/>
    <w:rsid w:val="00064E49"/>
    <w:rsid w:val="000679E2"/>
    <w:rsid w:val="0007023F"/>
    <w:rsid w:val="00085780"/>
    <w:rsid w:val="000A2481"/>
    <w:rsid w:val="000A3810"/>
    <w:rsid w:val="000A7765"/>
    <w:rsid w:val="000B0039"/>
    <w:rsid w:val="000C5BCB"/>
    <w:rsid w:val="000D4A9B"/>
    <w:rsid w:val="000D4D92"/>
    <w:rsid w:val="000E24F0"/>
    <w:rsid w:val="000E4E66"/>
    <w:rsid w:val="000F0516"/>
    <w:rsid w:val="000F37A7"/>
    <w:rsid w:val="00100CD8"/>
    <w:rsid w:val="00105B58"/>
    <w:rsid w:val="00110F9C"/>
    <w:rsid w:val="0011635E"/>
    <w:rsid w:val="001172F9"/>
    <w:rsid w:val="00122E9C"/>
    <w:rsid w:val="001353D7"/>
    <w:rsid w:val="001368FB"/>
    <w:rsid w:val="00137A26"/>
    <w:rsid w:val="0014530B"/>
    <w:rsid w:val="00146124"/>
    <w:rsid w:val="00181944"/>
    <w:rsid w:val="00183947"/>
    <w:rsid w:val="00196482"/>
    <w:rsid w:val="001A16F0"/>
    <w:rsid w:val="001A1806"/>
    <w:rsid w:val="001A5804"/>
    <w:rsid w:val="001B5863"/>
    <w:rsid w:val="001C594D"/>
    <w:rsid w:val="001D551C"/>
    <w:rsid w:val="001D5595"/>
    <w:rsid w:val="001D7E46"/>
    <w:rsid w:val="001E7206"/>
    <w:rsid w:val="00220405"/>
    <w:rsid w:val="00232E7E"/>
    <w:rsid w:val="0023560C"/>
    <w:rsid w:val="00236AD5"/>
    <w:rsid w:val="0024217B"/>
    <w:rsid w:val="002466FF"/>
    <w:rsid w:val="00261826"/>
    <w:rsid w:val="00265E95"/>
    <w:rsid w:val="00266FA1"/>
    <w:rsid w:val="00275368"/>
    <w:rsid w:val="00277593"/>
    <w:rsid w:val="00283B4C"/>
    <w:rsid w:val="00286BB4"/>
    <w:rsid w:val="00293491"/>
    <w:rsid w:val="002948D3"/>
    <w:rsid w:val="00294AB7"/>
    <w:rsid w:val="00295A1C"/>
    <w:rsid w:val="002A1216"/>
    <w:rsid w:val="002A1D00"/>
    <w:rsid w:val="002A4789"/>
    <w:rsid w:val="002A6395"/>
    <w:rsid w:val="002B2B9F"/>
    <w:rsid w:val="002B4E59"/>
    <w:rsid w:val="002D03CC"/>
    <w:rsid w:val="002D22CF"/>
    <w:rsid w:val="002D2629"/>
    <w:rsid w:val="002D5A65"/>
    <w:rsid w:val="002D6BBD"/>
    <w:rsid w:val="002E409A"/>
    <w:rsid w:val="002E5274"/>
    <w:rsid w:val="002F773E"/>
    <w:rsid w:val="00302CEA"/>
    <w:rsid w:val="00314663"/>
    <w:rsid w:val="00321D4B"/>
    <w:rsid w:val="0032386A"/>
    <w:rsid w:val="0032564B"/>
    <w:rsid w:val="0033111A"/>
    <w:rsid w:val="003360AA"/>
    <w:rsid w:val="00350DB6"/>
    <w:rsid w:val="00355F1E"/>
    <w:rsid w:val="00360786"/>
    <w:rsid w:val="003626E1"/>
    <w:rsid w:val="00362B03"/>
    <w:rsid w:val="003729E4"/>
    <w:rsid w:val="0037372B"/>
    <w:rsid w:val="00373CF0"/>
    <w:rsid w:val="00374DD9"/>
    <w:rsid w:val="003838FC"/>
    <w:rsid w:val="00385CC5"/>
    <w:rsid w:val="00386669"/>
    <w:rsid w:val="00386A0C"/>
    <w:rsid w:val="00392541"/>
    <w:rsid w:val="00393C93"/>
    <w:rsid w:val="003A6FE4"/>
    <w:rsid w:val="003B3BB9"/>
    <w:rsid w:val="003B6F2C"/>
    <w:rsid w:val="003F03E6"/>
    <w:rsid w:val="003F65FD"/>
    <w:rsid w:val="00400F62"/>
    <w:rsid w:val="0040513A"/>
    <w:rsid w:val="00410B87"/>
    <w:rsid w:val="00412C71"/>
    <w:rsid w:val="004317B2"/>
    <w:rsid w:val="00432BB3"/>
    <w:rsid w:val="00435A12"/>
    <w:rsid w:val="00454EA5"/>
    <w:rsid w:val="00456F12"/>
    <w:rsid w:val="00457E43"/>
    <w:rsid w:val="004708EA"/>
    <w:rsid w:val="00473EB6"/>
    <w:rsid w:val="004765DC"/>
    <w:rsid w:val="0047681B"/>
    <w:rsid w:val="00477061"/>
    <w:rsid w:val="00477B15"/>
    <w:rsid w:val="0048013B"/>
    <w:rsid w:val="00487FDD"/>
    <w:rsid w:val="0049001F"/>
    <w:rsid w:val="004A3D24"/>
    <w:rsid w:val="004A4CCC"/>
    <w:rsid w:val="004B1DD2"/>
    <w:rsid w:val="004B23EC"/>
    <w:rsid w:val="004C22DF"/>
    <w:rsid w:val="004D7B1A"/>
    <w:rsid w:val="004E1F19"/>
    <w:rsid w:val="004E7BB1"/>
    <w:rsid w:val="005001FC"/>
    <w:rsid w:val="00506224"/>
    <w:rsid w:val="00515E9C"/>
    <w:rsid w:val="005206F4"/>
    <w:rsid w:val="00532438"/>
    <w:rsid w:val="00533BA8"/>
    <w:rsid w:val="005358C3"/>
    <w:rsid w:val="00556FF6"/>
    <w:rsid w:val="0056174F"/>
    <w:rsid w:val="0056315D"/>
    <w:rsid w:val="00564531"/>
    <w:rsid w:val="00580D5B"/>
    <w:rsid w:val="00592E30"/>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E73"/>
    <w:rsid w:val="00612578"/>
    <w:rsid w:val="00613907"/>
    <w:rsid w:val="00627A4A"/>
    <w:rsid w:val="00631DD6"/>
    <w:rsid w:val="00633D3D"/>
    <w:rsid w:val="00633E15"/>
    <w:rsid w:val="00635EFA"/>
    <w:rsid w:val="006378FA"/>
    <w:rsid w:val="006423B9"/>
    <w:rsid w:val="00642861"/>
    <w:rsid w:val="006434C9"/>
    <w:rsid w:val="00645CFB"/>
    <w:rsid w:val="006724CB"/>
    <w:rsid w:val="00672EAC"/>
    <w:rsid w:val="006736CF"/>
    <w:rsid w:val="00675787"/>
    <w:rsid w:val="00681455"/>
    <w:rsid w:val="00683736"/>
    <w:rsid w:val="00692D87"/>
    <w:rsid w:val="006957CC"/>
    <w:rsid w:val="006C0DD7"/>
    <w:rsid w:val="006C32A4"/>
    <w:rsid w:val="006C4856"/>
    <w:rsid w:val="006C58DA"/>
    <w:rsid w:val="006D30CB"/>
    <w:rsid w:val="006D4755"/>
    <w:rsid w:val="006D542D"/>
    <w:rsid w:val="006D5C1A"/>
    <w:rsid w:val="006D6FED"/>
    <w:rsid w:val="006F2144"/>
    <w:rsid w:val="006F5A26"/>
    <w:rsid w:val="006F698B"/>
    <w:rsid w:val="00703DB9"/>
    <w:rsid w:val="00707A5D"/>
    <w:rsid w:val="00710D6B"/>
    <w:rsid w:val="0072306A"/>
    <w:rsid w:val="00725764"/>
    <w:rsid w:val="00730C7E"/>
    <w:rsid w:val="007458B0"/>
    <w:rsid w:val="00766C79"/>
    <w:rsid w:val="00774E74"/>
    <w:rsid w:val="007759A4"/>
    <w:rsid w:val="00782C15"/>
    <w:rsid w:val="00787D3D"/>
    <w:rsid w:val="00791EE9"/>
    <w:rsid w:val="00793BC1"/>
    <w:rsid w:val="007A537C"/>
    <w:rsid w:val="007A6E31"/>
    <w:rsid w:val="007B0812"/>
    <w:rsid w:val="007B19AC"/>
    <w:rsid w:val="007B2517"/>
    <w:rsid w:val="007C7FFB"/>
    <w:rsid w:val="007E58B9"/>
    <w:rsid w:val="007F192D"/>
    <w:rsid w:val="007F6145"/>
    <w:rsid w:val="00807C20"/>
    <w:rsid w:val="00812A37"/>
    <w:rsid w:val="00831AB4"/>
    <w:rsid w:val="00834B90"/>
    <w:rsid w:val="00842120"/>
    <w:rsid w:val="00842940"/>
    <w:rsid w:val="0084581C"/>
    <w:rsid w:val="0086135C"/>
    <w:rsid w:val="00872FB2"/>
    <w:rsid w:val="0087352C"/>
    <w:rsid w:val="00874A12"/>
    <w:rsid w:val="00895BBB"/>
    <w:rsid w:val="008B37FF"/>
    <w:rsid w:val="008B4F90"/>
    <w:rsid w:val="008C1338"/>
    <w:rsid w:val="008C7D42"/>
    <w:rsid w:val="008E4563"/>
    <w:rsid w:val="008F1236"/>
    <w:rsid w:val="00902F97"/>
    <w:rsid w:val="009142C9"/>
    <w:rsid w:val="00936E37"/>
    <w:rsid w:val="0097009C"/>
    <w:rsid w:val="009732BE"/>
    <w:rsid w:val="00974F0B"/>
    <w:rsid w:val="00994515"/>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4059"/>
    <w:rsid w:val="00A47F38"/>
    <w:rsid w:val="00A518A0"/>
    <w:rsid w:val="00A54857"/>
    <w:rsid w:val="00A54A64"/>
    <w:rsid w:val="00A62FF4"/>
    <w:rsid w:val="00A802C2"/>
    <w:rsid w:val="00A95619"/>
    <w:rsid w:val="00AB2130"/>
    <w:rsid w:val="00AB4A1A"/>
    <w:rsid w:val="00AB6B22"/>
    <w:rsid w:val="00AB7239"/>
    <w:rsid w:val="00AC28E6"/>
    <w:rsid w:val="00AC558C"/>
    <w:rsid w:val="00AD6A6A"/>
    <w:rsid w:val="00AE1E47"/>
    <w:rsid w:val="00AE2235"/>
    <w:rsid w:val="00AE73D0"/>
    <w:rsid w:val="00AF0396"/>
    <w:rsid w:val="00AF1FD6"/>
    <w:rsid w:val="00AF3168"/>
    <w:rsid w:val="00AF500B"/>
    <w:rsid w:val="00B00AD6"/>
    <w:rsid w:val="00B01962"/>
    <w:rsid w:val="00B02A48"/>
    <w:rsid w:val="00B13130"/>
    <w:rsid w:val="00B15495"/>
    <w:rsid w:val="00B20572"/>
    <w:rsid w:val="00B220BE"/>
    <w:rsid w:val="00B4765B"/>
    <w:rsid w:val="00B50ACE"/>
    <w:rsid w:val="00B521B4"/>
    <w:rsid w:val="00B72702"/>
    <w:rsid w:val="00B74066"/>
    <w:rsid w:val="00B75A80"/>
    <w:rsid w:val="00B80D4B"/>
    <w:rsid w:val="00B84C38"/>
    <w:rsid w:val="00B97984"/>
    <w:rsid w:val="00BA04F1"/>
    <w:rsid w:val="00BA49CB"/>
    <w:rsid w:val="00BC7D22"/>
    <w:rsid w:val="00BD4FB6"/>
    <w:rsid w:val="00BD58C0"/>
    <w:rsid w:val="00BD731C"/>
    <w:rsid w:val="00BE4A57"/>
    <w:rsid w:val="00BE6717"/>
    <w:rsid w:val="00BE73A2"/>
    <w:rsid w:val="00BF5C21"/>
    <w:rsid w:val="00BF7581"/>
    <w:rsid w:val="00C01A0D"/>
    <w:rsid w:val="00C06F9E"/>
    <w:rsid w:val="00C0705F"/>
    <w:rsid w:val="00C15604"/>
    <w:rsid w:val="00C240C5"/>
    <w:rsid w:val="00C33B6A"/>
    <w:rsid w:val="00C37AD5"/>
    <w:rsid w:val="00C42BD1"/>
    <w:rsid w:val="00C44586"/>
    <w:rsid w:val="00C50A1A"/>
    <w:rsid w:val="00C5161C"/>
    <w:rsid w:val="00C532BB"/>
    <w:rsid w:val="00C61140"/>
    <w:rsid w:val="00C64340"/>
    <w:rsid w:val="00C90467"/>
    <w:rsid w:val="00C908D3"/>
    <w:rsid w:val="00C96744"/>
    <w:rsid w:val="00CD34DF"/>
    <w:rsid w:val="00CD43A0"/>
    <w:rsid w:val="00CE1A4E"/>
    <w:rsid w:val="00CE73CE"/>
    <w:rsid w:val="00CF3194"/>
    <w:rsid w:val="00CF6B1D"/>
    <w:rsid w:val="00D004A9"/>
    <w:rsid w:val="00D031D7"/>
    <w:rsid w:val="00D15CB3"/>
    <w:rsid w:val="00D16E62"/>
    <w:rsid w:val="00D21C1F"/>
    <w:rsid w:val="00D243FF"/>
    <w:rsid w:val="00D53708"/>
    <w:rsid w:val="00D8091D"/>
    <w:rsid w:val="00D81EF1"/>
    <w:rsid w:val="00D87D54"/>
    <w:rsid w:val="00D92070"/>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F01B1"/>
    <w:rsid w:val="00DF1A94"/>
    <w:rsid w:val="00DF4C4D"/>
    <w:rsid w:val="00DF5171"/>
    <w:rsid w:val="00DF6269"/>
    <w:rsid w:val="00E03C5D"/>
    <w:rsid w:val="00E25791"/>
    <w:rsid w:val="00E35B76"/>
    <w:rsid w:val="00E427A7"/>
    <w:rsid w:val="00E44716"/>
    <w:rsid w:val="00E50C08"/>
    <w:rsid w:val="00E5202C"/>
    <w:rsid w:val="00E5263A"/>
    <w:rsid w:val="00E62162"/>
    <w:rsid w:val="00E6490A"/>
    <w:rsid w:val="00E660BC"/>
    <w:rsid w:val="00E73288"/>
    <w:rsid w:val="00E767B9"/>
    <w:rsid w:val="00E86689"/>
    <w:rsid w:val="00E922D8"/>
    <w:rsid w:val="00EA1918"/>
    <w:rsid w:val="00EA2E60"/>
    <w:rsid w:val="00EB7511"/>
    <w:rsid w:val="00EC4AB3"/>
    <w:rsid w:val="00ED6E6B"/>
    <w:rsid w:val="00ED77D1"/>
    <w:rsid w:val="00EE1C67"/>
    <w:rsid w:val="00EE720D"/>
    <w:rsid w:val="00EF4151"/>
    <w:rsid w:val="00F035DC"/>
    <w:rsid w:val="00F14F5D"/>
    <w:rsid w:val="00F177EE"/>
    <w:rsid w:val="00F24307"/>
    <w:rsid w:val="00F25900"/>
    <w:rsid w:val="00F2646D"/>
    <w:rsid w:val="00F26F6B"/>
    <w:rsid w:val="00F27A10"/>
    <w:rsid w:val="00F318D5"/>
    <w:rsid w:val="00F4376C"/>
    <w:rsid w:val="00F54AE6"/>
    <w:rsid w:val="00F559EB"/>
    <w:rsid w:val="00F75D7B"/>
    <w:rsid w:val="00F83CD0"/>
    <w:rsid w:val="00F870CE"/>
    <w:rsid w:val="00F92873"/>
    <w:rsid w:val="00FA75AB"/>
    <w:rsid w:val="00FB0DF4"/>
    <w:rsid w:val="00FB1620"/>
    <w:rsid w:val="00FB75AB"/>
    <w:rsid w:val="00FC0253"/>
    <w:rsid w:val="00FC1AE5"/>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E1BC"/>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C89F4-D23C-40A8-BF3A-A7A00E16E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TotalTime>
  <Pages>1</Pages>
  <Words>4184</Words>
  <Characters>23850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294</cp:revision>
  <dcterms:created xsi:type="dcterms:W3CDTF">2016-11-29T18:47:00Z</dcterms:created>
  <dcterms:modified xsi:type="dcterms:W3CDTF">2017-12-08T15:53:00Z</dcterms:modified>
</cp:coreProperties>
</file>