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3232739"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3232740"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215F6F" w:rsidP="005610BE">
      <w:pPr>
        <w:ind w:left="-810"/>
      </w:pPr>
      <w:r>
        <w:object w:dxaOrig="14761" w:dyaOrig="11205">
          <v:shape id="_x0000_i1027" type="#_x0000_t75" style="width:558.75pt;height:424.5pt" o:ole="">
            <v:imagedata r:id="rId25" o:title=""/>
          </v:shape>
          <o:OLEObject Type="Embed" ProgID="Visio.Drawing.15" ShapeID="_x0000_i1027" DrawAspect="Content" ObjectID="_1583232741" r:id="rId26"/>
        </w:object>
      </w:r>
    </w:p>
    <w:p w:rsidR="00C9250D" w:rsidRDefault="00C9250D" w:rsidP="00C9250D">
      <w:r>
        <w:t>DNS host entries can be configured to reference specific endpoints by IP address, the cluster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w:t>
      </w:r>
      <w:bookmarkStart w:id="0" w:name="_GoBack"/>
      <w:bookmarkEnd w:id="0"/>
      <w:r w:rsidR="00900C2A">
        <w:t>e Google DNS will likely return a single different</w:t>
      </w:r>
      <w:r w:rsidR="008102EF">
        <w:t xml:space="preserve"> IP address for every lookup and this change will cause a new hosts.txt to be uploaded the cluster Consul and loaded on each of the managers.</w:t>
      </w:r>
    </w:p>
    <w:p w:rsidR="00D6472A" w:rsidRDefault="00D6472A" w:rsidP="00B03243">
      <w:pPr>
        <w:pStyle w:val="Heading1"/>
      </w:pPr>
      <w:r>
        <w:t>Cluster Dashboards</w:t>
      </w:r>
    </w:p>
    <w:p w:rsidR="00D6472A" w:rsidRDefault="00D6472A" w:rsidP="00D6472A">
      <w:r>
        <w:t>neonCLUSTER provides commands to register dashboard URLs that can be launched using the neon-cli.  Eventually, these dashboards may also be included in a global neonCLUSTER dashboard.</w:t>
      </w:r>
    </w:p>
    <w:p w:rsidR="00EC6A4F" w:rsidRDefault="00EC6A4F" w:rsidP="00342C36">
      <w:pPr>
        <w:keepLines/>
      </w:pPr>
      <w:r>
        <w:lastRenderedPageBreak/>
        <w:t xml:space="preserve">Dashboards are specified by the </w:t>
      </w:r>
      <w:proofErr w:type="spellStart"/>
      <w:r w:rsidRPr="00EC6A4F">
        <w:rPr>
          <w:rStyle w:val="CodeChar"/>
        </w:rPr>
        <w:t>ClusterDashboard</w:t>
      </w:r>
      <w:proofErr w:type="spellEnd"/>
      <w:r>
        <w:t xml:space="preserve"> class.  Currently, this class holds the dashboard name and URI.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Pr>
          <w:rFonts w:ascii="Consolas" w:hAnsi="Consolas"/>
          <w:color w:val="538135" w:themeColor="accent6" w:themeShade="BF"/>
          <w:sz w:val="19"/>
          <w:szCs w:val="19"/>
        </w:rPr>
        <w:br/>
        <w:t xml:space="preserve">    dashboards:</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gramEnd"/>
      <w:r>
        <w:rPr>
          <w:rFonts w:ascii="Consolas" w:hAnsi="Consolas"/>
          <w:color w:val="538135" w:themeColor="accent6" w:themeShade="BF"/>
          <w:sz w:val="19"/>
          <w:szCs w:val="19"/>
        </w:rPr>
        <w:t>Name":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"Uri": "http://</w:t>
      </w:r>
      <w:r w:rsidR="00525FCF">
        <w:rPr>
          <w:rFonts w:ascii="Consolas" w:hAnsi="Consolas"/>
          <w:color w:val="538135" w:themeColor="accent6" w:themeShade="BF"/>
          <w:sz w:val="19"/>
          <w:szCs w:val="19"/>
        </w:rPr>
        <w:t>d</w:t>
      </w:r>
      <w:r w:rsidR="00250365">
        <w:rPr>
          <w:rFonts w:ascii="Consolas" w:hAnsi="Consolas"/>
          <w:color w:val="538135" w:themeColor="accent6" w:themeShade="BF"/>
          <w:sz w:val="19"/>
          <w:szCs w:val="19"/>
        </w:rPr>
        <w:t xml:space="preserve"> managers</w:t>
      </w:r>
      <w:r w:rsidR="00DA3EC7">
        <w:rPr>
          <w:rFonts w:ascii="Consolas" w:hAnsi="Consolas"/>
          <w:color w:val="538135" w:themeColor="accent6" w:themeShade="BF"/>
          <w:sz w:val="19"/>
          <w:szCs w:val="19"/>
        </w:rPr>
        <w:t>.cluster:5003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lastRenderedPageBreak/>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lastRenderedPageBreak/>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lastRenderedPageBreak/>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EC9" w:rsidRDefault="00B34EC9" w:rsidP="005A524E">
      <w:pPr>
        <w:spacing w:after="0" w:line="240" w:lineRule="auto"/>
      </w:pPr>
      <w:r>
        <w:separator/>
      </w:r>
    </w:p>
  </w:endnote>
  <w:endnote w:type="continuationSeparator" w:id="0">
    <w:p w:rsidR="00B34EC9" w:rsidRDefault="00B34EC9"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EC9" w:rsidRDefault="00B34EC9" w:rsidP="005A524E">
      <w:pPr>
        <w:spacing w:after="0" w:line="240" w:lineRule="auto"/>
      </w:pPr>
      <w:r>
        <w:separator/>
      </w:r>
    </w:p>
  </w:footnote>
  <w:footnote w:type="continuationSeparator" w:id="0">
    <w:p w:rsidR="00B34EC9" w:rsidRDefault="00B34EC9"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9004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BFF"/>
    <w:rsid w:val="00110F9C"/>
    <w:rsid w:val="00111941"/>
    <w:rsid w:val="00113DA2"/>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21E8E"/>
    <w:rsid w:val="00525FCF"/>
    <w:rsid w:val="005303F3"/>
    <w:rsid w:val="00532438"/>
    <w:rsid w:val="00533BA8"/>
    <w:rsid w:val="005358C3"/>
    <w:rsid w:val="0054501F"/>
    <w:rsid w:val="00553E64"/>
    <w:rsid w:val="00555905"/>
    <w:rsid w:val="00556FF6"/>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3E6D"/>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02EF"/>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0C2A"/>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34EC9"/>
    <w:rsid w:val="00B4765B"/>
    <w:rsid w:val="00B50ACE"/>
    <w:rsid w:val="00B50C5B"/>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5BB5"/>
    <w:rsid w:val="00C06F9E"/>
    <w:rsid w:val="00C0705F"/>
    <w:rsid w:val="00C15604"/>
    <w:rsid w:val="00C240C5"/>
    <w:rsid w:val="00C24CB8"/>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86532"/>
    <w:rsid w:val="00C90467"/>
    <w:rsid w:val="00C908D3"/>
    <w:rsid w:val="00C9250D"/>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472A"/>
    <w:rsid w:val="00D672F6"/>
    <w:rsid w:val="00D8091D"/>
    <w:rsid w:val="00D81EF1"/>
    <w:rsid w:val="00D87115"/>
    <w:rsid w:val="00D87D54"/>
    <w:rsid w:val="00D92070"/>
    <w:rsid w:val="00D93F1A"/>
    <w:rsid w:val="00DA3EC7"/>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46D5"/>
    <w:rsid w:val="00E767B9"/>
    <w:rsid w:val="00E76802"/>
    <w:rsid w:val="00E86689"/>
    <w:rsid w:val="00E922D8"/>
    <w:rsid w:val="00EA1918"/>
    <w:rsid w:val="00EA2E60"/>
    <w:rsid w:val="00EB7511"/>
    <w:rsid w:val="00EC4AB3"/>
    <w:rsid w:val="00EC6A4F"/>
    <w:rsid w:val="00ED6E6B"/>
    <w:rsid w:val="00ED77D1"/>
    <w:rsid w:val="00EE1C67"/>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9EA0"/>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EEB65-E30E-40E0-A615-047BE429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4769</TotalTime>
  <Pages>20</Pages>
  <Words>5450</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423</cp:revision>
  <dcterms:created xsi:type="dcterms:W3CDTF">2016-11-29T18:47:00Z</dcterms:created>
  <dcterms:modified xsi:type="dcterms:W3CDTF">2018-03-22T21:06:00Z</dcterms:modified>
</cp:coreProperties>
</file>