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integration test: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whether or not the code for the board and ships will work together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attacks will hit the other team’s ship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area attacks do not hit friendly ships on the board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regression testing: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class is coded we will run, test, and solve any errors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classes with each other one by one, eventually using them during the same runtime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