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5CD" w:rsidRDefault="004F592A" w:rsidP="006F652E">
      <w:pPr>
        <w:pStyle w:val="Heading1"/>
      </w:pPr>
      <w:bookmarkStart w:id="0" w:name="_Toc481552222"/>
      <w:r>
        <w:rPr>
          <w:noProof/>
          <w:lang w:eastAsia="en-AU"/>
        </w:rPr>
        <w:drawing>
          <wp:anchor distT="0" distB="0" distL="114300" distR="114300" simplePos="0" relativeHeight="251661312" behindDoc="1" locked="0" layoutInCell="1" allowOverlap="1" wp14:anchorId="0596674B" wp14:editId="7605532D">
            <wp:simplePos x="0" y="0"/>
            <wp:positionH relativeFrom="margin">
              <wp:align>right</wp:align>
            </wp:positionH>
            <wp:positionV relativeFrom="paragraph">
              <wp:posOffset>173420</wp:posOffset>
            </wp:positionV>
            <wp:extent cx="1036320" cy="489585"/>
            <wp:effectExtent l="0" t="0" r="0" b="5715"/>
            <wp:wrapTight wrapText="bothSides">
              <wp:wrapPolygon edited="0">
                <wp:start x="0" y="0"/>
                <wp:lineTo x="0" y="21012"/>
                <wp:lineTo x="21044" y="21012"/>
                <wp:lineTo x="21044" y="0"/>
                <wp:lineTo x="0" y="0"/>
              </wp:wrapPolygon>
            </wp:wrapTight>
            <wp:docPr id="1" name="Picture 1" descr="C:\Users\chaline.taylor372\AppData\Local\Microsoft\Windows\INetCache\Content.Word\CI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line.taylor372\AppData\Local\Microsoft\Windows\INetCache\Content.Word\CIM.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6320" cy="489585"/>
                    </a:xfrm>
                    <a:prstGeom prst="rect">
                      <a:avLst/>
                    </a:prstGeom>
                    <a:noFill/>
                    <a:ln>
                      <a:noFill/>
                    </a:ln>
                  </pic:spPr>
                </pic:pic>
              </a:graphicData>
            </a:graphic>
            <wp14:sizeRelH relativeFrom="page">
              <wp14:pctWidth>0</wp14:pctWidth>
            </wp14:sizeRelH>
            <wp14:sizeRelV relativeFrom="page">
              <wp14:pctHeight>0</wp14:pctHeight>
            </wp14:sizeRelV>
          </wp:anchor>
        </w:drawing>
      </w:r>
      <w:r w:rsidR="00A825CD">
        <w:t>CIM Magazine Best Meeting or Conference</w:t>
      </w:r>
      <w:bookmarkStart w:id="1" w:name="_GoBack"/>
      <w:bookmarkEnd w:id="0"/>
      <w:bookmarkEnd w:id="1"/>
    </w:p>
    <w:p w:rsidR="00A825CD" w:rsidRDefault="00A825CD" w:rsidP="00A825CD">
      <w:pPr>
        <w:spacing w:after="60"/>
      </w:pPr>
      <w:r>
        <w:t>Recognising a meeting or conference that best advances the aims of the organising body and provides a rewarding experience for attendees.</w:t>
      </w:r>
    </w:p>
    <w:p w:rsidR="00A825CD" w:rsidRDefault="00A825CD" w:rsidP="00A825CD">
      <w:pPr>
        <w:spacing w:after="60"/>
      </w:pPr>
    </w:p>
    <w:p w:rsidR="00A825CD" w:rsidRDefault="00A825CD" w:rsidP="00993304">
      <w:pPr>
        <w:pStyle w:val="Title"/>
      </w:pPr>
      <w:r>
        <w:t>Eligibility Requirements</w:t>
      </w:r>
    </w:p>
    <w:p w:rsidR="00A825CD" w:rsidRDefault="00A825CD" w:rsidP="00A825CD">
      <w:pPr>
        <w:spacing w:after="60"/>
      </w:pPr>
      <w:r>
        <w:t>Entries in this Category must adhere to the following rules to be considered for an Australian Event Award:</w:t>
      </w:r>
    </w:p>
    <w:p w:rsidR="00A825CD" w:rsidRDefault="00A825CD" w:rsidP="00E92084">
      <w:pPr>
        <w:pStyle w:val="ListParagraph"/>
        <w:numPr>
          <w:ilvl w:val="0"/>
          <w:numId w:val="13"/>
        </w:numPr>
        <w:spacing w:after="80"/>
        <w:ind w:hanging="357"/>
        <w:contextualSpacing w:val="0"/>
      </w:pPr>
      <w:r>
        <w:t>The event that is the subject of the entry must have taken place between July 1, 2016 and June 30, 2017.</w:t>
      </w:r>
    </w:p>
    <w:p w:rsidR="00A825CD" w:rsidRDefault="00A825CD" w:rsidP="00E92084">
      <w:pPr>
        <w:pStyle w:val="ListParagraph"/>
        <w:numPr>
          <w:ilvl w:val="0"/>
          <w:numId w:val="13"/>
        </w:numPr>
        <w:spacing w:after="80"/>
        <w:ind w:hanging="357"/>
        <w:contextualSpacing w:val="0"/>
      </w:pPr>
      <w:r>
        <w:t>The event that is the subject of the entry must have taken place in Australia.</w:t>
      </w:r>
    </w:p>
    <w:p w:rsidR="00A825CD" w:rsidRDefault="00A825CD" w:rsidP="00E92084">
      <w:pPr>
        <w:pStyle w:val="ListParagraph"/>
        <w:numPr>
          <w:ilvl w:val="0"/>
          <w:numId w:val="13"/>
        </w:numPr>
        <w:spacing w:after="80"/>
        <w:ind w:hanging="357"/>
        <w:contextualSpacing w:val="0"/>
      </w:pPr>
      <w:r>
        <w:t>The event must have been principally organised by people who are Australian Citizens or Permanent Residents of Australia.</w:t>
      </w:r>
    </w:p>
    <w:p w:rsidR="00A825CD" w:rsidRDefault="00A825CD" w:rsidP="00E92084">
      <w:pPr>
        <w:pStyle w:val="ListParagraph"/>
        <w:numPr>
          <w:ilvl w:val="0"/>
          <w:numId w:val="13"/>
        </w:numPr>
        <w:spacing w:after="80"/>
        <w:ind w:hanging="357"/>
        <w:contextualSpacing w:val="0"/>
      </w:pPr>
      <w:r>
        <w:t>The entrant must be either:</w:t>
      </w:r>
    </w:p>
    <w:p w:rsidR="00A825CD" w:rsidRDefault="00A825CD" w:rsidP="00E92084">
      <w:pPr>
        <w:pStyle w:val="ListParagraph"/>
        <w:numPr>
          <w:ilvl w:val="1"/>
          <w:numId w:val="14"/>
        </w:numPr>
        <w:spacing w:after="80"/>
        <w:ind w:hanging="357"/>
        <w:contextualSpacing w:val="0"/>
      </w:pPr>
      <w:r>
        <w:t>The owner of the event or events to which the entry relates; OR</w:t>
      </w:r>
    </w:p>
    <w:p w:rsidR="00A825CD" w:rsidRDefault="00A825CD" w:rsidP="00E92084">
      <w:pPr>
        <w:pStyle w:val="ListParagraph"/>
        <w:numPr>
          <w:ilvl w:val="1"/>
          <w:numId w:val="14"/>
        </w:numPr>
        <w:spacing w:after="80"/>
        <w:ind w:hanging="357"/>
        <w:contextualSpacing w:val="0"/>
      </w:pPr>
      <w:r>
        <w:t>A product or service provider to the event or events to which the entry relates with the express permission of the event owner to nominate the even</w:t>
      </w:r>
      <w:r w:rsidR="00E92084">
        <w:t>t for an Australian Event Award</w:t>
      </w:r>
    </w:p>
    <w:p w:rsidR="00A825CD" w:rsidRDefault="00A825CD" w:rsidP="00A825CD">
      <w:pPr>
        <w:spacing w:after="60"/>
      </w:pPr>
    </w:p>
    <w:p w:rsidR="00A825CD" w:rsidRDefault="006F652E" w:rsidP="00993304">
      <w:pPr>
        <w:pStyle w:val="Title"/>
      </w:pPr>
      <w:r>
        <w:t xml:space="preserve"> Judging Criteria</w:t>
      </w:r>
    </w:p>
    <w:p w:rsidR="00A825CD" w:rsidRDefault="00A825CD" w:rsidP="00A825CD">
      <w:pPr>
        <w:spacing w:after="60"/>
      </w:pPr>
      <w:r>
        <w:t>The judges will score each entry against the following criteria:</w:t>
      </w:r>
    </w:p>
    <w:p w:rsidR="00A825CD" w:rsidRDefault="00A825CD" w:rsidP="00E92084">
      <w:pPr>
        <w:pStyle w:val="ListParagraph"/>
        <w:numPr>
          <w:ilvl w:val="0"/>
          <w:numId w:val="15"/>
        </w:numPr>
        <w:spacing w:after="80"/>
        <w:ind w:left="714" w:hanging="357"/>
        <w:contextualSpacing w:val="0"/>
      </w:pPr>
      <w:r>
        <w:t>Degree of difficulty of staging the event considering its challenges (20%)</w:t>
      </w:r>
    </w:p>
    <w:p w:rsidR="00A825CD" w:rsidRDefault="00A825CD" w:rsidP="00E92084">
      <w:pPr>
        <w:pStyle w:val="ListParagraph"/>
        <w:numPr>
          <w:ilvl w:val="0"/>
          <w:numId w:val="15"/>
        </w:numPr>
        <w:spacing w:after="80"/>
        <w:ind w:left="714" w:hanging="357"/>
        <w:contextualSpacing w:val="0"/>
      </w:pPr>
      <w:r>
        <w:t>Degree to which claims made in the entry are supported with evidence such as reasons for the claim, statistics, independent commentary or stakeholder feedback (10%)</w:t>
      </w:r>
    </w:p>
    <w:p w:rsidR="00A825CD" w:rsidRDefault="00A825CD" w:rsidP="00E92084">
      <w:pPr>
        <w:pStyle w:val="ListParagraph"/>
        <w:numPr>
          <w:ilvl w:val="0"/>
          <w:numId w:val="15"/>
        </w:numPr>
        <w:spacing w:after="80"/>
        <w:ind w:left="714" w:hanging="357"/>
        <w:contextualSpacing w:val="0"/>
      </w:pPr>
      <w:r>
        <w:t>Effective event communication and promotion (10%)</w:t>
      </w:r>
    </w:p>
    <w:p w:rsidR="00A825CD" w:rsidRDefault="00A825CD" w:rsidP="00E92084">
      <w:pPr>
        <w:pStyle w:val="ListParagraph"/>
        <w:numPr>
          <w:ilvl w:val="0"/>
          <w:numId w:val="15"/>
        </w:numPr>
        <w:spacing w:after="80"/>
        <w:ind w:left="714" w:hanging="357"/>
        <w:contextualSpacing w:val="0"/>
      </w:pPr>
      <w:r>
        <w:t>Degree to which the event engaged in environmentally sustainable practices (10%)</w:t>
      </w:r>
    </w:p>
    <w:p w:rsidR="00A825CD" w:rsidRDefault="00A825CD" w:rsidP="00E92084">
      <w:pPr>
        <w:pStyle w:val="ListParagraph"/>
        <w:numPr>
          <w:ilvl w:val="0"/>
          <w:numId w:val="15"/>
        </w:numPr>
        <w:spacing w:after="80"/>
        <w:ind w:left="714" w:hanging="357"/>
        <w:contextualSpacing w:val="0"/>
      </w:pPr>
      <w:r>
        <w:t>Degree to which the event has achieved innovation in relation to techniques, knowledge or practices (10%)</w:t>
      </w:r>
    </w:p>
    <w:p w:rsidR="00A825CD" w:rsidRDefault="00A825CD" w:rsidP="00E92084">
      <w:pPr>
        <w:pStyle w:val="ListParagraph"/>
        <w:numPr>
          <w:ilvl w:val="0"/>
          <w:numId w:val="15"/>
        </w:numPr>
        <w:spacing w:after="80"/>
        <w:ind w:left="714" w:hanging="357"/>
        <w:contextualSpacing w:val="0"/>
      </w:pPr>
      <w:r>
        <w:t xml:space="preserve">Degree to which the meeting or conference delivered an outstanding experience for attendees (for example through the quality of presentations, information provided, level of integration, </w:t>
      </w:r>
      <w:proofErr w:type="spellStart"/>
      <w:r>
        <w:t>etc</w:t>
      </w:r>
      <w:proofErr w:type="spellEnd"/>
      <w:r>
        <w:t>) (8%)</w:t>
      </w:r>
    </w:p>
    <w:p w:rsidR="00A825CD" w:rsidRDefault="00A825CD" w:rsidP="00E92084">
      <w:pPr>
        <w:pStyle w:val="ListParagraph"/>
        <w:numPr>
          <w:ilvl w:val="0"/>
          <w:numId w:val="15"/>
        </w:numPr>
        <w:spacing w:after="80"/>
        <w:ind w:left="714" w:hanging="357"/>
        <w:contextualSpacing w:val="0"/>
      </w:pPr>
      <w:r>
        <w:t xml:space="preserve">Degree to which the meeting or conference achieved and advanced the aims of the organising body (for example financial return, service to members, advancing the industry, </w:t>
      </w:r>
      <w:proofErr w:type="spellStart"/>
      <w:r>
        <w:t>etc</w:t>
      </w:r>
      <w:proofErr w:type="spellEnd"/>
      <w:r>
        <w:t>) (7%)</w:t>
      </w:r>
    </w:p>
    <w:p w:rsidR="00A825CD" w:rsidRDefault="00A825CD" w:rsidP="00E92084">
      <w:pPr>
        <w:pStyle w:val="ListParagraph"/>
        <w:numPr>
          <w:ilvl w:val="0"/>
          <w:numId w:val="15"/>
        </w:numPr>
        <w:spacing w:after="80"/>
        <w:ind w:left="714" w:hanging="357"/>
        <w:contextualSpacing w:val="0"/>
      </w:pPr>
      <w:r>
        <w:t>Degree to which the event accurately identified other customer/stakeholder groups and met their needs (5%)</w:t>
      </w:r>
    </w:p>
    <w:p w:rsidR="00A825CD" w:rsidRDefault="00A825CD" w:rsidP="00E92084">
      <w:pPr>
        <w:pStyle w:val="ListParagraph"/>
        <w:numPr>
          <w:ilvl w:val="0"/>
          <w:numId w:val="15"/>
        </w:numPr>
        <w:spacing w:after="80"/>
        <w:ind w:left="714" w:hanging="357"/>
        <w:contextualSpacing w:val="0"/>
      </w:pPr>
      <w:r>
        <w:t>Overall quality of the event delivered (5%)</w:t>
      </w:r>
    </w:p>
    <w:p w:rsidR="00A825CD" w:rsidRDefault="00A825CD" w:rsidP="00E92084">
      <w:pPr>
        <w:pStyle w:val="ListParagraph"/>
        <w:numPr>
          <w:ilvl w:val="0"/>
          <w:numId w:val="15"/>
        </w:numPr>
        <w:spacing w:after="80"/>
        <w:ind w:left="714" w:hanging="357"/>
        <w:contextualSpacing w:val="0"/>
      </w:pPr>
      <w:r>
        <w:t>Degree to which the event has utilised "best practice" techniques in all aspects of planning, preparation, delivery and evaluation (5%)</w:t>
      </w:r>
    </w:p>
    <w:p w:rsidR="00A825CD" w:rsidRDefault="00A825CD" w:rsidP="00E92084">
      <w:pPr>
        <w:pStyle w:val="ListParagraph"/>
        <w:numPr>
          <w:ilvl w:val="0"/>
          <w:numId w:val="15"/>
        </w:numPr>
        <w:spacing w:after="80"/>
        <w:ind w:left="714" w:hanging="357"/>
        <w:contextualSpacing w:val="0"/>
      </w:pPr>
      <w:r>
        <w:t>Degree to which the event reflects corporate social responsibility (5%)</w:t>
      </w:r>
    </w:p>
    <w:p w:rsidR="00A825CD" w:rsidRDefault="00A825CD" w:rsidP="00E92084">
      <w:pPr>
        <w:pStyle w:val="ListParagraph"/>
        <w:numPr>
          <w:ilvl w:val="0"/>
          <w:numId w:val="15"/>
        </w:numPr>
        <w:spacing w:after="80"/>
        <w:ind w:left="714" w:hanging="357"/>
        <w:contextualSpacing w:val="0"/>
      </w:pPr>
      <w:r>
        <w:t>Longer term benefit to the industry, sector or the community in general (5%)</w:t>
      </w:r>
    </w:p>
    <w:p w:rsidR="00A825CD" w:rsidRDefault="00993304" w:rsidP="00993304">
      <w:pPr>
        <w:pStyle w:val="Title"/>
      </w:pPr>
      <w:r>
        <w:t>Entry Form Questions</w:t>
      </w:r>
    </w:p>
    <w:p w:rsidR="00A825CD" w:rsidRDefault="00A825CD" w:rsidP="00A825CD">
      <w:pPr>
        <w:spacing w:after="60"/>
      </w:pPr>
      <w:r>
        <w:t>The entry form for this category contains the following questions:</w:t>
      </w:r>
    </w:p>
    <w:p w:rsidR="00A825CD" w:rsidRDefault="00A825CD" w:rsidP="00A825CD">
      <w:pPr>
        <w:spacing w:after="60"/>
      </w:pPr>
      <w:r>
        <w:t>Please save your entry often to minimise the risk of data loss. We recommend saving after you enter each question. (Your information is not saved or uploaded until you click the save button at the bottom of this page. If you experience computer or internet problems without saving your data will be lost. We recommend uploading video and images one at a time and saving after each upload.)</w:t>
      </w:r>
    </w:p>
    <w:p w:rsidR="007917EC" w:rsidRDefault="007917EC" w:rsidP="00A825CD">
      <w:pPr>
        <w:spacing w:after="60"/>
      </w:pPr>
    </w:p>
    <w:p w:rsidR="00A825CD" w:rsidRDefault="00A825CD" w:rsidP="00685985">
      <w:pPr>
        <w:pStyle w:val="ListParagraph"/>
        <w:numPr>
          <w:ilvl w:val="0"/>
          <w:numId w:val="16"/>
        </w:numPr>
        <w:spacing w:after="80"/>
        <w:ind w:left="714" w:hanging="357"/>
        <w:contextualSpacing w:val="0"/>
      </w:pPr>
      <w:r>
        <w:t>Can you confirm that the Entrant stipulated above is financially solvent as at 17th July 2017 and is expected to remain financially viable for the next 12 months?</w:t>
      </w:r>
    </w:p>
    <w:p w:rsidR="00A825CD" w:rsidRDefault="00A825CD" w:rsidP="00685985">
      <w:pPr>
        <w:pStyle w:val="ListParagraph"/>
        <w:numPr>
          <w:ilvl w:val="0"/>
          <w:numId w:val="16"/>
        </w:numPr>
        <w:spacing w:after="80"/>
        <w:ind w:left="714" w:hanging="357"/>
        <w:contextualSpacing w:val="0"/>
      </w:pPr>
      <w:r>
        <w:t>If your answer to the question above is 'no', please explain this situation. (We understand that sometimes events are staged by organisations that are not going concerns. If this is the case, please explain why.)</w:t>
      </w:r>
    </w:p>
    <w:p w:rsidR="00A825CD" w:rsidRDefault="00A825CD" w:rsidP="00685985">
      <w:pPr>
        <w:pStyle w:val="ListParagraph"/>
        <w:numPr>
          <w:ilvl w:val="0"/>
          <w:numId w:val="16"/>
        </w:numPr>
        <w:spacing w:after="80"/>
        <w:ind w:left="714" w:hanging="357"/>
        <w:contextualSpacing w:val="0"/>
      </w:pPr>
      <w:r>
        <w:t>What is the name of the nominated event?</w:t>
      </w:r>
    </w:p>
    <w:p w:rsidR="00A825CD" w:rsidRDefault="00A825CD" w:rsidP="00685985">
      <w:pPr>
        <w:pStyle w:val="ListParagraph"/>
        <w:numPr>
          <w:ilvl w:val="0"/>
          <w:numId w:val="16"/>
        </w:numPr>
        <w:spacing w:after="80"/>
        <w:ind w:left="714" w:hanging="357"/>
        <w:contextualSpacing w:val="0"/>
      </w:pPr>
      <w:r>
        <w:t>What date did the event start and finish? (The event must have taken place between July 1, 2016 and June 30, 2017. If your event overlaps 30 June, please contact us to discuss which year is the appropriate entry year.)</w:t>
      </w:r>
    </w:p>
    <w:p w:rsidR="00A825CD" w:rsidRDefault="00A825CD" w:rsidP="00685985">
      <w:pPr>
        <w:pStyle w:val="ListParagraph"/>
        <w:numPr>
          <w:ilvl w:val="0"/>
          <w:numId w:val="16"/>
        </w:numPr>
        <w:spacing w:after="80"/>
        <w:ind w:left="714" w:hanging="357"/>
        <w:contextualSpacing w:val="0"/>
      </w:pPr>
      <w:r>
        <w:t>In which states or territories did the event take place?</w:t>
      </w:r>
    </w:p>
    <w:p w:rsidR="00A825CD" w:rsidRDefault="00A825CD" w:rsidP="00685985">
      <w:pPr>
        <w:pStyle w:val="ListParagraph"/>
        <w:numPr>
          <w:ilvl w:val="0"/>
          <w:numId w:val="16"/>
        </w:numPr>
        <w:spacing w:after="80"/>
        <w:ind w:left="714" w:hanging="357"/>
        <w:contextualSpacing w:val="0"/>
      </w:pPr>
      <w:r>
        <w:t>Where (venues, cities) did the event take place?</w:t>
      </w:r>
    </w:p>
    <w:p w:rsidR="00A825CD" w:rsidRDefault="00A825CD" w:rsidP="00685985">
      <w:pPr>
        <w:pStyle w:val="ListParagraph"/>
        <w:numPr>
          <w:ilvl w:val="0"/>
          <w:numId w:val="16"/>
        </w:numPr>
        <w:spacing w:after="80"/>
        <w:ind w:left="714" w:hanging="357"/>
        <w:contextualSpacing w:val="0"/>
      </w:pPr>
      <w:r>
        <w:t>Is your event a Public Event? (A public event is any event that is available to the public. It can be a free event or a ticketed event but must be available for anyone to attend. Note: Your answer does not affect the judging of your entry. It is used only to determine eligibility for entry into Australia's Favourite Event should your entry become a National Finalist.)</w:t>
      </w:r>
    </w:p>
    <w:p w:rsidR="00A825CD" w:rsidRDefault="00A825CD" w:rsidP="00685985">
      <w:pPr>
        <w:pStyle w:val="ListParagraph"/>
        <w:numPr>
          <w:ilvl w:val="0"/>
          <w:numId w:val="16"/>
        </w:numPr>
        <w:spacing w:after="80"/>
        <w:ind w:left="714" w:hanging="357"/>
        <w:contextualSpacing w:val="0"/>
      </w:pPr>
      <w:r>
        <w:t>Please provide an overview of the event. (Use this question to give judges a feel for your event and highlight the key achievements in your entry.) Word Limit: 300 words.</w:t>
      </w:r>
    </w:p>
    <w:p w:rsidR="00A825CD" w:rsidRDefault="00A825CD" w:rsidP="00685985">
      <w:pPr>
        <w:pStyle w:val="ListParagraph"/>
        <w:numPr>
          <w:ilvl w:val="0"/>
          <w:numId w:val="16"/>
        </w:numPr>
        <w:spacing w:after="80"/>
        <w:ind w:left="714" w:hanging="357"/>
        <w:contextualSpacing w:val="0"/>
      </w:pPr>
      <w:r>
        <w:t>What were the challenges faced and how were these were overcome? (Challenges might be budget, human resources, expertise, technology, weather, time, safety, stakeholder relations, scale, positioning) Word Limit: 250 words.</w:t>
      </w:r>
    </w:p>
    <w:p w:rsidR="00A825CD" w:rsidRDefault="00A825CD" w:rsidP="00685985">
      <w:pPr>
        <w:pStyle w:val="ListParagraph"/>
        <w:numPr>
          <w:ilvl w:val="0"/>
          <w:numId w:val="16"/>
        </w:numPr>
        <w:spacing w:after="80"/>
        <w:ind w:left="714" w:hanging="357"/>
        <w:contextualSpacing w:val="0"/>
      </w:pPr>
      <w:r>
        <w:t>Briefly explain the communication and promotion strategies, how they were executed and why they were successful. Word Limit: 250 words.</w:t>
      </w:r>
    </w:p>
    <w:p w:rsidR="00A825CD" w:rsidRDefault="00A825CD" w:rsidP="00685985">
      <w:pPr>
        <w:pStyle w:val="ListParagraph"/>
        <w:numPr>
          <w:ilvl w:val="0"/>
          <w:numId w:val="16"/>
        </w:numPr>
        <w:spacing w:after="80"/>
        <w:ind w:left="714" w:hanging="357"/>
        <w:contextualSpacing w:val="0"/>
      </w:pPr>
      <w:r>
        <w:t>How did the event engage in environmentally sustainable practices? Word Limit: 250 words.</w:t>
      </w:r>
    </w:p>
    <w:p w:rsidR="00A825CD" w:rsidRDefault="00A825CD" w:rsidP="00685985">
      <w:pPr>
        <w:pStyle w:val="ListParagraph"/>
        <w:numPr>
          <w:ilvl w:val="0"/>
          <w:numId w:val="16"/>
        </w:numPr>
        <w:spacing w:after="80"/>
        <w:ind w:left="714" w:hanging="357"/>
        <w:contextualSpacing w:val="0"/>
      </w:pPr>
      <w:r>
        <w:t>How was the event innovative in relation to techniques, knowledge or practices? Word Limit: 250 words.</w:t>
      </w:r>
    </w:p>
    <w:p w:rsidR="00A825CD" w:rsidRDefault="00A825CD" w:rsidP="00685985">
      <w:pPr>
        <w:pStyle w:val="ListParagraph"/>
        <w:numPr>
          <w:ilvl w:val="0"/>
          <w:numId w:val="16"/>
        </w:numPr>
        <w:spacing w:after="80"/>
        <w:ind w:left="714" w:hanging="357"/>
        <w:contextualSpacing w:val="0"/>
      </w:pPr>
      <w:r>
        <w:t>Explain how the event delivered an outstanding experience for attendees. Word Limit: 250 words.</w:t>
      </w:r>
    </w:p>
    <w:p w:rsidR="00A825CD" w:rsidRDefault="00A825CD" w:rsidP="00685985">
      <w:pPr>
        <w:pStyle w:val="ListParagraph"/>
        <w:numPr>
          <w:ilvl w:val="0"/>
          <w:numId w:val="16"/>
        </w:numPr>
        <w:spacing w:after="80"/>
        <w:ind w:left="714" w:hanging="357"/>
        <w:contextualSpacing w:val="0"/>
      </w:pPr>
      <w:r>
        <w:t>Describe the aims of the organising body and explain how the event achieved and advanced these aims. Word Limit: 200 words.</w:t>
      </w:r>
    </w:p>
    <w:p w:rsidR="00A825CD" w:rsidRDefault="00A825CD" w:rsidP="00685985">
      <w:pPr>
        <w:pStyle w:val="ListParagraph"/>
        <w:numPr>
          <w:ilvl w:val="0"/>
          <w:numId w:val="16"/>
        </w:numPr>
        <w:spacing w:after="80"/>
        <w:ind w:left="714" w:hanging="357"/>
        <w:contextualSpacing w:val="0"/>
      </w:pPr>
      <w:r>
        <w:t>Identify other customers/stakeholder groups and explain how the event met their needs. Word Limit: 150 words.</w:t>
      </w:r>
    </w:p>
    <w:p w:rsidR="00A825CD" w:rsidRDefault="00A825CD" w:rsidP="00685985">
      <w:pPr>
        <w:pStyle w:val="ListParagraph"/>
        <w:numPr>
          <w:ilvl w:val="0"/>
          <w:numId w:val="16"/>
        </w:numPr>
        <w:spacing w:after="80"/>
        <w:ind w:left="714" w:hanging="357"/>
        <w:contextualSpacing w:val="0"/>
      </w:pPr>
      <w:r>
        <w:t>What tools or systems did the event have in place to ensure best practice planning, delivery and evaluation? (Focus on tools or systems throughout the whole event process, including all stakeholders) Word Limit: 150 words.</w:t>
      </w:r>
    </w:p>
    <w:p w:rsidR="00A825CD" w:rsidRDefault="00A825CD" w:rsidP="00685985">
      <w:pPr>
        <w:pStyle w:val="ListParagraph"/>
        <w:numPr>
          <w:ilvl w:val="0"/>
          <w:numId w:val="16"/>
        </w:numPr>
        <w:spacing w:after="80"/>
        <w:ind w:left="714" w:hanging="357"/>
        <w:contextualSpacing w:val="0"/>
      </w:pPr>
      <w:r>
        <w:t>How did the event demonstrate corporate social responsibility (CSR)? (Definition of CSR: a commitment to operating in a way that takes into account not only the financial implications of business decisions, but also the social impact it has on the community) Word Limit: 150 words.</w:t>
      </w:r>
    </w:p>
    <w:p w:rsidR="00A825CD" w:rsidRDefault="00A825CD" w:rsidP="00685985">
      <w:pPr>
        <w:pStyle w:val="ListParagraph"/>
        <w:numPr>
          <w:ilvl w:val="0"/>
          <w:numId w:val="16"/>
        </w:numPr>
        <w:spacing w:after="80"/>
        <w:ind w:left="714" w:hanging="357"/>
        <w:contextualSpacing w:val="0"/>
      </w:pPr>
      <w:r>
        <w:t>What longer term benefit (or legacy) did the event contribute? (for example to the industry, sector or community in general) Word Limit: 150 words.</w:t>
      </w:r>
    </w:p>
    <w:p w:rsidR="00A825CD" w:rsidRDefault="00A825CD" w:rsidP="00685985">
      <w:pPr>
        <w:pStyle w:val="ListParagraph"/>
        <w:numPr>
          <w:ilvl w:val="0"/>
          <w:numId w:val="16"/>
        </w:numPr>
        <w:spacing w:after="80"/>
        <w:ind w:left="714" w:hanging="357"/>
        <w:contextualSpacing w:val="0"/>
      </w:pPr>
      <w:r>
        <w:t>Provide evidence substantiating the claims you have made in the entry. (Evidence may include statistics, extracts from press articles, quotes from stakeholders including suppliers or attendees, and results from post event surveys or external evaluations.) Word Limit: 250 words.</w:t>
      </w:r>
    </w:p>
    <w:p w:rsidR="00A825CD" w:rsidRDefault="00A825CD" w:rsidP="00685985">
      <w:pPr>
        <w:pStyle w:val="ListParagraph"/>
        <w:numPr>
          <w:ilvl w:val="0"/>
          <w:numId w:val="16"/>
        </w:numPr>
        <w:spacing w:after="80"/>
        <w:ind w:left="714" w:hanging="357"/>
        <w:contextualSpacing w:val="0"/>
      </w:pPr>
      <w:r>
        <w:t>If you had a client, upload a testimonial from your client. (If you had more than one client, please upload all testimonials collated into a single PDF document</w:t>
      </w:r>
      <w:r w:rsidR="007917EC">
        <w:t xml:space="preserve">. Limit 2x A4 pages per client. </w:t>
      </w:r>
      <w:r>
        <w:t>Persons providing testimonials should be prepared to be contacted by the judging panel for further information if required.)</w:t>
      </w:r>
    </w:p>
    <w:p w:rsidR="00A825CD" w:rsidRDefault="00A825CD" w:rsidP="00685985">
      <w:pPr>
        <w:pStyle w:val="ListParagraph"/>
        <w:numPr>
          <w:ilvl w:val="0"/>
          <w:numId w:val="16"/>
        </w:numPr>
        <w:spacing w:after="80"/>
        <w:ind w:left="714" w:hanging="357"/>
        <w:contextualSpacing w:val="0"/>
      </w:pPr>
      <w:r>
        <w:t>Submit a photograph or image that supports the entry. (jpg format, high resolution preferred. File will not upload until you click save button at the bottom of this page)</w:t>
      </w:r>
    </w:p>
    <w:p w:rsidR="00A825CD" w:rsidRDefault="00A825CD" w:rsidP="00685985">
      <w:pPr>
        <w:pStyle w:val="ListParagraph"/>
        <w:numPr>
          <w:ilvl w:val="0"/>
          <w:numId w:val="16"/>
        </w:numPr>
        <w:spacing w:after="80"/>
        <w:ind w:left="714" w:hanging="357"/>
        <w:contextualSpacing w:val="0"/>
      </w:pPr>
      <w:r>
        <w:t>Please provide a caption (including names of people and description of the photo) for the photograph entered above.</w:t>
      </w:r>
    </w:p>
    <w:p w:rsidR="00A825CD" w:rsidRDefault="00A825CD" w:rsidP="00685985">
      <w:pPr>
        <w:pStyle w:val="ListParagraph"/>
        <w:numPr>
          <w:ilvl w:val="0"/>
          <w:numId w:val="16"/>
        </w:numPr>
        <w:spacing w:after="80"/>
        <w:ind w:left="714" w:hanging="357"/>
        <w:contextualSpacing w:val="0"/>
      </w:pPr>
      <w:r>
        <w:t>Submit a second photograph or image that supports the entry. (jpg format, high resolution preferred. File will not upload until you click save button at the bottom of this page)</w:t>
      </w:r>
    </w:p>
    <w:p w:rsidR="00A825CD" w:rsidRDefault="00A825CD" w:rsidP="00685985">
      <w:pPr>
        <w:pStyle w:val="ListParagraph"/>
        <w:numPr>
          <w:ilvl w:val="0"/>
          <w:numId w:val="16"/>
        </w:numPr>
        <w:spacing w:after="80"/>
        <w:ind w:left="714" w:hanging="357"/>
        <w:contextualSpacing w:val="0"/>
      </w:pPr>
      <w:r>
        <w:t>Please provide a caption (including names of people and description of the photo) for the photograph entered above.</w:t>
      </w:r>
    </w:p>
    <w:p w:rsidR="00A825CD" w:rsidRDefault="00A825CD" w:rsidP="00685985">
      <w:pPr>
        <w:pStyle w:val="ListParagraph"/>
        <w:numPr>
          <w:ilvl w:val="0"/>
          <w:numId w:val="16"/>
        </w:numPr>
        <w:spacing w:after="80"/>
        <w:ind w:left="714" w:hanging="357"/>
        <w:contextualSpacing w:val="0"/>
      </w:pPr>
      <w:r>
        <w:t>Submit a third photograph or image that supports the entry. (jpg format, high resolution preferred. File will not upload until you click save button at the bottom of this page)</w:t>
      </w:r>
    </w:p>
    <w:p w:rsidR="00A825CD" w:rsidRDefault="00A825CD" w:rsidP="00685985">
      <w:pPr>
        <w:pStyle w:val="ListParagraph"/>
        <w:numPr>
          <w:ilvl w:val="0"/>
          <w:numId w:val="16"/>
        </w:numPr>
        <w:spacing w:after="80"/>
        <w:ind w:left="714" w:hanging="357"/>
        <w:contextualSpacing w:val="0"/>
      </w:pPr>
      <w:r>
        <w:t>Please provide a caption (including names of people and description of the photo) for the photograph entered above.</w:t>
      </w:r>
    </w:p>
    <w:p w:rsidR="00A825CD" w:rsidRDefault="00A825CD" w:rsidP="00685985">
      <w:pPr>
        <w:pStyle w:val="ListParagraph"/>
        <w:numPr>
          <w:ilvl w:val="0"/>
          <w:numId w:val="16"/>
        </w:numPr>
        <w:spacing w:after="80"/>
        <w:ind w:left="714" w:hanging="357"/>
        <w:contextualSpacing w:val="0"/>
      </w:pPr>
      <w:r>
        <w:t xml:space="preserve">Optionally, submit a video (maximum 3 </w:t>
      </w:r>
      <w:proofErr w:type="spellStart"/>
      <w:r>
        <w:t>mins</w:t>
      </w:r>
      <w:proofErr w:type="spellEnd"/>
      <w:r>
        <w:t xml:space="preserve">) to support the entry. (Online video submissions must be in mpeg, mp4, </w:t>
      </w:r>
      <w:proofErr w:type="spellStart"/>
      <w:r>
        <w:t>mov</w:t>
      </w:r>
      <w:proofErr w:type="spellEnd"/>
      <w:r>
        <w:t xml:space="preserve">, </w:t>
      </w:r>
      <w:proofErr w:type="spellStart"/>
      <w:r>
        <w:t>avi</w:t>
      </w:r>
      <w:proofErr w:type="spellEnd"/>
      <w:r>
        <w:t xml:space="preserve"> or </w:t>
      </w:r>
      <w:proofErr w:type="spellStart"/>
      <w:r>
        <w:t>wmv</w:t>
      </w:r>
      <w:proofErr w:type="spellEnd"/>
      <w:r>
        <w:t xml:space="preserve"> format. File will not upload until you click save button at the bottom of this page.</w:t>
      </w:r>
      <w:r>
        <w:cr/>
        <w:t>If you submit a video online, you MUST also send us a high resolution version on USB or DVD by 31 July 2017. Note: Videos sent by post only and not uploaded to the entry will not be considered by the judges.</w:t>
      </w:r>
      <w:r>
        <w:cr/>
        <w:t xml:space="preserve">Links (such as links to </w:t>
      </w:r>
      <w:proofErr w:type="spellStart"/>
      <w:r>
        <w:t>youtube</w:t>
      </w:r>
      <w:proofErr w:type="spellEnd"/>
      <w:r>
        <w:t xml:space="preserve"> or </w:t>
      </w:r>
      <w:proofErr w:type="spellStart"/>
      <w:r>
        <w:t>vimeo</w:t>
      </w:r>
      <w:proofErr w:type="spellEnd"/>
      <w:r>
        <w:t>) in the entry will not be viewed.</w:t>
      </w:r>
      <w:r>
        <w:cr/>
        <w:t>If you experience any technical issues or have trouble uploading, get in touch with us prior to the close of entries or send us your video in any format by July 10, and we'll upload it for you.)</w:t>
      </w:r>
    </w:p>
    <w:p w:rsidR="007917EC" w:rsidRDefault="007917EC" w:rsidP="007917EC">
      <w:pPr>
        <w:pStyle w:val="ListParagraph"/>
        <w:spacing w:after="80"/>
        <w:ind w:left="714"/>
        <w:contextualSpacing w:val="0"/>
        <w:rPr>
          <w:rStyle w:val="BookTitle"/>
        </w:rPr>
      </w:pPr>
    </w:p>
    <w:p w:rsidR="00A825CD" w:rsidRDefault="00993304" w:rsidP="007917EC">
      <w:pPr>
        <w:pStyle w:val="ListParagraph"/>
        <w:spacing w:after="80"/>
        <w:ind w:left="714"/>
        <w:contextualSpacing w:val="0"/>
      </w:pPr>
      <w:r w:rsidRPr="00993304">
        <w:rPr>
          <w:rStyle w:val="BookTitle"/>
        </w:rPr>
        <w:t>Additional Media Information:</w:t>
      </w:r>
      <w:r w:rsidR="00A825CD" w:rsidRPr="00993304">
        <w:rPr>
          <w:rStyle w:val="BookTitle"/>
        </w:rPr>
        <w:t xml:space="preserve"> </w:t>
      </w:r>
      <w:r w:rsidR="00A825CD">
        <w:t>If this entry becomes a finalist, we will promote it on our website and through our media partners and PR agency.</w:t>
      </w:r>
    </w:p>
    <w:p w:rsidR="00A825CD" w:rsidRDefault="00A825CD" w:rsidP="00685985">
      <w:pPr>
        <w:pStyle w:val="ListParagraph"/>
        <w:numPr>
          <w:ilvl w:val="0"/>
          <w:numId w:val="16"/>
        </w:numPr>
        <w:spacing w:after="80"/>
        <w:ind w:left="714" w:hanging="357"/>
        <w:contextualSpacing w:val="0"/>
      </w:pPr>
      <w:r>
        <w:t>Please enter one or two paragraphs of interesting, media-worthy information on the entrant and the entry written in media-release style so that we may provide this content directly to media outlets. (Note that this information will not be released if the entry is not a National Finalist or State Finalist.)</w:t>
      </w:r>
    </w:p>
    <w:p w:rsidR="00A825CD" w:rsidRDefault="00A825CD" w:rsidP="00685985">
      <w:pPr>
        <w:pStyle w:val="ListParagraph"/>
        <w:numPr>
          <w:ilvl w:val="0"/>
          <w:numId w:val="16"/>
        </w:numPr>
        <w:spacing w:after="80"/>
        <w:ind w:left="714" w:hanging="357"/>
        <w:contextualSpacing w:val="0"/>
      </w:pPr>
      <w:r>
        <w:t>Please submit an excellent high-res photograph in jpeg format that we can provide to media outlets in the instance that this entry becomes a finalist.</w:t>
      </w:r>
    </w:p>
    <w:p w:rsidR="00A825CD" w:rsidRDefault="00A825CD" w:rsidP="00685985">
      <w:pPr>
        <w:pStyle w:val="ListParagraph"/>
        <w:numPr>
          <w:ilvl w:val="0"/>
          <w:numId w:val="16"/>
        </w:numPr>
        <w:spacing w:after="80"/>
        <w:ind w:left="714" w:hanging="357"/>
        <w:contextualSpacing w:val="0"/>
      </w:pPr>
      <w:r>
        <w:t>Please provide a caption (including names of people and description of the photo) for the photograph entered above.</w:t>
      </w:r>
    </w:p>
    <w:p w:rsidR="007917EC" w:rsidRDefault="007917EC" w:rsidP="007917EC">
      <w:pPr>
        <w:pStyle w:val="ListParagraph"/>
        <w:spacing w:after="80"/>
        <w:ind w:left="714"/>
        <w:contextualSpacing w:val="0"/>
        <w:rPr>
          <w:rStyle w:val="BookTitle"/>
        </w:rPr>
      </w:pPr>
    </w:p>
    <w:p w:rsidR="00A825CD" w:rsidRPr="00993304" w:rsidRDefault="007917EC" w:rsidP="007917EC">
      <w:pPr>
        <w:pStyle w:val="ListParagraph"/>
        <w:spacing w:after="80"/>
        <w:ind w:left="714"/>
        <w:contextualSpacing w:val="0"/>
        <w:rPr>
          <w:rStyle w:val="BookTitle"/>
        </w:rPr>
      </w:pPr>
      <w:r>
        <w:rPr>
          <w:rStyle w:val="BookTitle"/>
        </w:rPr>
        <w:t>Eligibility Requirements Check</w:t>
      </w:r>
    </w:p>
    <w:p w:rsidR="00A825CD" w:rsidRDefault="00A825CD" w:rsidP="007917EC">
      <w:pPr>
        <w:pStyle w:val="ListParagraph"/>
        <w:spacing w:after="80"/>
        <w:ind w:left="714"/>
        <w:contextualSpacing w:val="0"/>
      </w:pPr>
      <w:r>
        <w:t>Please confirm that: (Note: You must be able to answer 'Confirmed' to all questions in order for this entry to be eligible.)</w:t>
      </w:r>
    </w:p>
    <w:p w:rsidR="00A825CD" w:rsidRDefault="00A825CD" w:rsidP="00685985">
      <w:pPr>
        <w:pStyle w:val="ListParagraph"/>
        <w:numPr>
          <w:ilvl w:val="0"/>
          <w:numId w:val="16"/>
        </w:numPr>
        <w:spacing w:after="80"/>
        <w:ind w:left="714" w:hanging="357"/>
        <w:contextualSpacing w:val="0"/>
      </w:pPr>
      <w:r>
        <w:t>The nominated event took place between July 1, 2016 and June 30, 2017</w:t>
      </w:r>
    </w:p>
    <w:p w:rsidR="00A825CD" w:rsidRDefault="00A825CD" w:rsidP="00685985">
      <w:pPr>
        <w:pStyle w:val="ListParagraph"/>
        <w:numPr>
          <w:ilvl w:val="0"/>
          <w:numId w:val="16"/>
        </w:numPr>
        <w:spacing w:after="80"/>
        <w:ind w:left="714" w:hanging="357"/>
        <w:contextualSpacing w:val="0"/>
      </w:pPr>
      <w:r>
        <w:t>The nominated event took place in Australia</w:t>
      </w:r>
    </w:p>
    <w:p w:rsidR="00A825CD" w:rsidRDefault="00A825CD" w:rsidP="00685985">
      <w:pPr>
        <w:pStyle w:val="ListParagraph"/>
        <w:numPr>
          <w:ilvl w:val="0"/>
          <w:numId w:val="16"/>
        </w:numPr>
        <w:spacing w:after="80"/>
        <w:ind w:left="714" w:hanging="357"/>
        <w:contextualSpacing w:val="0"/>
      </w:pPr>
      <w:r>
        <w:t>The nominated event was principally organised by people who are Australian Citizens or Permanent Residents of Australia</w:t>
      </w:r>
    </w:p>
    <w:p w:rsidR="00A825CD" w:rsidRDefault="00A825CD" w:rsidP="00685985">
      <w:pPr>
        <w:pStyle w:val="ListParagraph"/>
        <w:numPr>
          <w:ilvl w:val="0"/>
          <w:numId w:val="16"/>
        </w:numPr>
        <w:spacing w:after="80"/>
        <w:ind w:left="714" w:hanging="357"/>
        <w:contextualSpacing w:val="0"/>
      </w:pPr>
      <w:r>
        <w:t>The entrant is either the owner of the nominated event or events or a product or service provider to the event or events with the express permission of the event owner to nominate this event for an Australian Event Award</w:t>
      </w:r>
    </w:p>
    <w:p w:rsidR="00A825CD" w:rsidRDefault="00A825CD" w:rsidP="00685985">
      <w:pPr>
        <w:pStyle w:val="ListParagraph"/>
        <w:numPr>
          <w:ilvl w:val="0"/>
          <w:numId w:val="16"/>
        </w:numPr>
        <w:spacing w:after="80"/>
        <w:ind w:left="714" w:hanging="357"/>
        <w:contextualSpacing w:val="0"/>
      </w:pPr>
      <w:r>
        <w:t>This entry is complete and ready for Judging</w:t>
      </w:r>
    </w:p>
    <w:p w:rsidR="00A825CD" w:rsidRDefault="00A825CD" w:rsidP="00A825CD">
      <w:pPr>
        <w:spacing w:after="60"/>
      </w:pPr>
    </w:p>
    <w:p w:rsidR="002511D8" w:rsidRPr="006469A7" w:rsidRDefault="002511D8" w:rsidP="00152E9D"/>
    <w:sectPr w:rsidR="002511D8" w:rsidRPr="006469A7" w:rsidSect="008C4347">
      <w:headerReference w:type="default" r:id="rId9"/>
      <w:footerReference w:type="default" r:id="rId10"/>
      <w:pgSz w:w="11906" w:h="16838"/>
      <w:pgMar w:top="2127" w:right="1440" w:bottom="851" w:left="1440" w:header="708" w:footer="36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08A1" w:rsidRDefault="008608A1" w:rsidP="00613F0A">
      <w:pPr>
        <w:spacing w:after="0" w:line="240" w:lineRule="auto"/>
      </w:pPr>
      <w:r>
        <w:separator/>
      </w:r>
    </w:p>
  </w:endnote>
  <w:endnote w:type="continuationSeparator" w:id="0">
    <w:p w:rsidR="008608A1" w:rsidRDefault="008608A1" w:rsidP="00613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8"/>
      </w:rPr>
      <w:id w:val="420921624"/>
      <w:docPartObj>
        <w:docPartGallery w:val="Page Numbers (Bottom of Page)"/>
        <w:docPartUnique/>
      </w:docPartObj>
    </w:sdtPr>
    <w:sdtEndPr/>
    <w:sdtContent>
      <w:sdt>
        <w:sdtPr>
          <w:rPr>
            <w:sz w:val="28"/>
          </w:rPr>
          <w:id w:val="546949974"/>
          <w:docPartObj>
            <w:docPartGallery w:val="Page Numbers (Top of Page)"/>
            <w:docPartUnique/>
          </w:docPartObj>
        </w:sdtPr>
        <w:sdtEndPr/>
        <w:sdtContent>
          <w:p w:rsidR="008608A1" w:rsidRPr="006469A7" w:rsidRDefault="008608A1" w:rsidP="00613F0A">
            <w:pPr>
              <w:pStyle w:val="Footer"/>
              <w:jc w:val="center"/>
            </w:pPr>
            <w:r w:rsidRPr="006469A7">
              <w:t>Aus</w:t>
            </w:r>
            <w:r>
              <w:t xml:space="preserve">tralian Event Awards Categories, </w:t>
            </w:r>
            <w:r w:rsidRPr="006469A7">
              <w:t>Criteria</w:t>
            </w:r>
            <w:r>
              <w:t xml:space="preserve"> and Questions</w:t>
            </w:r>
            <w:r w:rsidRPr="006469A7">
              <w:t xml:space="preserve"> 2017</w:t>
            </w:r>
          </w:p>
          <w:p w:rsidR="008608A1" w:rsidRPr="006469A7" w:rsidRDefault="008608A1" w:rsidP="00613F0A">
            <w:pPr>
              <w:pStyle w:val="Footer"/>
              <w:jc w:val="center"/>
              <w:rPr>
                <w:sz w:val="28"/>
              </w:rPr>
            </w:pPr>
            <w:r w:rsidRPr="006469A7">
              <w:t xml:space="preserve">Page </w:t>
            </w:r>
            <w:r w:rsidRPr="006469A7">
              <w:rPr>
                <w:b/>
                <w:bCs/>
              </w:rPr>
              <w:fldChar w:fldCharType="begin"/>
            </w:r>
            <w:r w:rsidRPr="006469A7">
              <w:rPr>
                <w:b/>
                <w:bCs/>
              </w:rPr>
              <w:instrText xml:space="preserve"> PAGE </w:instrText>
            </w:r>
            <w:r w:rsidRPr="006469A7">
              <w:rPr>
                <w:b/>
                <w:bCs/>
              </w:rPr>
              <w:fldChar w:fldCharType="separate"/>
            </w:r>
            <w:r w:rsidR="002C1C7C">
              <w:rPr>
                <w:b/>
                <w:bCs/>
                <w:noProof/>
              </w:rPr>
              <w:t>4</w:t>
            </w:r>
            <w:r w:rsidRPr="006469A7">
              <w:rPr>
                <w:b/>
                <w:bCs/>
              </w:rPr>
              <w:fldChar w:fldCharType="end"/>
            </w:r>
            <w:r w:rsidRPr="006469A7">
              <w:t xml:space="preserve"> of </w:t>
            </w:r>
            <w:r w:rsidRPr="006469A7">
              <w:rPr>
                <w:b/>
                <w:bCs/>
              </w:rPr>
              <w:fldChar w:fldCharType="begin"/>
            </w:r>
            <w:r w:rsidRPr="006469A7">
              <w:rPr>
                <w:b/>
                <w:bCs/>
              </w:rPr>
              <w:instrText xml:space="preserve"> NUMPAGES  </w:instrText>
            </w:r>
            <w:r w:rsidRPr="006469A7">
              <w:rPr>
                <w:b/>
                <w:bCs/>
              </w:rPr>
              <w:fldChar w:fldCharType="separate"/>
            </w:r>
            <w:r w:rsidR="002C1C7C">
              <w:rPr>
                <w:b/>
                <w:bCs/>
                <w:noProof/>
              </w:rPr>
              <w:t>4</w:t>
            </w:r>
            <w:r w:rsidRPr="006469A7">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08A1" w:rsidRDefault="008608A1" w:rsidP="00613F0A">
      <w:pPr>
        <w:spacing w:after="0" w:line="240" w:lineRule="auto"/>
      </w:pPr>
      <w:r>
        <w:separator/>
      </w:r>
    </w:p>
  </w:footnote>
  <w:footnote w:type="continuationSeparator" w:id="0">
    <w:p w:rsidR="008608A1" w:rsidRDefault="008608A1" w:rsidP="00613F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8A1" w:rsidRDefault="008608A1">
    <w:pPr>
      <w:pStyle w:val="Header"/>
    </w:pPr>
    <w:r>
      <w:rPr>
        <w:noProof/>
        <w:lang w:eastAsia="en-AU"/>
      </w:rPr>
      <w:drawing>
        <wp:anchor distT="0" distB="0" distL="114300" distR="114300" simplePos="0" relativeHeight="251660288" behindDoc="0" locked="0" layoutInCell="1" allowOverlap="1" wp14:anchorId="53F3A1CA" wp14:editId="4492946E">
          <wp:simplePos x="0" y="0"/>
          <wp:positionH relativeFrom="leftMargin">
            <wp:align>right</wp:align>
          </wp:positionH>
          <wp:positionV relativeFrom="paragraph">
            <wp:posOffset>-354330</wp:posOffset>
          </wp:positionV>
          <wp:extent cx="673951" cy="1908083"/>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rophy on Black no background.png"/>
                  <pic:cNvPicPr/>
                </pic:nvPicPr>
                <pic:blipFill>
                  <a:blip r:embed="rId1">
                    <a:extLst>
                      <a:ext uri="{28A0092B-C50C-407E-A947-70E740481C1C}">
                        <a14:useLocalDpi xmlns:a14="http://schemas.microsoft.com/office/drawing/2010/main" val="0"/>
                      </a:ext>
                    </a:extLst>
                  </a:blip>
                  <a:stretch>
                    <a:fillRect/>
                  </a:stretch>
                </pic:blipFill>
                <pic:spPr>
                  <a:xfrm>
                    <a:off x="0" y="0"/>
                    <a:ext cx="673951" cy="1908083"/>
                  </a:xfrm>
                  <a:prstGeom prst="rect">
                    <a:avLst/>
                  </a:prstGeom>
                </pic:spPr>
              </pic:pic>
            </a:graphicData>
          </a:graphic>
          <wp14:sizeRelH relativeFrom="page">
            <wp14:pctWidth>0</wp14:pctWidth>
          </wp14:sizeRelH>
          <wp14:sizeRelV relativeFrom="page">
            <wp14:pctHeight>0</wp14:pctHeight>
          </wp14:sizeRelV>
        </wp:anchor>
      </w:drawing>
    </w:r>
    <w:r>
      <w:rPr>
        <w:noProof/>
        <w:lang w:eastAsia="en-AU"/>
      </w:rPr>
      <w:drawing>
        <wp:anchor distT="0" distB="0" distL="114300" distR="114300" simplePos="0" relativeHeight="251658240" behindDoc="0" locked="0" layoutInCell="1" allowOverlap="1">
          <wp:simplePos x="0" y="0"/>
          <wp:positionH relativeFrom="page">
            <wp:align>left</wp:align>
          </wp:positionH>
          <wp:positionV relativeFrom="paragraph">
            <wp:posOffset>-449579</wp:posOffset>
          </wp:positionV>
          <wp:extent cx="7553047" cy="1133886"/>
          <wp:effectExtent l="0" t="0" r="0"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eaflet Header.png"/>
                  <pic:cNvPicPr/>
                </pic:nvPicPr>
                <pic:blipFill>
                  <a:blip r:embed="rId2">
                    <a:extLst>
                      <a:ext uri="{28A0092B-C50C-407E-A947-70E740481C1C}">
                        <a14:useLocalDpi xmlns:a14="http://schemas.microsoft.com/office/drawing/2010/main" val="0"/>
                      </a:ext>
                    </a:extLst>
                  </a:blip>
                  <a:stretch>
                    <a:fillRect/>
                  </a:stretch>
                </pic:blipFill>
                <pic:spPr>
                  <a:xfrm>
                    <a:off x="0" y="0"/>
                    <a:ext cx="7553047" cy="113388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136F3"/>
    <w:multiLevelType w:val="hybridMultilevel"/>
    <w:tmpl w:val="84EAA52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2011479"/>
    <w:multiLevelType w:val="hybridMultilevel"/>
    <w:tmpl w:val="024A33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3FD1ED8"/>
    <w:multiLevelType w:val="hybridMultilevel"/>
    <w:tmpl w:val="7FC4F2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68F5A6F"/>
    <w:multiLevelType w:val="hybridMultilevel"/>
    <w:tmpl w:val="57D4E3A4"/>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7352FFA"/>
    <w:multiLevelType w:val="hybridMultilevel"/>
    <w:tmpl w:val="35C6448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7590C1C"/>
    <w:multiLevelType w:val="hybridMultilevel"/>
    <w:tmpl w:val="C736F6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7B31536"/>
    <w:multiLevelType w:val="hybridMultilevel"/>
    <w:tmpl w:val="2C24B3B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A732014"/>
    <w:multiLevelType w:val="hybridMultilevel"/>
    <w:tmpl w:val="A8F2FE2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AC31CBB"/>
    <w:multiLevelType w:val="hybridMultilevel"/>
    <w:tmpl w:val="E422A70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0E6D1441"/>
    <w:multiLevelType w:val="hybridMultilevel"/>
    <w:tmpl w:val="B9E407F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0E8E1E37"/>
    <w:multiLevelType w:val="hybridMultilevel"/>
    <w:tmpl w:val="AE9868B8"/>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F8334EE"/>
    <w:multiLevelType w:val="hybridMultilevel"/>
    <w:tmpl w:val="096A69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1063E42"/>
    <w:multiLevelType w:val="hybridMultilevel"/>
    <w:tmpl w:val="4E3242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36A0D6F"/>
    <w:multiLevelType w:val="hybridMultilevel"/>
    <w:tmpl w:val="52D8B5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3FF5CC9"/>
    <w:multiLevelType w:val="hybridMultilevel"/>
    <w:tmpl w:val="E50C92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1AB30C51"/>
    <w:multiLevelType w:val="hybridMultilevel"/>
    <w:tmpl w:val="9BB86C0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D64495F"/>
    <w:multiLevelType w:val="hybridMultilevel"/>
    <w:tmpl w:val="BA5021C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8AE65B9"/>
    <w:multiLevelType w:val="hybridMultilevel"/>
    <w:tmpl w:val="54ACC1E8"/>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29956AD6"/>
    <w:multiLevelType w:val="hybridMultilevel"/>
    <w:tmpl w:val="3782EA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29FA2704"/>
    <w:multiLevelType w:val="hybridMultilevel"/>
    <w:tmpl w:val="A25C203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2A1942B9"/>
    <w:multiLevelType w:val="hybridMultilevel"/>
    <w:tmpl w:val="4CDABF2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2AE606BE"/>
    <w:multiLevelType w:val="hybridMultilevel"/>
    <w:tmpl w:val="CF98A9A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2B44036D"/>
    <w:multiLevelType w:val="hybridMultilevel"/>
    <w:tmpl w:val="C1C8973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2BFF101B"/>
    <w:multiLevelType w:val="hybridMultilevel"/>
    <w:tmpl w:val="6D8CEAE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2C1F569B"/>
    <w:multiLevelType w:val="hybridMultilevel"/>
    <w:tmpl w:val="CAE413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2C3E043C"/>
    <w:multiLevelType w:val="hybridMultilevel"/>
    <w:tmpl w:val="84AA14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2CC11A9F"/>
    <w:multiLevelType w:val="hybridMultilevel"/>
    <w:tmpl w:val="DC38D60C"/>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2E6B7E92"/>
    <w:multiLevelType w:val="hybridMultilevel"/>
    <w:tmpl w:val="FD3ED2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31E43194"/>
    <w:multiLevelType w:val="hybridMultilevel"/>
    <w:tmpl w:val="D5B28F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323F689F"/>
    <w:multiLevelType w:val="hybridMultilevel"/>
    <w:tmpl w:val="210E5DD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32D70E36"/>
    <w:multiLevelType w:val="hybridMultilevel"/>
    <w:tmpl w:val="EDC2E9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33464CBD"/>
    <w:multiLevelType w:val="hybridMultilevel"/>
    <w:tmpl w:val="374232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33EF08EC"/>
    <w:multiLevelType w:val="hybridMultilevel"/>
    <w:tmpl w:val="320EB8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33F162C6"/>
    <w:multiLevelType w:val="hybridMultilevel"/>
    <w:tmpl w:val="E01AD92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35775317"/>
    <w:multiLevelType w:val="hybridMultilevel"/>
    <w:tmpl w:val="C4CE869C"/>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36D67E72"/>
    <w:multiLevelType w:val="hybridMultilevel"/>
    <w:tmpl w:val="4F783604"/>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3C4274F4"/>
    <w:multiLevelType w:val="hybridMultilevel"/>
    <w:tmpl w:val="28EC54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3D9959DE"/>
    <w:multiLevelType w:val="hybridMultilevel"/>
    <w:tmpl w:val="C7DAA01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3F014347"/>
    <w:multiLevelType w:val="hybridMultilevel"/>
    <w:tmpl w:val="B8BCA0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41B31EE3"/>
    <w:multiLevelType w:val="hybridMultilevel"/>
    <w:tmpl w:val="741E40E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42766CAC"/>
    <w:multiLevelType w:val="hybridMultilevel"/>
    <w:tmpl w:val="5C2EC92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442F0604"/>
    <w:multiLevelType w:val="hybridMultilevel"/>
    <w:tmpl w:val="F87EB014"/>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445D6664"/>
    <w:multiLevelType w:val="hybridMultilevel"/>
    <w:tmpl w:val="E8F6AE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450E63F9"/>
    <w:multiLevelType w:val="hybridMultilevel"/>
    <w:tmpl w:val="04BCD9D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455C2F9C"/>
    <w:multiLevelType w:val="hybridMultilevel"/>
    <w:tmpl w:val="B4FA77C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485E0212"/>
    <w:multiLevelType w:val="hybridMultilevel"/>
    <w:tmpl w:val="4F7CBFF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4968687E"/>
    <w:multiLevelType w:val="hybridMultilevel"/>
    <w:tmpl w:val="ECB46FE2"/>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4DEC1FB0"/>
    <w:multiLevelType w:val="hybridMultilevel"/>
    <w:tmpl w:val="BE3CB7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15:restartNumberingAfterBreak="0">
    <w:nsid w:val="4E2E6E3F"/>
    <w:multiLevelType w:val="hybridMultilevel"/>
    <w:tmpl w:val="6EF4FB4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15:restartNumberingAfterBreak="0">
    <w:nsid w:val="4E3769C8"/>
    <w:multiLevelType w:val="hybridMultilevel"/>
    <w:tmpl w:val="9C0283A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531C2857"/>
    <w:multiLevelType w:val="hybridMultilevel"/>
    <w:tmpl w:val="FB2418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15:restartNumberingAfterBreak="0">
    <w:nsid w:val="53703F35"/>
    <w:multiLevelType w:val="hybridMultilevel"/>
    <w:tmpl w:val="6B806D9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538017AF"/>
    <w:multiLevelType w:val="hybridMultilevel"/>
    <w:tmpl w:val="10D2947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15:restartNumberingAfterBreak="0">
    <w:nsid w:val="5488321A"/>
    <w:multiLevelType w:val="hybridMultilevel"/>
    <w:tmpl w:val="808CE6A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5B81224A"/>
    <w:multiLevelType w:val="hybridMultilevel"/>
    <w:tmpl w:val="8F5AEC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5" w15:restartNumberingAfterBreak="0">
    <w:nsid w:val="5D5137AC"/>
    <w:multiLevelType w:val="hybridMultilevel"/>
    <w:tmpl w:val="7A627B4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15:restartNumberingAfterBreak="0">
    <w:nsid w:val="5E913B5B"/>
    <w:multiLevelType w:val="hybridMultilevel"/>
    <w:tmpl w:val="88940220"/>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5FB3243B"/>
    <w:multiLevelType w:val="hybridMultilevel"/>
    <w:tmpl w:val="B48E5A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15:restartNumberingAfterBreak="0">
    <w:nsid w:val="6021287A"/>
    <w:multiLevelType w:val="hybridMultilevel"/>
    <w:tmpl w:val="06346610"/>
    <w:lvl w:ilvl="0" w:tplc="0C09000F">
      <w:start w:val="1"/>
      <w:numFmt w:val="decimal"/>
      <w:lvlText w:val="%1."/>
      <w:lvlJc w:val="left"/>
      <w:pPr>
        <w:ind w:left="720" w:hanging="360"/>
      </w:pPr>
      <w:rPr>
        <w:rFonts w:hint="default"/>
      </w:rPr>
    </w:lvl>
    <w:lvl w:ilvl="1" w:tplc="00307B2E">
      <w:start w:val="4"/>
      <w:numFmt w:val="bullet"/>
      <w:lvlText w:val=""/>
      <w:lvlJc w:val="left"/>
      <w:pPr>
        <w:ind w:left="1440" w:hanging="360"/>
      </w:pPr>
      <w:rPr>
        <w:rFonts w:ascii="Symbol" w:eastAsiaTheme="minorHAnsi" w:hAnsi="Symbol" w:cstheme="minorBidi"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15:restartNumberingAfterBreak="0">
    <w:nsid w:val="60834DBF"/>
    <w:multiLevelType w:val="hybridMultilevel"/>
    <w:tmpl w:val="CF70930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60880CAE"/>
    <w:multiLevelType w:val="hybridMultilevel"/>
    <w:tmpl w:val="212296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1" w15:restartNumberingAfterBreak="0">
    <w:nsid w:val="617A439D"/>
    <w:multiLevelType w:val="hybridMultilevel"/>
    <w:tmpl w:val="DE7CCCD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61B22388"/>
    <w:multiLevelType w:val="hybridMultilevel"/>
    <w:tmpl w:val="A4001F60"/>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3" w15:restartNumberingAfterBreak="0">
    <w:nsid w:val="64AF6279"/>
    <w:multiLevelType w:val="hybridMultilevel"/>
    <w:tmpl w:val="F0326A1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4" w15:restartNumberingAfterBreak="0">
    <w:nsid w:val="64E871A1"/>
    <w:multiLevelType w:val="hybridMultilevel"/>
    <w:tmpl w:val="80B662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5" w15:restartNumberingAfterBreak="0">
    <w:nsid w:val="64F67019"/>
    <w:multiLevelType w:val="hybridMultilevel"/>
    <w:tmpl w:val="7EA8538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15:restartNumberingAfterBreak="0">
    <w:nsid w:val="67225673"/>
    <w:multiLevelType w:val="hybridMultilevel"/>
    <w:tmpl w:val="37EA980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15:restartNumberingAfterBreak="0">
    <w:nsid w:val="695C32A4"/>
    <w:multiLevelType w:val="hybridMultilevel"/>
    <w:tmpl w:val="0C20A500"/>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6BDB0F3B"/>
    <w:multiLevelType w:val="hybridMultilevel"/>
    <w:tmpl w:val="B818E3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9" w15:restartNumberingAfterBreak="0">
    <w:nsid w:val="6D2F7B3F"/>
    <w:multiLevelType w:val="hybridMultilevel"/>
    <w:tmpl w:val="FDDEC5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0" w15:restartNumberingAfterBreak="0">
    <w:nsid w:val="6DFF2D9C"/>
    <w:multiLevelType w:val="hybridMultilevel"/>
    <w:tmpl w:val="66DC912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1" w15:restartNumberingAfterBreak="0">
    <w:nsid w:val="70275065"/>
    <w:multiLevelType w:val="hybridMultilevel"/>
    <w:tmpl w:val="E9921A9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2" w15:restartNumberingAfterBreak="0">
    <w:nsid w:val="71E93829"/>
    <w:multiLevelType w:val="hybridMultilevel"/>
    <w:tmpl w:val="9490F96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3" w15:restartNumberingAfterBreak="0">
    <w:nsid w:val="72C95D84"/>
    <w:multiLevelType w:val="hybridMultilevel"/>
    <w:tmpl w:val="9A10CE3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4" w15:restartNumberingAfterBreak="0">
    <w:nsid w:val="73A84D4D"/>
    <w:multiLevelType w:val="hybridMultilevel"/>
    <w:tmpl w:val="77962DE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5" w15:restartNumberingAfterBreak="0">
    <w:nsid w:val="743C63D8"/>
    <w:multiLevelType w:val="hybridMultilevel"/>
    <w:tmpl w:val="7928844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6" w15:restartNumberingAfterBreak="0">
    <w:nsid w:val="751E4619"/>
    <w:multiLevelType w:val="hybridMultilevel"/>
    <w:tmpl w:val="596AA9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7" w15:restartNumberingAfterBreak="0">
    <w:nsid w:val="76D766CC"/>
    <w:multiLevelType w:val="hybridMultilevel"/>
    <w:tmpl w:val="C3EA8790"/>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8" w15:restartNumberingAfterBreak="0">
    <w:nsid w:val="77D920F0"/>
    <w:multiLevelType w:val="hybridMultilevel"/>
    <w:tmpl w:val="AB9287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9" w15:restartNumberingAfterBreak="0">
    <w:nsid w:val="792B2C9D"/>
    <w:multiLevelType w:val="hybridMultilevel"/>
    <w:tmpl w:val="67046CF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0" w15:restartNumberingAfterBreak="0">
    <w:nsid w:val="79FF72C3"/>
    <w:multiLevelType w:val="hybridMultilevel"/>
    <w:tmpl w:val="CB7280B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1" w15:restartNumberingAfterBreak="0">
    <w:nsid w:val="7C1A517D"/>
    <w:multiLevelType w:val="hybridMultilevel"/>
    <w:tmpl w:val="DFFC5922"/>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58"/>
  </w:num>
  <w:num w:numId="2">
    <w:abstractNumId w:val="62"/>
  </w:num>
  <w:num w:numId="3">
    <w:abstractNumId w:val="49"/>
  </w:num>
  <w:num w:numId="4">
    <w:abstractNumId w:val="11"/>
  </w:num>
  <w:num w:numId="5">
    <w:abstractNumId w:val="8"/>
  </w:num>
  <w:num w:numId="6">
    <w:abstractNumId w:val="35"/>
  </w:num>
  <w:num w:numId="7">
    <w:abstractNumId w:val="51"/>
  </w:num>
  <w:num w:numId="8">
    <w:abstractNumId w:val="32"/>
  </w:num>
  <w:num w:numId="9">
    <w:abstractNumId w:val="31"/>
  </w:num>
  <w:num w:numId="10">
    <w:abstractNumId w:val="0"/>
  </w:num>
  <w:num w:numId="11">
    <w:abstractNumId w:val="69"/>
  </w:num>
  <w:num w:numId="12">
    <w:abstractNumId w:val="71"/>
  </w:num>
  <w:num w:numId="13">
    <w:abstractNumId w:val="75"/>
  </w:num>
  <w:num w:numId="14">
    <w:abstractNumId w:val="77"/>
  </w:num>
  <w:num w:numId="15">
    <w:abstractNumId w:val="67"/>
  </w:num>
  <w:num w:numId="16">
    <w:abstractNumId w:val="65"/>
  </w:num>
  <w:num w:numId="17">
    <w:abstractNumId w:val="25"/>
  </w:num>
  <w:num w:numId="18">
    <w:abstractNumId w:val="26"/>
  </w:num>
  <w:num w:numId="19">
    <w:abstractNumId w:val="30"/>
  </w:num>
  <w:num w:numId="20">
    <w:abstractNumId w:val="13"/>
  </w:num>
  <w:num w:numId="21">
    <w:abstractNumId w:val="39"/>
  </w:num>
  <w:num w:numId="22">
    <w:abstractNumId w:val="79"/>
  </w:num>
  <w:num w:numId="23">
    <w:abstractNumId w:val="52"/>
  </w:num>
  <w:num w:numId="24">
    <w:abstractNumId w:val="57"/>
  </w:num>
  <w:num w:numId="25">
    <w:abstractNumId w:val="24"/>
  </w:num>
  <w:num w:numId="26">
    <w:abstractNumId w:val="34"/>
  </w:num>
  <w:num w:numId="27">
    <w:abstractNumId w:val="37"/>
  </w:num>
  <w:num w:numId="28">
    <w:abstractNumId w:val="22"/>
  </w:num>
  <w:num w:numId="29">
    <w:abstractNumId w:val="46"/>
  </w:num>
  <w:num w:numId="30">
    <w:abstractNumId w:val="7"/>
  </w:num>
  <w:num w:numId="31">
    <w:abstractNumId w:val="16"/>
  </w:num>
  <w:num w:numId="32">
    <w:abstractNumId w:val="20"/>
  </w:num>
  <w:num w:numId="33">
    <w:abstractNumId w:val="55"/>
  </w:num>
  <w:num w:numId="34">
    <w:abstractNumId w:val="3"/>
  </w:num>
  <w:num w:numId="35">
    <w:abstractNumId w:val="43"/>
  </w:num>
  <w:num w:numId="36">
    <w:abstractNumId w:val="50"/>
  </w:num>
  <w:num w:numId="37">
    <w:abstractNumId w:val="78"/>
  </w:num>
  <w:num w:numId="38">
    <w:abstractNumId w:val="10"/>
  </w:num>
  <w:num w:numId="39">
    <w:abstractNumId w:val="21"/>
  </w:num>
  <w:num w:numId="40">
    <w:abstractNumId w:val="76"/>
  </w:num>
  <w:num w:numId="41">
    <w:abstractNumId w:val="23"/>
  </w:num>
  <w:num w:numId="42">
    <w:abstractNumId w:val="81"/>
  </w:num>
  <w:num w:numId="43">
    <w:abstractNumId w:val="47"/>
  </w:num>
  <w:num w:numId="44">
    <w:abstractNumId w:val="29"/>
  </w:num>
  <w:num w:numId="45">
    <w:abstractNumId w:val="60"/>
  </w:num>
  <w:num w:numId="46">
    <w:abstractNumId w:val="41"/>
  </w:num>
  <w:num w:numId="47">
    <w:abstractNumId w:val="44"/>
  </w:num>
  <w:num w:numId="48">
    <w:abstractNumId w:val="68"/>
  </w:num>
  <w:num w:numId="49">
    <w:abstractNumId w:val="27"/>
  </w:num>
  <w:num w:numId="50">
    <w:abstractNumId w:val="80"/>
  </w:num>
  <w:num w:numId="51">
    <w:abstractNumId w:val="19"/>
  </w:num>
  <w:num w:numId="52">
    <w:abstractNumId w:val="66"/>
  </w:num>
  <w:num w:numId="53">
    <w:abstractNumId w:val="6"/>
  </w:num>
  <w:num w:numId="54">
    <w:abstractNumId w:val="56"/>
  </w:num>
  <w:num w:numId="55">
    <w:abstractNumId w:val="14"/>
  </w:num>
  <w:num w:numId="56">
    <w:abstractNumId w:val="70"/>
  </w:num>
  <w:num w:numId="57">
    <w:abstractNumId w:val="54"/>
  </w:num>
  <w:num w:numId="58">
    <w:abstractNumId w:val="64"/>
  </w:num>
  <w:num w:numId="59">
    <w:abstractNumId w:val="63"/>
  </w:num>
  <w:num w:numId="60">
    <w:abstractNumId w:val="73"/>
  </w:num>
  <w:num w:numId="61">
    <w:abstractNumId w:val="12"/>
  </w:num>
  <w:num w:numId="62">
    <w:abstractNumId w:val="72"/>
  </w:num>
  <w:num w:numId="63">
    <w:abstractNumId w:val="53"/>
  </w:num>
  <w:num w:numId="64">
    <w:abstractNumId w:val="17"/>
  </w:num>
  <w:num w:numId="65">
    <w:abstractNumId w:val="9"/>
  </w:num>
  <w:num w:numId="66">
    <w:abstractNumId w:val="15"/>
  </w:num>
  <w:num w:numId="67">
    <w:abstractNumId w:val="45"/>
  </w:num>
  <w:num w:numId="68">
    <w:abstractNumId w:val="48"/>
  </w:num>
  <w:num w:numId="69">
    <w:abstractNumId w:val="2"/>
  </w:num>
  <w:num w:numId="70">
    <w:abstractNumId w:val="38"/>
  </w:num>
  <w:num w:numId="71">
    <w:abstractNumId w:val="61"/>
  </w:num>
  <w:num w:numId="72">
    <w:abstractNumId w:val="40"/>
  </w:num>
  <w:num w:numId="73">
    <w:abstractNumId w:val="5"/>
  </w:num>
  <w:num w:numId="74">
    <w:abstractNumId w:val="59"/>
  </w:num>
  <w:num w:numId="75">
    <w:abstractNumId w:val="28"/>
  </w:num>
  <w:num w:numId="76">
    <w:abstractNumId w:val="36"/>
  </w:num>
  <w:num w:numId="77">
    <w:abstractNumId w:val="4"/>
  </w:num>
  <w:num w:numId="78">
    <w:abstractNumId w:val="1"/>
  </w:num>
  <w:num w:numId="79">
    <w:abstractNumId w:val="33"/>
  </w:num>
  <w:num w:numId="80">
    <w:abstractNumId w:val="74"/>
  </w:num>
  <w:num w:numId="81">
    <w:abstractNumId w:val="42"/>
  </w:num>
  <w:num w:numId="82">
    <w:abstractNumId w:val="18"/>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defaultTabStop w:val="720"/>
  <w:characterSpacingControl w:val="doNotCompress"/>
  <w:hdrShapeDefaults>
    <o:shapedefaults v:ext="edit" spidmax="194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E74"/>
    <w:rsid w:val="000134F9"/>
    <w:rsid w:val="00042E7D"/>
    <w:rsid w:val="00093317"/>
    <w:rsid w:val="000A2084"/>
    <w:rsid w:val="000C7DBD"/>
    <w:rsid w:val="000F1BE1"/>
    <w:rsid w:val="001040F9"/>
    <w:rsid w:val="00105FFF"/>
    <w:rsid w:val="00152E9D"/>
    <w:rsid w:val="0016283E"/>
    <w:rsid w:val="001A0EAF"/>
    <w:rsid w:val="001F0DA3"/>
    <w:rsid w:val="00211C15"/>
    <w:rsid w:val="002239AF"/>
    <w:rsid w:val="00237E74"/>
    <w:rsid w:val="002511D8"/>
    <w:rsid w:val="0028726D"/>
    <w:rsid w:val="002C1C7C"/>
    <w:rsid w:val="002D1B71"/>
    <w:rsid w:val="002F175C"/>
    <w:rsid w:val="00316BD4"/>
    <w:rsid w:val="00357B33"/>
    <w:rsid w:val="00364BCC"/>
    <w:rsid w:val="00387432"/>
    <w:rsid w:val="00395761"/>
    <w:rsid w:val="00452298"/>
    <w:rsid w:val="00471FDA"/>
    <w:rsid w:val="004B5464"/>
    <w:rsid w:val="004C7D4C"/>
    <w:rsid w:val="004F592A"/>
    <w:rsid w:val="005422DF"/>
    <w:rsid w:val="00547997"/>
    <w:rsid w:val="00590103"/>
    <w:rsid w:val="00593F41"/>
    <w:rsid w:val="005B2F9E"/>
    <w:rsid w:val="005B7251"/>
    <w:rsid w:val="005E30C9"/>
    <w:rsid w:val="005E33F7"/>
    <w:rsid w:val="006036DB"/>
    <w:rsid w:val="00613F0A"/>
    <w:rsid w:val="00642A7D"/>
    <w:rsid w:val="006469A7"/>
    <w:rsid w:val="006560A8"/>
    <w:rsid w:val="00681CA5"/>
    <w:rsid w:val="00685985"/>
    <w:rsid w:val="006A4CFD"/>
    <w:rsid w:val="006B7DA6"/>
    <w:rsid w:val="006C024D"/>
    <w:rsid w:val="006F652E"/>
    <w:rsid w:val="007006FC"/>
    <w:rsid w:val="00714695"/>
    <w:rsid w:val="007917EC"/>
    <w:rsid w:val="007B2687"/>
    <w:rsid w:val="00831288"/>
    <w:rsid w:val="00837BF7"/>
    <w:rsid w:val="008608A1"/>
    <w:rsid w:val="00892EAB"/>
    <w:rsid w:val="008C4347"/>
    <w:rsid w:val="008C5DE2"/>
    <w:rsid w:val="008F6C4E"/>
    <w:rsid w:val="0090273C"/>
    <w:rsid w:val="00923555"/>
    <w:rsid w:val="009351AA"/>
    <w:rsid w:val="009614AE"/>
    <w:rsid w:val="009635A5"/>
    <w:rsid w:val="00980947"/>
    <w:rsid w:val="00993304"/>
    <w:rsid w:val="00997F6F"/>
    <w:rsid w:val="009D17DF"/>
    <w:rsid w:val="00A07AE8"/>
    <w:rsid w:val="00A635B9"/>
    <w:rsid w:val="00A6602C"/>
    <w:rsid w:val="00A74370"/>
    <w:rsid w:val="00A825CD"/>
    <w:rsid w:val="00AA311D"/>
    <w:rsid w:val="00AC2213"/>
    <w:rsid w:val="00AF0FCC"/>
    <w:rsid w:val="00B06916"/>
    <w:rsid w:val="00B25AB4"/>
    <w:rsid w:val="00B61C19"/>
    <w:rsid w:val="00B63B66"/>
    <w:rsid w:val="00B95E4B"/>
    <w:rsid w:val="00BA4352"/>
    <w:rsid w:val="00BE1699"/>
    <w:rsid w:val="00BF06BB"/>
    <w:rsid w:val="00C07637"/>
    <w:rsid w:val="00C5002E"/>
    <w:rsid w:val="00C505A7"/>
    <w:rsid w:val="00C657C7"/>
    <w:rsid w:val="00C809A2"/>
    <w:rsid w:val="00CC1E99"/>
    <w:rsid w:val="00D501E4"/>
    <w:rsid w:val="00D6523B"/>
    <w:rsid w:val="00DE6D5E"/>
    <w:rsid w:val="00DF24D9"/>
    <w:rsid w:val="00E069B5"/>
    <w:rsid w:val="00E078FA"/>
    <w:rsid w:val="00E46074"/>
    <w:rsid w:val="00E77CBB"/>
    <w:rsid w:val="00E92084"/>
    <w:rsid w:val="00EC3B90"/>
    <w:rsid w:val="00EC58F3"/>
    <w:rsid w:val="00EC606F"/>
    <w:rsid w:val="00EE71E2"/>
    <w:rsid w:val="00F44E2C"/>
    <w:rsid w:val="00F6480A"/>
    <w:rsid w:val="00F835A2"/>
    <w:rsid w:val="00FE1167"/>
    <w:rsid w:val="00FF1FF8"/>
    <w:rsid w:val="00FF57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9457"/>
    <o:shapelayout v:ext="edit">
      <o:idmap v:ext="edit" data="1"/>
    </o:shapelayout>
  </w:shapeDefaults>
  <w:decimalSymbol w:val="."/>
  <w:listSeparator w:val=","/>
  <w14:docId w14:val="3C390178"/>
  <w15:chartTrackingRefBased/>
  <w15:docId w15:val="{5503E4D4-80D0-437A-92BA-70A05F934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825CD"/>
    <w:pPr>
      <w:keepNext/>
      <w:keepLines/>
      <w:spacing w:before="240" w:after="0"/>
      <w:outlineLvl w:val="0"/>
    </w:pPr>
    <w:rPr>
      <w:rFonts w:ascii="Calibri" w:eastAsiaTheme="majorEastAsia" w:hAnsi="Calibri" w:cstheme="majorBidi"/>
      <w:b/>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5CD"/>
    <w:rPr>
      <w:rFonts w:ascii="Calibri" w:eastAsiaTheme="majorEastAsia" w:hAnsi="Calibri" w:cstheme="majorBidi"/>
      <w:b/>
      <w:color w:val="000000" w:themeColor="text1"/>
      <w:sz w:val="32"/>
      <w:szCs w:val="32"/>
    </w:rPr>
  </w:style>
  <w:style w:type="paragraph" w:styleId="TOCHeading">
    <w:name w:val="TOC Heading"/>
    <w:basedOn w:val="Heading1"/>
    <w:next w:val="Normal"/>
    <w:uiPriority w:val="39"/>
    <w:unhideWhenUsed/>
    <w:qFormat/>
    <w:rsid w:val="001040F9"/>
    <w:pPr>
      <w:outlineLvl w:val="9"/>
    </w:pPr>
    <w:rPr>
      <w:lang w:val="en-US"/>
    </w:rPr>
  </w:style>
  <w:style w:type="paragraph" w:styleId="TOC1">
    <w:name w:val="toc 1"/>
    <w:basedOn w:val="Normal"/>
    <w:next w:val="Normal"/>
    <w:autoRedefine/>
    <w:uiPriority w:val="39"/>
    <w:unhideWhenUsed/>
    <w:rsid w:val="008608A1"/>
    <w:pPr>
      <w:tabs>
        <w:tab w:val="right" w:leader="dot" w:pos="9016"/>
      </w:tabs>
      <w:spacing w:after="100" w:line="360" w:lineRule="auto"/>
    </w:pPr>
  </w:style>
  <w:style w:type="character" w:styleId="Hyperlink">
    <w:name w:val="Hyperlink"/>
    <w:basedOn w:val="DefaultParagraphFont"/>
    <w:uiPriority w:val="99"/>
    <w:unhideWhenUsed/>
    <w:rsid w:val="001040F9"/>
    <w:rPr>
      <w:color w:val="0563C1" w:themeColor="hyperlink"/>
      <w:u w:val="single"/>
    </w:rPr>
  </w:style>
  <w:style w:type="paragraph" w:styleId="Header">
    <w:name w:val="header"/>
    <w:basedOn w:val="Normal"/>
    <w:link w:val="HeaderChar"/>
    <w:uiPriority w:val="99"/>
    <w:unhideWhenUsed/>
    <w:rsid w:val="00613F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3F0A"/>
  </w:style>
  <w:style w:type="paragraph" w:styleId="Footer">
    <w:name w:val="footer"/>
    <w:basedOn w:val="Normal"/>
    <w:link w:val="FooterChar"/>
    <w:uiPriority w:val="99"/>
    <w:unhideWhenUsed/>
    <w:rsid w:val="00613F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3F0A"/>
  </w:style>
  <w:style w:type="character" w:styleId="Strong">
    <w:name w:val="Strong"/>
    <w:basedOn w:val="DefaultParagraphFont"/>
    <w:uiPriority w:val="22"/>
    <w:qFormat/>
    <w:rsid w:val="00C657C7"/>
    <w:rPr>
      <w:b/>
      <w:bCs/>
    </w:rPr>
  </w:style>
  <w:style w:type="paragraph" w:styleId="Title">
    <w:name w:val="Title"/>
    <w:basedOn w:val="Normal"/>
    <w:next w:val="Normal"/>
    <w:link w:val="TitleChar"/>
    <w:autoRedefine/>
    <w:uiPriority w:val="10"/>
    <w:qFormat/>
    <w:rsid w:val="00993304"/>
    <w:pPr>
      <w:spacing w:after="0" w:line="240" w:lineRule="auto"/>
      <w:contextualSpacing/>
    </w:pPr>
    <w:rPr>
      <w:rFonts w:ascii="Calibri" w:eastAsiaTheme="majorEastAsia" w:hAnsi="Calibri" w:cstheme="majorBidi"/>
      <w:b/>
      <w:bCs/>
      <w:iCs/>
      <w:spacing w:val="-10"/>
      <w:kern w:val="28"/>
      <w:sz w:val="26"/>
      <w:szCs w:val="56"/>
    </w:rPr>
  </w:style>
  <w:style w:type="character" w:customStyle="1" w:styleId="TitleChar">
    <w:name w:val="Title Char"/>
    <w:basedOn w:val="DefaultParagraphFont"/>
    <w:link w:val="Title"/>
    <w:uiPriority w:val="10"/>
    <w:rsid w:val="00993304"/>
    <w:rPr>
      <w:rFonts w:ascii="Calibri" w:eastAsiaTheme="majorEastAsia" w:hAnsi="Calibri" w:cstheme="majorBidi"/>
      <w:b/>
      <w:bCs/>
      <w:iCs/>
      <w:spacing w:val="-10"/>
      <w:kern w:val="28"/>
      <w:sz w:val="26"/>
      <w:szCs w:val="56"/>
    </w:rPr>
  </w:style>
  <w:style w:type="paragraph" w:styleId="ListParagraph">
    <w:name w:val="List Paragraph"/>
    <w:basedOn w:val="Normal"/>
    <w:uiPriority w:val="34"/>
    <w:qFormat/>
    <w:rsid w:val="00C657C7"/>
    <w:pPr>
      <w:ind w:left="720"/>
      <w:contextualSpacing/>
    </w:pPr>
  </w:style>
  <w:style w:type="character" w:customStyle="1" w:styleId="Mention">
    <w:name w:val="Mention"/>
    <w:basedOn w:val="DefaultParagraphFont"/>
    <w:uiPriority w:val="99"/>
    <w:semiHidden/>
    <w:unhideWhenUsed/>
    <w:rsid w:val="00387432"/>
    <w:rPr>
      <w:color w:val="2B579A"/>
      <w:shd w:val="clear" w:color="auto" w:fill="E6E6E6"/>
    </w:rPr>
  </w:style>
  <w:style w:type="paragraph" w:styleId="Subtitle">
    <w:name w:val="Subtitle"/>
    <w:basedOn w:val="Normal"/>
    <w:next w:val="Normal"/>
    <w:link w:val="SubtitleChar"/>
    <w:uiPriority w:val="11"/>
    <w:qFormat/>
    <w:rsid w:val="00837BF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37BF7"/>
    <w:rPr>
      <w:rFonts w:eastAsiaTheme="minorEastAsia"/>
      <w:color w:val="5A5A5A" w:themeColor="text1" w:themeTint="A5"/>
      <w:spacing w:val="15"/>
    </w:rPr>
  </w:style>
  <w:style w:type="character" w:styleId="Emphasis">
    <w:name w:val="Emphasis"/>
    <w:basedOn w:val="DefaultParagraphFont"/>
    <w:uiPriority w:val="20"/>
    <w:qFormat/>
    <w:rsid w:val="00837BF7"/>
    <w:rPr>
      <w:i/>
      <w:iCs/>
    </w:rPr>
  </w:style>
  <w:style w:type="character" w:styleId="BookTitle">
    <w:name w:val="Book Title"/>
    <w:basedOn w:val="DefaultParagraphFont"/>
    <w:uiPriority w:val="33"/>
    <w:qFormat/>
    <w:rsid w:val="00993304"/>
    <w:rPr>
      <w:rFonts w:ascii="Calibri" w:hAnsi="Calibri"/>
      <w:b/>
      <w:bCs/>
      <w:i w:val="0"/>
      <w:iCs/>
      <w:spacing w:val="5"/>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8E5F9F-A414-458A-9A33-EF8ED3616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4</Pages>
  <Words>1358</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69</cp:revision>
  <cp:lastPrinted>2017-05-02T19:30:00Z</cp:lastPrinted>
  <dcterms:created xsi:type="dcterms:W3CDTF">2017-04-17T23:31:00Z</dcterms:created>
  <dcterms:modified xsi:type="dcterms:W3CDTF">2017-05-02T19:30:00Z</dcterms:modified>
</cp:coreProperties>
</file>