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5470A" w14:textId="77777777" w:rsidR="00E45CD1" w:rsidRPr="00787B9B" w:rsidRDefault="00E45CD1" w:rsidP="00803DA5">
      <w:pPr>
        <w:pStyle w:val="Default"/>
        <w:spacing w:after="120" w:line="288" w:lineRule="auto"/>
        <w:rPr>
          <w:sz w:val="48"/>
          <w:szCs w:val="48"/>
        </w:rPr>
      </w:pPr>
      <w:r w:rsidRPr="00787B9B">
        <w:rPr>
          <w:sz w:val="48"/>
          <w:szCs w:val="48"/>
        </w:rPr>
        <w:t>National Retirement Living Awards 2017</w:t>
      </w:r>
    </w:p>
    <w:p w14:paraId="51B355EC" w14:textId="0F189413" w:rsidR="00803DA5" w:rsidRPr="00787B9B" w:rsidRDefault="00527E53" w:rsidP="00803DA5">
      <w:pPr>
        <w:pStyle w:val="Default"/>
        <w:spacing w:after="120" w:line="288" w:lineRule="auto"/>
        <w:rPr>
          <w:sz w:val="48"/>
          <w:szCs w:val="48"/>
        </w:rPr>
      </w:pPr>
      <w:r>
        <w:rPr>
          <w:sz w:val="48"/>
          <w:szCs w:val="48"/>
        </w:rPr>
        <w:t xml:space="preserve">Ingenia Communities </w:t>
      </w:r>
      <w:r w:rsidR="001D1C5F">
        <w:rPr>
          <w:sz w:val="48"/>
          <w:szCs w:val="48"/>
        </w:rPr>
        <w:t>Award for Future R</w:t>
      </w:r>
      <w:r w:rsidR="00E66AD1">
        <w:rPr>
          <w:sz w:val="48"/>
          <w:szCs w:val="48"/>
        </w:rPr>
        <w:t xml:space="preserve">etirement Living </w:t>
      </w:r>
      <w:r w:rsidR="001D1C5F">
        <w:rPr>
          <w:sz w:val="48"/>
          <w:szCs w:val="48"/>
        </w:rPr>
        <w:t xml:space="preserve">Leader </w:t>
      </w:r>
    </w:p>
    <w:p w14:paraId="67F43259" w14:textId="77777777" w:rsidR="00803DA5" w:rsidRDefault="00803DA5" w:rsidP="00803DA5">
      <w:pPr>
        <w:pStyle w:val="Default"/>
        <w:spacing w:after="120" w:line="288" w:lineRule="auto"/>
        <w:rPr>
          <w:rFonts w:cstheme="minorBidi"/>
          <w:color w:val="auto"/>
          <w:sz w:val="32"/>
          <w:szCs w:val="32"/>
        </w:rPr>
      </w:pPr>
    </w:p>
    <w:p w14:paraId="1E3C6497" w14:textId="77777777" w:rsidR="00E45CD1" w:rsidRPr="00787B9B" w:rsidRDefault="00E45CD1" w:rsidP="00803DA5">
      <w:pPr>
        <w:pStyle w:val="Default"/>
        <w:spacing w:after="120" w:line="288" w:lineRule="auto"/>
        <w:rPr>
          <w:rFonts w:cstheme="minorBidi"/>
          <w:color w:val="auto"/>
          <w:sz w:val="28"/>
          <w:szCs w:val="28"/>
        </w:rPr>
      </w:pPr>
      <w:r w:rsidRPr="00787B9B">
        <w:rPr>
          <w:rFonts w:cstheme="minorBidi"/>
          <w:color w:val="auto"/>
          <w:sz w:val="28"/>
          <w:szCs w:val="28"/>
        </w:rPr>
        <w:t xml:space="preserve">Award Criteria </w:t>
      </w:r>
    </w:p>
    <w:p w14:paraId="2DABE530" w14:textId="4C586108" w:rsidR="00A0144F" w:rsidRPr="00787B9B" w:rsidRDefault="00E45CD1" w:rsidP="00A0144F">
      <w:pPr>
        <w:pStyle w:val="Default"/>
        <w:spacing w:after="120" w:line="288" w:lineRule="auto"/>
        <w:rPr>
          <w:rFonts w:cstheme="minorBidi"/>
          <w:color w:val="auto"/>
          <w:sz w:val="20"/>
          <w:szCs w:val="20"/>
        </w:rPr>
      </w:pPr>
      <w:r w:rsidRPr="00787B9B">
        <w:rPr>
          <w:rFonts w:cstheme="minorBidi"/>
          <w:color w:val="auto"/>
          <w:sz w:val="20"/>
          <w:szCs w:val="20"/>
        </w:rPr>
        <w:t xml:space="preserve">This </w:t>
      </w:r>
      <w:r w:rsidR="00A0144F">
        <w:rPr>
          <w:rFonts w:cstheme="minorBidi"/>
          <w:color w:val="auto"/>
          <w:sz w:val="20"/>
          <w:szCs w:val="20"/>
        </w:rPr>
        <w:t>A</w:t>
      </w:r>
      <w:r w:rsidRPr="00787B9B">
        <w:rPr>
          <w:rFonts w:cstheme="minorBidi"/>
          <w:color w:val="auto"/>
          <w:sz w:val="20"/>
          <w:szCs w:val="20"/>
        </w:rPr>
        <w:t>ward</w:t>
      </w:r>
      <w:r w:rsidR="00A0144F" w:rsidRPr="00A0144F">
        <w:rPr>
          <w:rFonts w:cstheme="minorBidi"/>
          <w:color w:val="auto"/>
          <w:sz w:val="20"/>
          <w:szCs w:val="20"/>
        </w:rPr>
        <w:t xml:space="preserve"> </w:t>
      </w:r>
      <w:r w:rsidR="00A0144F">
        <w:rPr>
          <w:rFonts w:cstheme="minorBidi"/>
          <w:color w:val="auto"/>
          <w:sz w:val="20"/>
          <w:szCs w:val="20"/>
        </w:rPr>
        <w:t>recognises young professionals in the retirement living industry who demonstrate excellence through their leadership, technical skills and capacity to innovate.  A Nominee can work for an owner/operator or service provider and can be involved in any area, including but not limited to sales, operations, design, marketing or engineering.</w:t>
      </w:r>
    </w:p>
    <w:p w14:paraId="661BEC03" w14:textId="77777777" w:rsidR="00803DA5" w:rsidRPr="00787B9B" w:rsidRDefault="00803DA5" w:rsidP="00803DA5">
      <w:pPr>
        <w:pStyle w:val="Default"/>
        <w:spacing w:after="120" w:line="288" w:lineRule="auto"/>
        <w:rPr>
          <w:rFonts w:cstheme="minorBidi"/>
          <w:color w:val="auto"/>
          <w:sz w:val="20"/>
          <w:szCs w:val="20"/>
        </w:rPr>
      </w:pPr>
    </w:p>
    <w:p w14:paraId="583A0B53" w14:textId="77777777" w:rsidR="00E45CD1" w:rsidRPr="00787B9B" w:rsidRDefault="00E45CD1" w:rsidP="00803DA5">
      <w:pPr>
        <w:pStyle w:val="Default"/>
        <w:spacing w:after="120" w:line="288" w:lineRule="auto"/>
        <w:rPr>
          <w:rFonts w:cstheme="minorBidi"/>
          <w:color w:val="auto"/>
          <w:sz w:val="28"/>
          <w:szCs w:val="28"/>
        </w:rPr>
      </w:pPr>
      <w:r w:rsidRPr="00787B9B">
        <w:rPr>
          <w:rFonts w:cstheme="minorBidi"/>
          <w:color w:val="auto"/>
          <w:sz w:val="28"/>
          <w:szCs w:val="28"/>
        </w:rPr>
        <w:t xml:space="preserve">Judging Criteria </w:t>
      </w:r>
    </w:p>
    <w:p w14:paraId="28A4E083" w14:textId="46D08FE7" w:rsidR="00527E53" w:rsidRDefault="00527E53" w:rsidP="00527E53">
      <w:pPr>
        <w:pStyle w:val="Default"/>
        <w:spacing w:after="120" w:line="288" w:lineRule="auto"/>
        <w:rPr>
          <w:rFonts w:cstheme="minorBidi"/>
          <w:color w:val="auto"/>
          <w:sz w:val="20"/>
          <w:szCs w:val="20"/>
        </w:rPr>
      </w:pPr>
      <w:r>
        <w:rPr>
          <w:rFonts w:cstheme="minorBidi"/>
          <w:color w:val="auto"/>
          <w:sz w:val="20"/>
          <w:szCs w:val="20"/>
        </w:rPr>
        <w:t xml:space="preserve">The judging panel will review the work of the </w:t>
      </w:r>
      <w:r>
        <w:rPr>
          <w:rFonts w:cstheme="minorBidi"/>
          <w:color w:val="auto"/>
          <w:sz w:val="20"/>
          <w:szCs w:val="20"/>
        </w:rPr>
        <w:t xml:space="preserve">Nominee </w:t>
      </w:r>
      <w:r>
        <w:rPr>
          <w:rFonts w:cstheme="minorBidi"/>
          <w:color w:val="auto"/>
          <w:sz w:val="20"/>
          <w:szCs w:val="20"/>
        </w:rPr>
        <w:t>across:</w:t>
      </w:r>
    </w:p>
    <w:p w14:paraId="5845C8B3" w14:textId="3041DA74" w:rsidR="00527E53" w:rsidRPr="00720CF5" w:rsidRDefault="00527E53" w:rsidP="00527E53">
      <w:pPr>
        <w:pStyle w:val="Default"/>
        <w:spacing w:after="120" w:line="288" w:lineRule="auto"/>
        <w:rPr>
          <w:rFonts w:cstheme="minorBidi"/>
          <w:color w:val="auto"/>
          <w:sz w:val="20"/>
          <w:szCs w:val="20"/>
        </w:rPr>
      </w:pPr>
      <w:r w:rsidRPr="00720CF5">
        <w:rPr>
          <w:rFonts w:cstheme="minorBidi"/>
          <w:color w:val="auto"/>
          <w:sz w:val="20"/>
          <w:szCs w:val="20"/>
        </w:rPr>
        <w:t>•</w:t>
      </w:r>
      <w:r w:rsidRPr="00720CF5">
        <w:rPr>
          <w:rFonts w:cstheme="minorBidi"/>
          <w:color w:val="auto"/>
          <w:sz w:val="20"/>
          <w:szCs w:val="20"/>
        </w:rPr>
        <w:tab/>
        <w:t xml:space="preserve">making positive and innovative contributions to </w:t>
      </w:r>
      <w:r>
        <w:rPr>
          <w:rFonts w:cstheme="minorBidi"/>
          <w:color w:val="auto"/>
          <w:sz w:val="20"/>
          <w:szCs w:val="20"/>
        </w:rPr>
        <w:t>retirement living sector</w:t>
      </w:r>
    </w:p>
    <w:p w14:paraId="083153F9" w14:textId="77777777" w:rsidR="00527E53" w:rsidRPr="00720CF5" w:rsidRDefault="00527E53" w:rsidP="00527E53">
      <w:pPr>
        <w:pStyle w:val="Default"/>
        <w:spacing w:after="120" w:line="288" w:lineRule="auto"/>
        <w:rPr>
          <w:rFonts w:cstheme="minorBidi"/>
          <w:color w:val="auto"/>
          <w:sz w:val="20"/>
          <w:szCs w:val="20"/>
        </w:rPr>
      </w:pPr>
      <w:r w:rsidRPr="00720CF5">
        <w:rPr>
          <w:rFonts w:cstheme="minorBidi"/>
          <w:color w:val="auto"/>
          <w:sz w:val="20"/>
          <w:szCs w:val="20"/>
        </w:rPr>
        <w:t>•</w:t>
      </w:r>
      <w:r w:rsidRPr="00720CF5">
        <w:rPr>
          <w:rFonts w:cstheme="minorBidi"/>
          <w:color w:val="auto"/>
          <w:sz w:val="20"/>
          <w:szCs w:val="20"/>
        </w:rPr>
        <w:tab/>
        <w:t>those who go ‘above and beyond’</w:t>
      </w:r>
    </w:p>
    <w:p w14:paraId="676F1BDF" w14:textId="17F88A8D" w:rsidR="00527E53" w:rsidRPr="00720CF5" w:rsidRDefault="00527E53" w:rsidP="00527E53">
      <w:pPr>
        <w:pStyle w:val="Default"/>
        <w:spacing w:after="120" w:line="288" w:lineRule="auto"/>
        <w:rPr>
          <w:rFonts w:cstheme="minorBidi"/>
          <w:color w:val="auto"/>
          <w:sz w:val="20"/>
          <w:szCs w:val="20"/>
        </w:rPr>
      </w:pPr>
      <w:r w:rsidRPr="00720CF5">
        <w:rPr>
          <w:rFonts w:cstheme="minorBidi"/>
          <w:color w:val="auto"/>
          <w:sz w:val="20"/>
          <w:szCs w:val="20"/>
        </w:rPr>
        <w:t>•</w:t>
      </w:r>
      <w:r w:rsidRPr="00720CF5">
        <w:rPr>
          <w:rFonts w:cstheme="minorBidi"/>
          <w:color w:val="auto"/>
          <w:sz w:val="20"/>
          <w:szCs w:val="20"/>
        </w:rPr>
        <w:tab/>
      </w:r>
      <w:r>
        <w:rPr>
          <w:rFonts w:cstheme="minorBidi"/>
          <w:color w:val="auto"/>
          <w:sz w:val="20"/>
          <w:szCs w:val="20"/>
        </w:rPr>
        <w:t>specific examples of technical, business and leadership skills</w:t>
      </w:r>
    </w:p>
    <w:p w14:paraId="3CD79181" w14:textId="0874A82B" w:rsidR="00527E53" w:rsidRDefault="00527E53" w:rsidP="00527E53">
      <w:pPr>
        <w:pStyle w:val="Default"/>
        <w:numPr>
          <w:ilvl w:val="0"/>
          <w:numId w:val="2"/>
        </w:numPr>
        <w:spacing w:after="120" w:line="288" w:lineRule="auto"/>
        <w:rPr>
          <w:rFonts w:cstheme="minorBidi"/>
          <w:color w:val="auto"/>
          <w:sz w:val="20"/>
          <w:szCs w:val="20"/>
        </w:rPr>
      </w:pPr>
      <w:r>
        <w:rPr>
          <w:rFonts w:cstheme="minorBidi"/>
          <w:color w:val="auto"/>
          <w:sz w:val="20"/>
          <w:szCs w:val="20"/>
        </w:rPr>
        <w:t xml:space="preserve">Each </w:t>
      </w:r>
      <w:r>
        <w:rPr>
          <w:rFonts w:cstheme="minorBidi"/>
          <w:color w:val="auto"/>
          <w:sz w:val="20"/>
          <w:szCs w:val="20"/>
        </w:rPr>
        <w:t>criterion</w:t>
      </w:r>
      <w:r>
        <w:rPr>
          <w:rFonts w:cstheme="minorBidi"/>
          <w:color w:val="auto"/>
          <w:sz w:val="20"/>
          <w:szCs w:val="20"/>
        </w:rPr>
        <w:t xml:space="preserve"> is weighted at </w:t>
      </w:r>
      <w:r>
        <w:rPr>
          <w:rFonts w:cstheme="minorBidi"/>
          <w:color w:val="auto"/>
          <w:sz w:val="20"/>
          <w:szCs w:val="20"/>
        </w:rPr>
        <w:t>33</w:t>
      </w:r>
      <w:r>
        <w:rPr>
          <w:rFonts w:cstheme="minorBidi"/>
          <w:color w:val="auto"/>
          <w:sz w:val="20"/>
          <w:szCs w:val="20"/>
        </w:rPr>
        <w:t>%</w:t>
      </w:r>
    </w:p>
    <w:p w14:paraId="07306C9D" w14:textId="77777777" w:rsidR="00527E53" w:rsidRDefault="00527E53" w:rsidP="00A60979">
      <w:pPr>
        <w:pStyle w:val="Default"/>
        <w:spacing w:after="120" w:line="288" w:lineRule="auto"/>
        <w:rPr>
          <w:rFonts w:cstheme="minorBidi"/>
          <w:color w:val="auto"/>
          <w:sz w:val="20"/>
          <w:szCs w:val="20"/>
        </w:rPr>
      </w:pPr>
    </w:p>
    <w:p w14:paraId="6727C5F2" w14:textId="77777777" w:rsidR="00527E53" w:rsidRDefault="00527E53" w:rsidP="00A60979">
      <w:pPr>
        <w:pStyle w:val="Default"/>
        <w:spacing w:after="120" w:line="288" w:lineRule="auto"/>
        <w:rPr>
          <w:rFonts w:cstheme="minorBidi"/>
          <w:color w:val="auto"/>
          <w:sz w:val="20"/>
          <w:szCs w:val="20"/>
        </w:rPr>
      </w:pPr>
    </w:p>
    <w:p w14:paraId="20CA7ACF" w14:textId="77777777" w:rsidR="00527E53" w:rsidRPr="00787B9B" w:rsidRDefault="00527E53" w:rsidP="00527E53">
      <w:pPr>
        <w:pStyle w:val="Default"/>
        <w:spacing w:after="120" w:line="288" w:lineRule="auto"/>
        <w:rPr>
          <w:rFonts w:cstheme="minorBidi"/>
          <w:color w:val="auto"/>
          <w:sz w:val="28"/>
          <w:szCs w:val="28"/>
        </w:rPr>
      </w:pPr>
      <w:r>
        <w:rPr>
          <w:rFonts w:cstheme="minorBidi"/>
          <w:color w:val="auto"/>
          <w:sz w:val="28"/>
          <w:szCs w:val="28"/>
        </w:rPr>
        <w:t>Reference Questions</w:t>
      </w:r>
      <w:r w:rsidRPr="00787B9B">
        <w:rPr>
          <w:rFonts w:cstheme="minorBidi"/>
          <w:color w:val="auto"/>
          <w:sz w:val="28"/>
          <w:szCs w:val="28"/>
        </w:rPr>
        <w:t xml:space="preserve"> </w:t>
      </w:r>
      <w:r>
        <w:rPr>
          <w:rFonts w:cstheme="minorBidi"/>
          <w:color w:val="auto"/>
          <w:sz w:val="28"/>
          <w:szCs w:val="28"/>
        </w:rPr>
        <w:t>to be answered for this category only</w:t>
      </w:r>
    </w:p>
    <w:p w14:paraId="36315E59" w14:textId="7BE1D3D7" w:rsidR="00A60979" w:rsidRPr="00787B9B" w:rsidRDefault="007748E8" w:rsidP="00A60979">
      <w:pPr>
        <w:pStyle w:val="Default"/>
        <w:spacing w:after="120" w:line="288" w:lineRule="auto"/>
        <w:rPr>
          <w:rFonts w:cstheme="minorBidi"/>
          <w:color w:val="auto"/>
          <w:sz w:val="20"/>
          <w:szCs w:val="20"/>
        </w:rPr>
      </w:pPr>
      <w:r w:rsidRPr="007748E8">
        <w:rPr>
          <w:rFonts w:cstheme="minorBidi"/>
          <w:color w:val="auto"/>
          <w:sz w:val="20"/>
          <w:szCs w:val="20"/>
        </w:rPr>
        <w:t>How would you introduce the Nominee? Provide a brief description</w:t>
      </w:r>
      <w:r>
        <w:rPr>
          <w:rFonts w:cstheme="minorBidi"/>
          <w:color w:val="auto"/>
          <w:sz w:val="20"/>
          <w:szCs w:val="20"/>
        </w:rPr>
        <w:t xml:space="preserve"> (max. 200 words)</w:t>
      </w:r>
    </w:p>
    <w:p w14:paraId="1EFD4C6F" w14:textId="1DC90536" w:rsidR="007748E8" w:rsidRPr="007748E8" w:rsidRDefault="007748E8" w:rsidP="007748E8">
      <w:pPr>
        <w:pStyle w:val="Default"/>
        <w:spacing w:after="120" w:line="288" w:lineRule="auto"/>
        <w:rPr>
          <w:sz w:val="20"/>
          <w:szCs w:val="20"/>
        </w:rPr>
      </w:pPr>
      <w:r w:rsidRPr="007748E8">
        <w:rPr>
          <w:sz w:val="20"/>
          <w:szCs w:val="20"/>
        </w:rPr>
        <w:t>Describe the Nominee’s current role – highlighting challenges and accomplishments (max. 150 words</w:t>
      </w:r>
      <w:r w:rsidR="001D1C5F">
        <w:rPr>
          <w:sz w:val="20"/>
          <w:szCs w:val="20"/>
        </w:rPr>
        <w:t>)</w:t>
      </w:r>
    </w:p>
    <w:p w14:paraId="7669F877" w14:textId="0F0F4D57" w:rsidR="007748E8" w:rsidRPr="007748E8" w:rsidRDefault="007748E8" w:rsidP="007748E8">
      <w:pPr>
        <w:pStyle w:val="Default"/>
        <w:spacing w:after="120" w:line="288" w:lineRule="auto"/>
        <w:rPr>
          <w:sz w:val="20"/>
          <w:szCs w:val="20"/>
        </w:rPr>
      </w:pPr>
      <w:r w:rsidRPr="007748E8">
        <w:rPr>
          <w:sz w:val="20"/>
          <w:szCs w:val="20"/>
        </w:rPr>
        <w:t>Provide the Nominee’s brief employment histo</w:t>
      </w:r>
      <w:r w:rsidR="001D1C5F">
        <w:rPr>
          <w:sz w:val="20"/>
          <w:szCs w:val="20"/>
        </w:rPr>
        <w:t>ry (point form, max. 250 words)</w:t>
      </w:r>
    </w:p>
    <w:p w14:paraId="5A6DEBA2" w14:textId="5A05F643" w:rsidR="007748E8" w:rsidRPr="007748E8" w:rsidRDefault="007748E8" w:rsidP="007748E8">
      <w:pPr>
        <w:pStyle w:val="Default"/>
        <w:spacing w:after="120" w:line="288" w:lineRule="auto"/>
        <w:rPr>
          <w:sz w:val="20"/>
          <w:szCs w:val="20"/>
        </w:rPr>
      </w:pPr>
      <w:r w:rsidRPr="007748E8">
        <w:rPr>
          <w:sz w:val="20"/>
          <w:szCs w:val="20"/>
        </w:rPr>
        <w:t>Provide evidence from the last 12 months that demonstrates the Nominee’s outstanding contribution to the</w:t>
      </w:r>
      <w:r w:rsidR="00FA3B3D">
        <w:rPr>
          <w:sz w:val="20"/>
          <w:szCs w:val="20"/>
        </w:rPr>
        <w:t xml:space="preserve"> sector </w:t>
      </w:r>
      <w:r w:rsidR="001D1C5F">
        <w:rPr>
          <w:sz w:val="20"/>
          <w:szCs w:val="20"/>
        </w:rPr>
        <w:t>(max. 300 words)</w:t>
      </w:r>
    </w:p>
    <w:p w14:paraId="45F5902D" w14:textId="7D01573E" w:rsidR="007748E8" w:rsidRPr="007748E8" w:rsidRDefault="007748E8" w:rsidP="007748E8">
      <w:pPr>
        <w:pStyle w:val="Default"/>
        <w:spacing w:after="120" w:line="288" w:lineRule="auto"/>
        <w:rPr>
          <w:sz w:val="20"/>
          <w:szCs w:val="20"/>
        </w:rPr>
      </w:pPr>
      <w:r w:rsidRPr="007748E8">
        <w:rPr>
          <w:sz w:val="20"/>
          <w:szCs w:val="20"/>
        </w:rPr>
        <w:t xml:space="preserve">Demonstrate why the Nominee is suitable to win this award </w:t>
      </w:r>
      <w:r w:rsidR="00980287">
        <w:rPr>
          <w:sz w:val="20"/>
          <w:szCs w:val="20"/>
        </w:rPr>
        <w:t>through their positive contribution</w:t>
      </w:r>
      <w:r w:rsidR="00A0144F">
        <w:rPr>
          <w:sz w:val="20"/>
          <w:szCs w:val="20"/>
        </w:rPr>
        <w:t>, personal commitment</w:t>
      </w:r>
      <w:r w:rsidR="00980287">
        <w:rPr>
          <w:sz w:val="20"/>
          <w:szCs w:val="20"/>
        </w:rPr>
        <w:t xml:space="preserve"> and </w:t>
      </w:r>
      <w:r w:rsidR="00A0144F">
        <w:rPr>
          <w:sz w:val="20"/>
          <w:szCs w:val="20"/>
        </w:rPr>
        <w:t>leadership</w:t>
      </w:r>
      <w:r w:rsidR="00980287">
        <w:rPr>
          <w:sz w:val="20"/>
          <w:szCs w:val="20"/>
        </w:rPr>
        <w:t xml:space="preserve"> </w:t>
      </w:r>
      <w:r w:rsidRPr="007748E8">
        <w:rPr>
          <w:sz w:val="20"/>
          <w:szCs w:val="20"/>
        </w:rPr>
        <w:t>(</w:t>
      </w:r>
      <w:r w:rsidR="00980287">
        <w:rPr>
          <w:sz w:val="20"/>
          <w:szCs w:val="20"/>
        </w:rPr>
        <w:t>m</w:t>
      </w:r>
      <w:r w:rsidR="004D0D70">
        <w:rPr>
          <w:sz w:val="20"/>
          <w:szCs w:val="20"/>
        </w:rPr>
        <w:t>a</w:t>
      </w:r>
      <w:r w:rsidR="00980287">
        <w:rPr>
          <w:sz w:val="20"/>
          <w:szCs w:val="20"/>
        </w:rPr>
        <w:t>x 300 words</w:t>
      </w:r>
      <w:r w:rsidR="001D1C5F">
        <w:rPr>
          <w:sz w:val="20"/>
          <w:szCs w:val="20"/>
        </w:rPr>
        <w:t>)</w:t>
      </w:r>
    </w:p>
    <w:p w14:paraId="78A8DE85" w14:textId="377CD35F" w:rsidR="007748E8" w:rsidRPr="007748E8" w:rsidRDefault="007748E8" w:rsidP="007748E8">
      <w:pPr>
        <w:pStyle w:val="Default"/>
        <w:spacing w:after="120" w:line="288" w:lineRule="auto"/>
        <w:rPr>
          <w:sz w:val="20"/>
          <w:szCs w:val="20"/>
        </w:rPr>
      </w:pPr>
      <w:r w:rsidRPr="007748E8">
        <w:rPr>
          <w:sz w:val="20"/>
          <w:szCs w:val="20"/>
        </w:rPr>
        <w:t xml:space="preserve">Does the </w:t>
      </w:r>
      <w:r w:rsidR="00A0144F">
        <w:rPr>
          <w:sz w:val="20"/>
          <w:szCs w:val="20"/>
        </w:rPr>
        <w:t>N</w:t>
      </w:r>
      <w:r w:rsidR="00FA3B3D">
        <w:rPr>
          <w:sz w:val="20"/>
          <w:szCs w:val="20"/>
        </w:rPr>
        <w:t xml:space="preserve">ominee </w:t>
      </w:r>
      <w:r w:rsidRPr="007748E8">
        <w:rPr>
          <w:sz w:val="20"/>
          <w:szCs w:val="20"/>
        </w:rPr>
        <w:t>know they are being nominated for the award?</w:t>
      </w:r>
    </w:p>
    <w:p w14:paraId="016D7BCC" w14:textId="77777777" w:rsidR="00803DA5" w:rsidRDefault="00803DA5" w:rsidP="00803DA5">
      <w:pPr>
        <w:pStyle w:val="Default"/>
        <w:spacing w:after="120" w:line="288" w:lineRule="auto"/>
        <w:rPr>
          <w:sz w:val="20"/>
          <w:szCs w:val="20"/>
        </w:rPr>
      </w:pPr>
    </w:p>
    <w:p w14:paraId="67B0A517" w14:textId="77777777" w:rsidR="00527E53" w:rsidRPr="00787B9B" w:rsidRDefault="00527E53" w:rsidP="00527E53">
      <w:pPr>
        <w:pStyle w:val="Default"/>
        <w:spacing w:after="120" w:line="288" w:lineRule="auto"/>
        <w:rPr>
          <w:rFonts w:cstheme="minorBidi"/>
          <w:color w:val="auto"/>
          <w:sz w:val="28"/>
          <w:szCs w:val="28"/>
        </w:rPr>
      </w:pPr>
      <w:r>
        <w:rPr>
          <w:rFonts w:cstheme="minorBidi"/>
          <w:color w:val="auto"/>
          <w:sz w:val="28"/>
          <w:szCs w:val="28"/>
        </w:rPr>
        <w:t>Note for this category only</w:t>
      </w:r>
    </w:p>
    <w:p w14:paraId="22213E95" w14:textId="77777777" w:rsidR="00527E53" w:rsidRPr="00787B9B" w:rsidRDefault="00527E53" w:rsidP="00527E53">
      <w:pPr>
        <w:pStyle w:val="Default"/>
        <w:spacing w:after="120" w:line="288" w:lineRule="auto"/>
        <w:rPr>
          <w:rFonts w:cstheme="minorBidi"/>
          <w:color w:val="auto"/>
          <w:sz w:val="20"/>
          <w:szCs w:val="20"/>
        </w:rPr>
      </w:pPr>
      <w:r>
        <w:rPr>
          <w:rFonts w:cstheme="minorBidi"/>
          <w:color w:val="auto"/>
          <w:sz w:val="20"/>
          <w:szCs w:val="20"/>
        </w:rPr>
        <w:t>Nominees should be 35 years of age or under as at 30 June 2017.</w:t>
      </w:r>
    </w:p>
    <w:p w14:paraId="1CFDBA41" w14:textId="1C34AF54" w:rsidR="00FA3B3D" w:rsidRDefault="00527E53" w:rsidP="00803DA5">
      <w:pPr>
        <w:pStyle w:val="Default"/>
        <w:spacing w:after="120" w:line="288" w:lineRule="auto"/>
        <w:rPr>
          <w:sz w:val="20"/>
          <w:szCs w:val="20"/>
        </w:rPr>
      </w:pPr>
      <w:r w:rsidRPr="00787B9B">
        <w:rPr>
          <w:sz w:val="20"/>
          <w:szCs w:val="20"/>
        </w:rPr>
        <w:t>The finalists should be available to attend the National Retirement Living Summit or register for the Australia Gala Awards Dinner to be held on the Gold Coast on Monday 27 November 2017.</w:t>
      </w:r>
    </w:p>
    <w:p w14:paraId="4CDF1CA4" w14:textId="77777777" w:rsidR="00FA3B3D" w:rsidRDefault="00FA3B3D" w:rsidP="00803DA5">
      <w:pPr>
        <w:pStyle w:val="Default"/>
        <w:spacing w:after="120" w:line="288" w:lineRule="auto"/>
        <w:rPr>
          <w:sz w:val="20"/>
          <w:szCs w:val="20"/>
        </w:rPr>
      </w:pPr>
    </w:p>
    <w:p w14:paraId="2FFA640E" w14:textId="77777777" w:rsidR="00891E2C" w:rsidRDefault="00891E2C" w:rsidP="00891E2C">
      <w:pPr>
        <w:pStyle w:val="Default"/>
        <w:spacing w:after="120" w:line="288" w:lineRule="auto"/>
        <w:rPr>
          <w:sz w:val="28"/>
          <w:szCs w:val="28"/>
        </w:rPr>
      </w:pPr>
      <w:r>
        <w:rPr>
          <w:sz w:val="28"/>
          <w:szCs w:val="28"/>
        </w:rPr>
        <w:t>Information for your submission</w:t>
      </w:r>
    </w:p>
    <w:p w14:paraId="33DD2E46" w14:textId="77777777" w:rsidR="007748E8" w:rsidRPr="007748E8" w:rsidRDefault="007748E8" w:rsidP="007748E8">
      <w:pPr>
        <w:pStyle w:val="Default"/>
        <w:spacing w:after="120" w:line="288" w:lineRule="auto"/>
        <w:rPr>
          <w:sz w:val="20"/>
          <w:szCs w:val="20"/>
        </w:rPr>
      </w:pPr>
      <w:r w:rsidRPr="007748E8">
        <w:rPr>
          <w:sz w:val="20"/>
          <w:szCs w:val="20"/>
        </w:rPr>
        <w:t>Nominator’s name:</w:t>
      </w:r>
    </w:p>
    <w:p w14:paraId="47450E51" w14:textId="77777777" w:rsidR="007748E8" w:rsidRPr="007748E8" w:rsidRDefault="007748E8" w:rsidP="007748E8">
      <w:pPr>
        <w:pStyle w:val="Default"/>
        <w:spacing w:after="120" w:line="288" w:lineRule="auto"/>
        <w:rPr>
          <w:sz w:val="20"/>
          <w:szCs w:val="20"/>
        </w:rPr>
      </w:pPr>
      <w:r w:rsidRPr="007748E8">
        <w:rPr>
          <w:sz w:val="20"/>
          <w:szCs w:val="20"/>
        </w:rPr>
        <w:t>Nominator’s email address:</w:t>
      </w:r>
    </w:p>
    <w:p w14:paraId="3F431FEE" w14:textId="77777777" w:rsidR="007748E8" w:rsidRPr="007748E8" w:rsidRDefault="007748E8" w:rsidP="007748E8">
      <w:pPr>
        <w:pStyle w:val="Default"/>
        <w:spacing w:after="120" w:line="288" w:lineRule="auto"/>
        <w:rPr>
          <w:sz w:val="20"/>
          <w:szCs w:val="20"/>
        </w:rPr>
      </w:pPr>
      <w:r w:rsidRPr="007748E8">
        <w:rPr>
          <w:sz w:val="20"/>
          <w:szCs w:val="20"/>
        </w:rPr>
        <w:t>Nominator’s contact phone number:</w:t>
      </w:r>
    </w:p>
    <w:p w14:paraId="0D2CB386" w14:textId="77777777" w:rsidR="007748E8" w:rsidRPr="007748E8" w:rsidRDefault="007748E8" w:rsidP="007748E8">
      <w:pPr>
        <w:pStyle w:val="Default"/>
        <w:spacing w:after="120" w:line="288" w:lineRule="auto"/>
        <w:rPr>
          <w:sz w:val="20"/>
          <w:szCs w:val="20"/>
        </w:rPr>
      </w:pPr>
    </w:p>
    <w:p w14:paraId="06EFC8CA" w14:textId="77777777" w:rsidR="007748E8" w:rsidRPr="007748E8" w:rsidRDefault="007748E8" w:rsidP="007748E8">
      <w:pPr>
        <w:pStyle w:val="Default"/>
        <w:spacing w:after="120" w:line="288" w:lineRule="auto"/>
        <w:rPr>
          <w:sz w:val="20"/>
          <w:szCs w:val="20"/>
        </w:rPr>
      </w:pPr>
      <w:r w:rsidRPr="007748E8">
        <w:rPr>
          <w:sz w:val="20"/>
          <w:szCs w:val="20"/>
        </w:rPr>
        <w:t>Nominee’s name:</w:t>
      </w:r>
    </w:p>
    <w:p w14:paraId="37F6AE32" w14:textId="77777777" w:rsidR="007748E8" w:rsidRPr="007748E8" w:rsidRDefault="007748E8" w:rsidP="007748E8">
      <w:pPr>
        <w:pStyle w:val="Default"/>
        <w:spacing w:after="120" w:line="288" w:lineRule="auto"/>
        <w:rPr>
          <w:sz w:val="20"/>
          <w:szCs w:val="20"/>
        </w:rPr>
      </w:pPr>
      <w:r w:rsidRPr="007748E8">
        <w:rPr>
          <w:sz w:val="20"/>
          <w:szCs w:val="20"/>
        </w:rPr>
        <w:t xml:space="preserve">Position title: </w:t>
      </w:r>
    </w:p>
    <w:p w14:paraId="0D859294" w14:textId="77777777" w:rsidR="007748E8" w:rsidRPr="007748E8" w:rsidRDefault="00FA3B3D" w:rsidP="007748E8">
      <w:pPr>
        <w:pStyle w:val="Default"/>
        <w:spacing w:after="120" w:line="288" w:lineRule="auto"/>
        <w:rPr>
          <w:sz w:val="20"/>
          <w:szCs w:val="20"/>
        </w:rPr>
      </w:pPr>
      <w:r>
        <w:rPr>
          <w:sz w:val="20"/>
          <w:szCs w:val="20"/>
        </w:rPr>
        <w:t xml:space="preserve">Business </w:t>
      </w:r>
      <w:r w:rsidR="007748E8" w:rsidRPr="007748E8">
        <w:rPr>
          <w:sz w:val="20"/>
          <w:szCs w:val="20"/>
        </w:rPr>
        <w:t>name:</w:t>
      </w:r>
    </w:p>
    <w:p w14:paraId="5854E625" w14:textId="77777777" w:rsidR="007748E8" w:rsidRPr="007748E8" w:rsidRDefault="007748E8" w:rsidP="007748E8">
      <w:pPr>
        <w:pStyle w:val="Default"/>
        <w:spacing w:after="120" w:line="288" w:lineRule="auto"/>
        <w:rPr>
          <w:sz w:val="20"/>
          <w:szCs w:val="20"/>
        </w:rPr>
      </w:pPr>
    </w:p>
    <w:p w14:paraId="4C0E03FD" w14:textId="77777777" w:rsidR="007748E8" w:rsidRPr="007748E8" w:rsidRDefault="007748E8" w:rsidP="007748E8">
      <w:pPr>
        <w:pStyle w:val="Default"/>
        <w:spacing w:after="120" w:line="288" w:lineRule="auto"/>
        <w:rPr>
          <w:sz w:val="20"/>
          <w:szCs w:val="20"/>
        </w:rPr>
      </w:pPr>
      <w:r w:rsidRPr="007748E8">
        <w:rPr>
          <w:sz w:val="20"/>
          <w:szCs w:val="20"/>
        </w:rPr>
        <w:t xml:space="preserve">Nominee’s email address: </w:t>
      </w:r>
    </w:p>
    <w:p w14:paraId="50BBE5FD" w14:textId="77777777" w:rsidR="007748E8" w:rsidRPr="007748E8" w:rsidRDefault="007748E8" w:rsidP="007748E8">
      <w:pPr>
        <w:pStyle w:val="Default"/>
        <w:spacing w:after="120" w:line="288" w:lineRule="auto"/>
        <w:rPr>
          <w:sz w:val="20"/>
          <w:szCs w:val="20"/>
        </w:rPr>
      </w:pPr>
      <w:r w:rsidRPr="007748E8">
        <w:rPr>
          <w:sz w:val="20"/>
          <w:szCs w:val="20"/>
        </w:rPr>
        <w:t xml:space="preserve">Nominee’s office phone number: </w:t>
      </w:r>
    </w:p>
    <w:p w14:paraId="5372F606" w14:textId="77777777" w:rsidR="007748E8" w:rsidRPr="007748E8" w:rsidRDefault="007748E8" w:rsidP="007748E8">
      <w:pPr>
        <w:pStyle w:val="Default"/>
        <w:spacing w:after="120" w:line="288" w:lineRule="auto"/>
        <w:rPr>
          <w:sz w:val="20"/>
          <w:szCs w:val="20"/>
        </w:rPr>
      </w:pPr>
      <w:r w:rsidRPr="007748E8">
        <w:rPr>
          <w:sz w:val="20"/>
          <w:szCs w:val="20"/>
        </w:rPr>
        <w:t xml:space="preserve">Nominee’s mobile phone number: </w:t>
      </w:r>
    </w:p>
    <w:p w14:paraId="7C551938" w14:textId="77777777" w:rsidR="007748E8" w:rsidRPr="007748E8" w:rsidRDefault="007748E8" w:rsidP="007748E8">
      <w:pPr>
        <w:pStyle w:val="Default"/>
        <w:spacing w:after="120" w:line="288" w:lineRule="auto"/>
        <w:rPr>
          <w:sz w:val="20"/>
          <w:szCs w:val="20"/>
        </w:rPr>
      </w:pPr>
    </w:p>
    <w:p w14:paraId="67B57FC3" w14:textId="77777777" w:rsidR="007748E8" w:rsidRPr="007748E8" w:rsidRDefault="007748E8" w:rsidP="007748E8">
      <w:pPr>
        <w:pStyle w:val="Default"/>
        <w:spacing w:after="120" w:line="288" w:lineRule="auto"/>
        <w:rPr>
          <w:sz w:val="20"/>
          <w:szCs w:val="20"/>
        </w:rPr>
      </w:pPr>
      <w:r w:rsidRPr="007748E8">
        <w:rPr>
          <w:sz w:val="20"/>
          <w:szCs w:val="20"/>
        </w:rPr>
        <w:t xml:space="preserve">Date Nominee started in current position: </w:t>
      </w:r>
    </w:p>
    <w:p w14:paraId="38F356F3" w14:textId="77777777" w:rsidR="007748E8" w:rsidRPr="007748E8" w:rsidRDefault="007748E8" w:rsidP="007748E8">
      <w:pPr>
        <w:pStyle w:val="Default"/>
        <w:spacing w:after="120" w:line="288" w:lineRule="auto"/>
        <w:rPr>
          <w:sz w:val="20"/>
          <w:szCs w:val="20"/>
        </w:rPr>
      </w:pPr>
      <w:r w:rsidRPr="007748E8">
        <w:rPr>
          <w:sz w:val="20"/>
          <w:szCs w:val="20"/>
        </w:rPr>
        <w:t xml:space="preserve">Date Nominee started at company: </w:t>
      </w:r>
    </w:p>
    <w:p w14:paraId="6A5B6C76" w14:textId="77777777" w:rsidR="007748E8" w:rsidRPr="007748E8" w:rsidRDefault="007748E8" w:rsidP="007748E8">
      <w:pPr>
        <w:pStyle w:val="Default"/>
        <w:spacing w:after="120" w:line="288" w:lineRule="auto"/>
        <w:rPr>
          <w:sz w:val="20"/>
          <w:szCs w:val="20"/>
        </w:rPr>
      </w:pPr>
    </w:p>
    <w:p w14:paraId="13A25208" w14:textId="77777777" w:rsidR="00891E2C" w:rsidRDefault="00891E2C" w:rsidP="007748E8">
      <w:pPr>
        <w:pStyle w:val="Default"/>
        <w:spacing w:after="120" w:line="288" w:lineRule="auto"/>
        <w:rPr>
          <w:sz w:val="20"/>
          <w:szCs w:val="20"/>
        </w:rPr>
      </w:pPr>
      <w:bookmarkStart w:id="0" w:name="_GoBack"/>
      <w:bookmarkEnd w:id="0"/>
      <w:r>
        <w:rPr>
          <w:sz w:val="20"/>
          <w:szCs w:val="20"/>
        </w:rPr>
        <w:t>For social media, please provide details for:</w:t>
      </w:r>
    </w:p>
    <w:p w14:paraId="5531AB96" w14:textId="77777777" w:rsidR="00891E2C" w:rsidRPr="001C7D21" w:rsidRDefault="00891E2C" w:rsidP="00891E2C">
      <w:pPr>
        <w:pStyle w:val="Default"/>
        <w:spacing w:after="120" w:line="288" w:lineRule="auto"/>
        <w:rPr>
          <w:sz w:val="20"/>
          <w:szCs w:val="20"/>
        </w:rPr>
      </w:pPr>
      <w:r w:rsidRPr="001C7D21">
        <w:rPr>
          <w:sz w:val="20"/>
          <w:szCs w:val="20"/>
        </w:rPr>
        <w:tab/>
        <w:t>Facebook</w:t>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6D90798C" w14:textId="77777777" w:rsidR="00891E2C" w:rsidRPr="001C7D21" w:rsidRDefault="00891E2C" w:rsidP="00891E2C">
      <w:pPr>
        <w:pStyle w:val="Default"/>
        <w:spacing w:after="120" w:line="288" w:lineRule="auto"/>
        <w:rPr>
          <w:sz w:val="20"/>
          <w:szCs w:val="20"/>
        </w:rPr>
      </w:pPr>
      <w:r w:rsidRPr="001C7D21">
        <w:rPr>
          <w:sz w:val="20"/>
          <w:szCs w:val="20"/>
        </w:rPr>
        <w:tab/>
        <w:t>Twitter</w:t>
      </w:r>
      <w:r w:rsidRPr="001C7D21">
        <w:rPr>
          <w:sz w:val="20"/>
          <w:szCs w:val="20"/>
        </w:rPr>
        <w:tab/>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5A93EAD1" w14:textId="77777777" w:rsidR="00891E2C" w:rsidRPr="001C7D21" w:rsidRDefault="00891E2C" w:rsidP="00891E2C">
      <w:pPr>
        <w:pStyle w:val="Default"/>
        <w:spacing w:after="120" w:line="288" w:lineRule="auto"/>
        <w:rPr>
          <w:sz w:val="20"/>
          <w:szCs w:val="20"/>
        </w:rPr>
      </w:pPr>
      <w:r w:rsidRPr="001C7D21">
        <w:rPr>
          <w:sz w:val="20"/>
          <w:szCs w:val="20"/>
        </w:rPr>
        <w:tab/>
        <w:t>LinkedIn</w:t>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77A4309C" w14:textId="77777777" w:rsidR="00891E2C" w:rsidRPr="00787B9B" w:rsidRDefault="00891E2C" w:rsidP="00891E2C">
      <w:pPr>
        <w:pStyle w:val="Default"/>
        <w:spacing w:after="120" w:line="288" w:lineRule="auto"/>
        <w:rPr>
          <w:sz w:val="20"/>
          <w:szCs w:val="20"/>
        </w:rPr>
      </w:pPr>
      <w:r w:rsidRPr="001C7D21">
        <w:rPr>
          <w:sz w:val="20"/>
          <w:szCs w:val="20"/>
        </w:rPr>
        <w:tab/>
        <w:t>Instagram</w:t>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70E9C4F5" w14:textId="77777777" w:rsidR="007748E8" w:rsidRDefault="007748E8" w:rsidP="00803DA5">
      <w:pPr>
        <w:pStyle w:val="Default"/>
        <w:spacing w:after="120" w:line="288" w:lineRule="auto"/>
        <w:rPr>
          <w:sz w:val="28"/>
          <w:szCs w:val="28"/>
        </w:rPr>
      </w:pPr>
    </w:p>
    <w:p w14:paraId="5335E79C" w14:textId="77777777" w:rsidR="00E45CD1" w:rsidRPr="00787B9B" w:rsidRDefault="00E45CD1" w:rsidP="00803DA5">
      <w:pPr>
        <w:pStyle w:val="Default"/>
        <w:spacing w:after="120" w:line="288" w:lineRule="auto"/>
        <w:rPr>
          <w:sz w:val="28"/>
          <w:szCs w:val="28"/>
        </w:rPr>
      </w:pPr>
      <w:r w:rsidRPr="00787B9B">
        <w:rPr>
          <w:sz w:val="28"/>
          <w:szCs w:val="28"/>
        </w:rPr>
        <w:t xml:space="preserve">Conditions of Entry </w:t>
      </w:r>
    </w:p>
    <w:p w14:paraId="5433CC0F" w14:textId="77777777" w:rsidR="00527E53" w:rsidRDefault="00527E53" w:rsidP="00527E53">
      <w:pPr>
        <w:pStyle w:val="Default"/>
        <w:numPr>
          <w:ilvl w:val="0"/>
          <w:numId w:val="1"/>
        </w:numPr>
        <w:spacing w:after="120" w:line="288" w:lineRule="auto"/>
        <w:rPr>
          <w:rFonts w:cstheme="minorBidi"/>
          <w:color w:val="auto"/>
          <w:sz w:val="20"/>
          <w:szCs w:val="20"/>
        </w:rPr>
      </w:pPr>
      <w:r w:rsidRPr="00787B9B">
        <w:rPr>
          <w:rFonts w:cstheme="minorBidi"/>
          <w:color w:val="auto"/>
          <w:sz w:val="20"/>
          <w:szCs w:val="20"/>
        </w:rPr>
        <w:t>The award is open to members of the Property Council of Australia only.</w:t>
      </w:r>
    </w:p>
    <w:p w14:paraId="62284C97" w14:textId="77777777" w:rsidR="00527E53" w:rsidRPr="00787B9B" w:rsidRDefault="00527E53" w:rsidP="00527E53">
      <w:pPr>
        <w:pStyle w:val="Default"/>
        <w:numPr>
          <w:ilvl w:val="0"/>
          <w:numId w:val="1"/>
        </w:numPr>
        <w:spacing w:after="120" w:line="288" w:lineRule="auto"/>
        <w:rPr>
          <w:rFonts w:cstheme="minorBidi"/>
          <w:color w:val="auto"/>
          <w:sz w:val="20"/>
          <w:szCs w:val="20"/>
        </w:rPr>
      </w:pPr>
      <w:r w:rsidRPr="00787B9B">
        <w:rPr>
          <w:rFonts w:cstheme="minorBidi"/>
          <w:color w:val="auto"/>
          <w:sz w:val="20"/>
          <w:szCs w:val="20"/>
        </w:rPr>
        <w:t xml:space="preserve">Nominations open on Monday 1 May and close on Friday </w:t>
      </w:r>
      <w:r>
        <w:rPr>
          <w:rFonts w:cstheme="minorBidi"/>
          <w:color w:val="auto"/>
          <w:sz w:val="20"/>
          <w:szCs w:val="20"/>
        </w:rPr>
        <w:t>16</w:t>
      </w:r>
      <w:r w:rsidRPr="00787B9B">
        <w:rPr>
          <w:rFonts w:cstheme="minorBidi"/>
          <w:color w:val="auto"/>
          <w:sz w:val="20"/>
          <w:szCs w:val="20"/>
        </w:rPr>
        <w:t xml:space="preserve"> June 2017.</w:t>
      </w:r>
    </w:p>
    <w:p w14:paraId="3F0F2156"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All entries must be received and paid </w:t>
      </w:r>
      <w:r>
        <w:rPr>
          <w:sz w:val="20"/>
          <w:szCs w:val="20"/>
        </w:rPr>
        <w:t xml:space="preserve">for </w:t>
      </w:r>
      <w:r w:rsidRPr="00787B9B">
        <w:rPr>
          <w:sz w:val="20"/>
          <w:szCs w:val="20"/>
        </w:rPr>
        <w:t xml:space="preserve">by 5:00 pm on Friday </w:t>
      </w:r>
      <w:r>
        <w:rPr>
          <w:sz w:val="20"/>
          <w:szCs w:val="20"/>
        </w:rPr>
        <w:t>16</w:t>
      </w:r>
      <w:r w:rsidRPr="00787B9B">
        <w:rPr>
          <w:sz w:val="20"/>
          <w:szCs w:val="20"/>
        </w:rPr>
        <w:t xml:space="preserve"> June 2017. </w:t>
      </w:r>
    </w:p>
    <w:p w14:paraId="427EA9F9"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We welcome both self-nominati</w:t>
      </w:r>
      <w:r>
        <w:rPr>
          <w:sz w:val="20"/>
          <w:szCs w:val="20"/>
        </w:rPr>
        <w:t>on and third party nominations (owner/operator, colleagues, residents and colleagues)</w:t>
      </w:r>
    </w:p>
    <w:p w14:paraId="104B851C"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All entries must be submitted via the online nomination form. </w:t>
      </w:r>
    </w:p>
    <w:p w14:paraId="3C3E39DF"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Entries must adhere to the word limit on the online nomination form.  Nominees are reminded that judges will not take into account formatting or presentation of entries. </w:t>
      </w:r>
    </w:p>
    <w:p w14:paraId="3A3EEA6B"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Nominees should include 4-6 images to support their submission.  Other material relevant to support the application may also be uploaded as an appendix. </w:t>
      </w:r>
    </w:p>
    <w:p w14:paraId="1AB3CC83"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All nominees should be prepared to attend a site inspection with the judges, should it be deemed necessary. </w:t>
      </w:r>
    </w:p>
    <w:p w14:paraId="7EB9758F"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All nominations and contents will remain the property of the Property Council of Australia. </w:t>
      </w:r>
    </w:p>
    <w:p w14:paraId="2BDFE317"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 xml:space="preserve">Please note entries are exclusive to Property Council of Australia and no details (private or professional) will be distributed to outside contacts. </w:t>
      </w:r>
    </w:p>
    <w:p w14:paraId="4717B1D0" w14:textId="77777777" w:rsidR="00527E53" w:rsidRPr="00787B9B" w:rsidRDefault="00527E53" w:rsidP="00527E53">
      <w:pPr>
        <w:pStyle w:val="Default"/>
        <w:numPr>
          <w:ilvl w:val="0"/>
          <w:numId w:val="1"/>
        </w:numPr>
        <w:spacing w:after="120" w:line="288" w:lineRule="auto"/>
        <w:rPr>
          <w:sz w:val="20"/>
          <w:szCs w:val="20"/>
        </w:rPr>
      </w:pPr>
      <w:r w:rsidRPr="00787B9B">
        <w:rPr>
          <w:rFonts w:cstheme="minorBidi"/>
          <w:color w:val="auto"/>
          <w:sz w:val="20"/>
          <w:szCs w:val="20"/>
        </w:rPr>
        <w:t xml:space="preserve">The </w:t>
      </w:r>
      <w:r>
        <w:rPr>
          <w:rFonts w:cstheme="minorBidi"/>
          <w:color w:val="auto"/>
          <w:sz w:val="20"/>
          <w:szCs w:val="20"/>
        </w:rPr>
        <w:t>A</w:t>
      </w:r>
      <w:r w:rsidRPr="00787B9B">
        <w:rPr>
          <w:rFonts w:cstheme="minorBidi"/>
          <w:color w:val="auto"/>
          <w:sz w:val="20"/>
          <w:szCs w:val="20"/>
        </w:rPr>
        <w:t>ward will be determined by a judging panel</w:t>
      </w:r>
      <w:r>
        <w:rPr>
          <w:rFonts w:cstheme="minorBidi"/>
          <w:color w:val="auto"/>
          <w:sz w:val="20"/>
          <w:szCs w:val="20"/>
        </w:rPr>
        <w:t>.</w:t>
      </w:r>
      <w:r>
        <w:rPr>
          <w:rFonts w:cstheme="minorBidi"/>
          <w:color w:val="auto"/>
          <w:sz w:val="20"/>
          <w:szCs w:val="20"/>
        </w:rPr>
        <w:t xml:space="preserve">  </w:t>
      </w:r>
      <w:r w:rsidRPr="00787B9B">
        <w:rPr>
          <w:sz w:val="20"/>
          <w:szCs w:val="20"/>
        </w:rPr>
        <w:t>The judges</w:t>
      </w:r>
      <w:r>
        <w:rPr>
          <w:sz w:val="20"/>
          <w:szCs w:val="20"/>
        </w:rPr>
        <w:t>’</w:t>
      </w:r>
      <w:r w:rsidRPr="00787B9B">
        <w:rPr>
          <w:sz w:val="20"/>
          <w:szCs w:val="20"/>
        </w:rPr>
        <w:t xml:space="preserve"> decision is final and no communication will be entered into concerning the final decision. </w:t>
      </w:r>
    </w:p>
    <w:p w14:paraId="730D44D6" w14:textId="77777777" w:rsidR="00527E53" w:rsidRPr="00787B9B" w:rsidRDefault="00527E53" w:rsidP="00527E53">
      <w:pPr>
        <w:pStyle w:val="Default"/>
        <w:numPr>
          <w:ilvl w:val="0"/>
          <w:numId w:val="1"/>
        </w:numPr>
        <w:spacing w:after="120" w:line="288" w:lineRule="auto"/>
        <w:rPr>
          <w:sz w:val="20"/>
          <w:szCs w:val="20"/>
        </w:rPr>
      </w:pPr>
      <w:r w:rsidRPr="00787B9B">
        <w:rPr>
          <w:sz w:val="20"/>
          <w:szCs w:val="20"/>
        </w:rPr>
        <w:t>The Property Council of Australia reserves the right to publish the results, nominee and winner details for the purpose of informing the industry and media outlets</w:t>
      </w:r>
    </w:p>
    <w:p w14:paraId="47323550" w14:textId="77777777" w:rsidR="00E45CD1" w:rsidRDefault="00E45CD1" w:rsidP="00803DA5">
      <w:pPr>
        <w:pStyle w:val="Default"/>
        <w:spacing w:after="120" w:line="288" w:lineRule="auto"/>
        <w:rPr>
          <w:sz w:val="20"/>
          <w:szCs w:val="20"/>
        </w:rPr>
      </w:pPr>
    </w:p>
    <w:p w14:paraId="6C340C6F" w14:textId="77777777" w:rsidR="00720CF5" w:rsidRPr="00787B9B" w:rsidRDefault="00720CF5" w:rsidP="00803DA5">
      <w:pPr>
        <w:pStyle w:val="Default"/>
        <w:spacing w:after="120" w:line="288" w:lineRule="auto"/>
        <w:rPr>
          <w:sz w:val="20"/>
          <w:szCs w:val="20"/>
        </w:rPr>
      </w:pPr>
      <w:r>
        <w:rPr>
          <w:sz w:val="20"/>
          <w:szCs w:val="20"/>
        </w:rPr>
        <w:t>-------------------------------------------------------------------------------------------------------------------------------------------------</w:t>
      </w:r>
    </w:p>
    <w:p w14:paraId="23CDFE61" w14:textId="77777777" w:rsidR="00E45CD1" w:rsidRDefault="00E45CD1" w:rsidP="00803DA5">
      <w:pPr>
        <w:spacing w:after="120" w:line="288" w:lineRule="auto"/>
        <w:rPr>
          <w:rFonts w:ascii="Century Gothic" w:hAnsi="Century Gothic"/>
          <w:sz w:val="20"/>
          <w:szCs w:val="20"/>
        </w:rPr>
      </w:pPr>
      <w:r w:rsidRPr="00787B9B">
        <w:rPr>
          <w:rFonts w:ascii="Century Gothic" w:hAnsi="Century Gothic"/>
          <w:sz w:val="20"/>
          <w:szCs w:val="20"/>
        </w:rPr>
        <w:t>Proudly sponsored by</w:t>
      </w:r>
    </w:p>
    <w:p w14:paraId="30A4930D" w14:textId="43E91A56" w:rsidR="00720CF5" w:rsidRPr="00720CF5" w:rsidRDefault="00FA3B3D" w:rsidP="00803DA5">
      <w:pPr>
        <w:spacing w:after="120" w:line="288" w:lineRule="auto"/>
        <w:rPr>
          <w:rFonts w:ascii="Century Gothic" w:hAnsi="Century Gothic"/>
          <w:b/>
          <w:sz w:val="20"/>
          <w:szCs w:val="20"/>
        </w:rPr>
      </w:pPr>
      <w:r>
        <w:rPr>
          <w:rFonts w:ascii="Century Gothic" w:hAnsi="Century Gothic"/>
          <w:b/>
          <w:sz w:val="20"/>
          <w:szCs w:val="20"/>
        </w:rPr>
        <w:t>Ingenia Communities</w:t>
      </w:r>
      <w:r w:rsidR="006C0925">
        <w:rPr>
          <w:rFonts w:ascii="Century Gothic" w:hAnsi="Century Gothic"/>
          <w:b/>
          <w:sz w:val="20"/>
          <w:szCs w:val="20"/>
        </w:rPr>
        <w:t xml:space="preserve"> </w:t>
      </w:r>
    </w:p>
    <w:p w14:paraId="34AA1BF6" w14:textId="77777777" w:rsidR="00720CF5" w:rsidRDefault="00720CF5" w:rsidP="00803DA5">
      <w:pPr>
        <w:spacing w:after="120" w:line="288" w:lineRule="auto"/>
        <w:rPr>
          <w:rFonts w:ascii="Century Gothic" w:hAnsi="Century Gothic"/>
          <w:sz w:val="20"/>
          <w:szCs w:val="20"/>
        </w:rPr>
      </w:pPr>
    </w:p>
    <w:p w14:paraId="7CFF75B8" w14:textId="77777777" w:rsidR="00FA3B3D" w:rsidRDefault="00FA3B3D" w:rsidP="00803DA5">
      <w:pPr>
        <w:spacing w:after="120" w:line="288" w:lineRule="auto"/>
        <w:rPr>
          <w:rFonts w:ascii="Century Gothic" w:hAnsi="Century Gothic"/>
          <w:sz w:val="20"/>
          <w:szCs w:val="20"/>
        </w:rPr>
      </w:pPr>
      <w:r>
        <w:rPr>
          <w:rFonts w:ascii="Century Gothic" w:hAnsi="Century Gothic"/>
          <w:noProof/>
          <w:sz w:val="20"/>
          <w:szCs w:val="20"/>
          <w:lang w:eastAsia="en-AU"/>
        </w:rPr>
        <w:drawing>
          <wp:inline distT="0" distB="0" distL="0" distR="0" wp14:anchorId="2C2415D8" wp14:editId="7F66D170">
            <wp:extent cx="3952875" cy="2447925"/>
            <wp:effectExtent l="0" t="0" r="9525" b="9525"/>
            <wp:docPr id="4" name="Picture 4" descr="C:\Users\jroberts\AppData\Local\Microsoft\Windows\INetCache\Content.Word\IngeniaLogo_CMYK.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roberts\AppData\Local\Microsoft\Windows\INetCache\Content.Word\IngeniaLogo_CMYK.E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2875" cy="2447925"/>
                    </a:xfrm>
                    <a:prstGeom prst="rect">
                      <a:avLst/>
                    </a:prstGeom>
                    <a:noFill/>
                    <a:ln>
                      <a:noFill/>
                    </a:ln>
                  </pic:spPr>
                </pic:pic>
              </a:graphicData>
            </a:graphic>
          </wp:inline>
        </w:drawing>
      </w:r>
    </w:p>
    <w:p w14:paraId="6F540D60" w14:textId="77777777" w:rsidR="00FA3B3D" w:rsidRDefault="00FA3B3D" w:rsidP="00803DA5">
      <w:pPr>
        <w:spacing w:after="120" w:line="288" w:lineRule="auto"/>
        <w:rPr>
          <w:rFonts w:ascii="Century Gothic" w:hAnsi="Century Gothic"/>
          <w:sz w:val="20"/>
          <w:szCs w:val="20"/>
        </w:rPr>
      </w:pPr>
      <w:r>
        <w:rPr>
          <w:rFonts w:ascii="Century Gothic" w:hAnsi="Century Gothic"/>
          <w:noProof/>
          <w:sz w:val="20"/>
          <w:szCs w:val="20"/>
          <w:lang w:eastAsia="en-AU"/>
        </w:rPr>
        <w:drawing>
          <wp:inline distT="0" distB="0" distL="0" distR="0" wp14:anchorId="267DAAF4" wp14:editId="3E141075">
            <wp:extent cx="3943350" cy="2447925"/>
            <wp:effectExtent l="0" t="0" r="0" b="9525"/>
            <wp:docPr id="3" name="Picture 3" descr="C:\Users\jroberts\AppData\Local\Microsoft\Windows\INetCache\Content.Word\IngeniaLogo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roberts\AppData\Local\Microsoft\Windows\INetCache\Content.Word\IngeniaLogo_CMYK.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43350" cy="2447925"/>
                    </a:xfrm>
                    <a:prstGeom prst="rect">
                      <a:avLst/>
                    </a:prstGeom>
                    <a:noFill/>
                    <a:ln>
                      <a:noFill/>
                    </a:ln>
                  </pic:spPr>
                </pic:pic>
              </a:graphicData>
            </a:graphic>
          </wp:inline>
        </w:drawing>
      </w:r>
    </w:p>
    <w:p w14:paraId="06920DB2" w14:textId="77777777" w:rsidR="00720CF5" w:rsidRPr="00787B9B" w:rsidRDefault="00720CF5" w:rsidP="00803DA5">
      <w:pPr>
        <w:spacing w:after="120" w:line="288" w:lineRule="auto"/>
        <w:rPr>
          <w:rFonts w:ascii="Century Gothic" w:hAnsi="Century Gothic"/>
          <w:sz w:val="20"/>
          <w:szCs w:val="20"/>
        </w:rPr>
      </w:pPr>
    </w:p>
    <w:sectPr w:rsidR="00720CF5" w:rsidRPr="00787B9B" w:rsidSect="00891E2C">
      <w:pgSz w:w="11906" w:h="16838"/>
      <w:pgMar w:top="1134"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4D4D97"/>
    <w:multiLevelType w:val="hybridMultilevel"/>
    <w:tmpl w:val="20885012"/>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4CF879E7"/>
    <w:multiLevelType w:val="hybridMultilevel"/>
    <w:tmpl w:val="F19EDA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CD1"/>
    <w:rsid w:val="0006292D"/>
    <w:rsid w:val="000B0BB2"/>
    <w:rsid w:val="000F4596"/>
    <w:rsid w:val="001C5815"/>
    <w:rsid w:val="001D1C5F"/>
    <w:rsid w:val="003405DC"/>
    <w:rsid w:val="003E3F8E"/>
    <w:rsid w:val="003F1A97"/>
    <w:rsid w:val="004159E5"/>
    <w:rsid w:val="004242F1"/>
    <w:rsid w:val="004D0D70"/>
    <w:rsid w:val="004D6379"/>
    <w:rsid w:val="00511B6E"/>
    <w:rsid w:val="00527E53"/>
    <w:rsid w:val="00603009"/>
    <w:rsid w:val="00666D01"/>
    <w:rsid w:val="006C0925"/>
    <w:rsid w:val="00720CF5"/>
    <w:rsid w:val="007728C7"/>
    <w:rsid w:val="007748E8"/>
    <w:rsid w:val="00787B9B"/>
    <w:rsid w:val="007911E6"/>
    <w:rsid w:val="00803DA5"/>
    <w:rsid w:val="00891E2C"/>
    <w:rsid w:val="00966A00"/>
    <w:rsid w:val="009707B3"/>
    <w:rsid w:val="00980287"/>
    <w:rsid w:val="00A0144F"/>
    <w:rsid w:val="00A60979"/>
    <w:rsid w:val="00B5118D"/>
    <w:rsid w:val="00B84089"/>
    <w:rsid w:val="00B8796E"/>
    <w:rsid w:val="00C23AE7"/>
    <w:rsid w:val="00CE7F3A"/>
    <w:rsid w:val="00D04003"/>
    <w:rsid w:val="00E45CD1"/>
    <w:rsid w:val="00E66AD1"/>
    <w:rsid w:val="00FA3B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CC55"/>
  <w15:chartTrackingRefBased/>
  <w15:docId w15:val="{5E1B1D84-6C10-4299-972A-ED27DA0A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45CD1"/>
    <w:pPr>
      <w:autoSpaceDE w:val="0"/>
      <w:autoSpaceDN w:val="0"/>
      <w:adjustRightInd w:val="0"/>
      <w:spacing w:after="0" w:line="240" w:lineRule="auto"/>
    </w:pPr>
    <w:rPr>
      <w:rFonts w:ascii="Century Gothic" w:hAnsi="Century Gothic" w:cs="Century Gothic"/>
      <w:color w:val="000000"/>
      <w:sz w:val="24"/>
      <w:szCs w:val="24"/>
    </w:rPr>
  </w:style>
  <w:style w:type="character" w:styleId="CommentReference">
    <w:name w:val="annotation reference"/>
    <w:basedOn w:val="DefaultParagraphFont"/>
    <w:uiPriority w:val="99"/>
    <w:semiHidden/>
    <w:unhideWhenUsed/>
    <w:rsid w:val="004159E5"/>
    <w:rPr>
      <w:sz w:val="16"/>
      <w:szCs w:val="16"/>
    </w:rPr>
  </w:style>
  <w:style w:type="paragraph" w:styleId="CommentText">
    <w:name w:val="annotation text"/>
    <w:basedOn w:val="Normal"/>
    <w:link w:val="CommentTextChar"/>
    <w:uiPriority w:val="99"/>
    <w:semiHidden/>
    <w:unhideWhenUsed/>
    <w:rsid w:val="004159E5"/>
    <w:pPr>
      <w:spacing w:line="240" w:lineRule="auto"/>
    </w:pPr>
    <w:rPr>
      <w:sz w:val="20"/>
      <w:szCs w:val="20"/>
    </w:rPr>
  </w:style>
  <w:style w:type="character" w:customStyle="1" w:styleId="CommentTextChar">
    <w:name w:val="Comment Text Char"/>
    <w:basedOn w:val="DefaultParagraphFont"/>
    <w:link w:val="CommentText"/>
    <w:uiPriority w:val="99"/>
    <w:semiHidden/>
    <w:rsid w:val="004159E5"/>
    <w:rPr>
      <w:sz w:val="20"/>
      <w:szCs w:val="20"/>
    </w:rPr>
  </w:style>
  <w:style w:type="paragraph" w:styleId="CommentSubject">
    <w:name w:val="annotation subject"/>
    <w:basedOn w:val="CommentText"/>
    <w:next w:val="CommentText"/>
    <w:link w:val="CommentSubjectChar"/>
    <w:uiPriority w:val="99"/>
    <w:semiHidden/>
    <w:unhideWhenUsed/>
    <w:rsid w:val="004159E5"/>
    <w:rPr>
      <w:b/>
      <w:bCs/>
    </w:rPr>
  </w:style>
  <w:style w:type="character" w:customStyle="1" w:styleId="CommentSubjectChar">
    <w:name w:val="Comment Subject Char"/>
    <w:basedOn w:val="CommentTextChar"/>
    <w:link w:val="CommentSubject"/>
    <w:uiPriority w:val="99"/>
    <w:semiHidden/>
    <w:rsid w:val="004159E5"/>
    <w:rPr>
      <w:b/>
      <w:bCs/>
      <w:sz w:val="20"/>
      <w:szCs w:val="20"/>
    </w:rPr>
  </w:style>
  <w:style w:type="paragraph" w:styleId="BalloonText">
    <w:name w:val="Balloon Text"/>
    <w:basedOn w:val="Normal"/>
    <w:link w:val="BalloonTextChar"/>
    <w:uiPriority w:val="99"/>
    <w:semiHidden/>
    <w:unhideWhenUsed/>
    <w:rsid w:val="004159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9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567</Words>
  <Characters>3234</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Roberts</dc:creator>
  <cp:keywords/>
  <dc:description/>
  <cp:lastModifiedBy>Jennifer Roberts</cp:lastModifiedBy>
  <cp:revision>2</cp:revision>
  <dcterms:created xsi:type="dcterms:W3CDTF">2017-04-28T01:02:00Z</dcterms:created>
  <dcterms:modified xsi:type="dcterms:W3CDTF">2017-04-28T01:02:00Z</dcterms:modified>
</cp:coreProperties>
</file>