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DA MÃO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mao"/>
          <w:tag w:val="Lado_mao"/>
          <w:id w:val="90045"/>
          <w:dropDownList>
            <w:listItem w:displayText="DIREITA" w:value="DIREITA"/>
            <w:listItem w:displayText="ESQUERDA" w:value="ESQUERDA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DIREITA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A — RESUMIDO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subcutâneo conservados.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Musculatura intrínseca da mão com trofismo preservado.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Feixes neurovasculares visualizados íntegros.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Tendões flexores e extensores dos dedos com aspecto fibrilar usual, calibre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Bainhas tendíneas e polias flexoras conservadas.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Avaliação articular direcionada sem sinais de derrame, erosão ou proliferação sinovial.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mao_0"/>
          <w:tag w:val="Impressao_mao_0"/>
          <w:id w:val="90046"/>
          <w:dropDownList>
            <w:listItem w:displayText="Estudo ecográfico sem alterações ao método." w:value="Estudo ecográfico sem alterações ao método."/>
            <w:listItem w:displayText="Tenossinovite estenosante da polia A1 do ..... dedo (dedo em gatilho)." w:value="Tenossinovite estenosante da polia A1 do ..... dedo (dedo em gatilho)."/>
            <w:listItem w:displayText="Tenossinovite dos tendões flexores do ..... dedo." w:value="Tenossinovite dos tendões flexores do ..... dedo."/>
            <w:listItem w:displayText="Fibromatose palmar (contratura de Dupuytren)." w:value="Fibromatose palmar (contratura de Dupuytren)."/>
            <w:listItem w:displayText="Cisto sinovial (gânglio) em partes moles da mão." w:value="Cisto sinovial (gânglio) em partes moles da mão."/>
            <w:listItem w:displayText="Sinovite das articulações ..... com erosões corticais." w:value="Sinovite das articulações ..... com erosões corticais."/>
            <w:listItem w:displayText="Achados sugestivos de artropatia por depósito de cristais de urato monossódico." w:value="Achados sugestivos de artropatia por depósito de cristais de urato monossódico."/>
            <w:listItem w:displayText="Lesão do ligamento colateral ulnar da metacarpofalangiana do polegar (lesão de Stener)." w:value="Lesão do ligamento colateral ulnar da metacarpofalangiana do polegar (lesão de Stener)."/>
            <w:listItem w:displayText="Rotura do tendão extensor na base da falange distal do ..... dedo (dedo em martelo)." w:value="Rotura do tendão extensor na base da falange distal do ..... dedo (dedo em martelo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DA MÃO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mao"/>
          <w:tag w:val="Lado_mao"/>
          <w:id w:val="90047"/>
          <w:dropDownList>
            <w:listItem w:displayText="DIREITA" w:value="DIREITA"/>
            <w:listItem w:displayText="ESQUERDA" w:value="ESQUERDA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DIREITA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B — DETALHADO (por compartimentos)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1. FACE DORSAL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Tendão do extensor ulnar do carpo (compartimento 6), extensor do dedo mínimo (compartimento 5), tendões extensores dos dedos e extensor do indicador (compartimento 4), tendão extensor longo do polegar (compartimento 3), tendões extensor radial curto e extensor radial longo do carpo (compartimento 2), tendões abdutor longo do polegar e extensor curto do polegar (compartimento 1), com ecotextura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Músculos interósseos dorsais e abdutor do dedo mínimo sem alterações ecográficas.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2. FACE PALMAR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Aponeurose palmar íntegra; tendões do músculo flexor profundo dos dedos e tendões flexores superficiais com ecotextura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Músculos tenares (abdutor curto do polegar, oponente do polegar, flexor curto do polegar e adutor do polegar), músculos lumbricais, músculos interósseos palmares e músculos hipotenares (flexor curto do dedo mínimo e oponente do dedo mínimo) sem alterações ecográficas.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c)</w:t>
      </w:r>
      <w:r>
        <w:tab/>
      </w:r>
      <w:r>
        <w:rPr>
          <w:color w:val="1A1A1A"/>
          <w:sz w:val="22"/>
          <w:szCs w:val="22"/>
        </w:rPr>
        <w:t xml:space="preserve">Não observamos sinais ecográficos de roturas ou calcificações.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mao_1"/>
          <w:tag w:val="Impressao_mao_1"/>
          <w:id w:val="90048"/>
          <w:dropDownList>
            <w:listItem w:displayText="Estudo ecográfico sem alterações ao método." w:value="Estudo ecográfico sem alterações ao método."/>
            <w:listItem w:displayText="Tenossinovite estenosante da polia A1 do ..... dedo (dedo em gatilho)." w:value="Tenossinovite estenosante da polia A1 do ..... dedo (dedo em gatilho)."/>
            <w:listItem w:displayText="Tenossinovite dos tendões flexores do ..... dedo." w:value="Tenossinovite dos tendões flexores do ..... dedo."/>
            <w:listItem w:displayText="Fibromatose palmar (contratura de Dupuytren)." w:value="Fibromatose palmar (contratura de Dupuytren)."/>
            <w:listItem w:displayText="Cisto sinovial (gânglio) em partes moles da mão." w:value="Cisto sinovial (gânglio) em partes moles da mão."/>
            <w:listItem w:displayText="Sinovite das articulações ..... com erosões corticais." w:value="Sinovite das articulações ..... com erosões corticais."/>
            <w:listItem w:displayText="Achados sugestivos de artropatia por depósito de cristais de urato monossódico." w:value="Achados sugestivos de artropatia por depósito de cristais de urato monossódico."/>
            <w:listItem w:displayText="Lesão do ligamento colateral ulnar da metacarpofalangiana do polegar (lesão de Stener)." w:value="Lesão do ligamento colateral ulnar da metacarpofalangiana do polegar (lesão de Stener)."/>
            <w:listItem w:displayText="Rotura do tendão extensor na base da falange distal do ..... dedo (dedo em martelo)." w:value="Rotura do tendão extensor na base da falange distal do ..... dedo (dedo em martelo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A MÃO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Musculatura intrínseca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volumétrica e aumento da ecogenicidade da musculatura tenar / hipotenar / interóssea, compatível com atrofia.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Tendões flexores e extensores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flexores do ..... dedo com espessamento sinovial e líquido em suas bainhas, com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tendínea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..... do ..... dedo, com retração dos cotos em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Dedo em martelo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 inserção distal do tendão extensor na base da falange distal do ..... dedo, compatível com lesão em dedo em martelo (mallet finger).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Bainhas tendíneas e polias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Dedo em gatilho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da polia A1 do ..... dedo (..... mm), associado a líquido na bainha do tendão flexor e a travamento ao estudo dinâmico, compatível com tenossinovite estenosante (dedo em gatilho).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de polia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Aumento da distância osso-tendão de ..... mm à flexão contra resistência, compatível com rotura da polia ..... do ..... dedo.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Articulações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 com erosões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com hiperemia grau ..... ao estudo Doppler e erosões corticais junto às articulações ....., achados que podem ser observados em artropatia inflamatória.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por cristais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Depósitos hiperecogênicos aderidos à cartilagem articular (sinal do duplo contorno) e agregados hiperecogênicos com halo anecoico (tofos), sugestivos de artropatia por depósito de cristais de urato monossódico.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degenerativa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Osteofitose marginal e redução do espaço articular das interfalangianas distais / proximais, com distensão capsular associada.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mucoso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medindo ..... x ..... mm, adjacente à articulação interfalangiana distal do ..... dedo, compatível com cisto mucoso.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Partes moles e fáscia palmar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Fibromatose palmar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Observamos espessamento focal da fáscia palmar, medindo ..... mm, sugerindo fibromatose palmar (contratura de Dupuytren).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de Stener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colateral ulnar da metacarpofalangiana do polegar roto, com coto proximal deslocado e interposição da aponeurose do adutor, compatível com lesão de Stener.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sinovial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e limites definidos, medindo ..... x ..... mm, adjacente a ....., compatível com cisto sinovial (gânglio).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 estranho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Imagem linear hiperecogênica com sombra acústica posterior, medindo ..... mm, circundada por halo hipoecogênico, compatível com corpo estranho.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