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29F3F" w14:textId="195391E9" w:rsidR="006211A3" w:rsidRPr="008B6D7A" w:rsidRDefault="00000000" w:rsidP="008B6D7A">
      <w:pPr>
        <w:suppressLineNumbers/>
        <w:spacing w:line="360" w:lineRule="auto"/>
        <w:jc w:val="center"/>
        <w:rPr>
          <w:rFonts w:ascii="CMU Serif Roman" w:eastAsia="CMU Serif Roman" w:hAnsi="CMU Serif Roman" w:cs="CMU Serif Roman"/>
          <w:sz w:val="28"/>
          <w:szCs w:val="28"/>
        </w:rPr>
      </w:pPr>
      <w:r w:rsidRPr="008B6D7A">
        <w:rPr>
          <w:rFonts w:ascii="CMU Serif Roman" w:eastAsia="CMU Serif Roman" w:hAnsi="CMU Serif Roman" w:cs="CMU Serif Roman"/>
          <w:sz w:val="28"/>
          <w:szCs w:val="28"/>
        </w:rPr>
        <w:t>Populating a Continent:</w:t>
      </w:r>
      <w:r w:rsidR="008B6D7A" w:rsidRPr="008B6D7A">
        <w:rPr>
          <w:rFonts w:ascii="CMU Serif Roman" w:eastAsia="CMU Serif Roman" w:hAnsi="CMU Serif Roman" w:cs="CMU Serif Roman"/>
          <w:sz w:val="28"/>
          <w:szCs w:val="28"/>
        </w:rPr>
        <w:br/>
      </w:r>
      <w:proofErr w:type="spellStart"/>
      <w:r w:rsidRPr="008B6D7A">
        <w:rPr>
          <w:rFonts w:ascii="CMU Serif Roman" w:eastAsia="CMU Serif Roman" w:hAnsi="CMU Serif Roman" w:cs="CMU Serif Roman"/>
          <w:sz w:val="28"/>
          <w:szCs w:val="28"/>
        </w:rPr>
        <w:t>Phylogenomics</w:t>
      </w:r>
      <w:proofErr w:type="spellEnd"/>
      <w:r w:rsidRPr="008B6D7A">
        <w:rPr>
          <w:rFonts w:ascii="CMU Serif Roman" w:eastAsia="CMU Serif Roman" w:hAnsi="CMU Serif Roman" w:cs="CMU Serif Roman"/>
          <w:sz w:val="28"/>
          <w:szCs w:val="28"/>
        </w:rPr>
        <w:t xml:space="preserve"> Reveal the Timing of Australian Frog Diversification</w:t>
      </w:r>
    </w:p>
    <w:p w14:paraId="5D740ACD" w14:textId="77777777" w:rsidR="006211A3" w:rsidRPr="008B6D7A" w:rsidRDefault="006211A3" w:rsidP="008B6D7A">
      <w:pPr>
        <w:suppressLineNumbers/>
        <w:spacing w:line="360" w:lineRule="auto"/>
        <w:rPr>
          <w:rFonts w:ascii="CMU Serif Roman" w:eastAsia="CMU Serif Roman" w:hAnsi="CMU Serif Roman" w:cs="CMU Serif Roman"/>
          <w:sz w:val="24"/>
          <w:szCs w:val="24"/>
        </w:rPr>
      </w:pPr>
    </w:p>
    <w:p w14:paraId="47CF4F49" w14:textId="77777777" w:rsidR="006211A3" w:rsidRPr="008B6D7A" w:rsidRDefault="00000000" w:rsidP="008B6D7A">
      <w:pPr>
        <w:suppressLineNumbers/>
        <w:spacing w:line="360" w:lineRule="auto"/>
        <w:rPr>
          <w:rFonts w:ascii="CMU Serif Roman" w:eastAsia="CMU Serif Roman" w:hAnsi="CMU Serif Roman" w:cs="CMU Serif Roman"/>
          <w:sz w:val="24"/>
          <w:szCs w:val="24"/>
          <w:vertAlign w:val="superscript"/>
        </w:rPr>
      </w:pPr>
      <w:r w:rsidRPr="008B6D7A">
        <w:rPr>
          <w:rFonts w:ascii="CMU Serif Roman" w:eastAsia="CMU Serif Roman" w:hAnsi="CMU Serif Roman" w:cs="CMU Serif Roman"/>
          <w:sz w:val="24"/>
          <w:szCs w:val="24"/>
        </w:rPr>
        <w:t>Ian G. Brennan</w:t>
      </w:r>
      <w:r w:rsidRPr="008B6D7A">
        <w:rPr>
          <w:rFonts w:ascii="CMU Serif Roman" w:eastAsia="CMU Serif Roman" w:hAnsi="CMU Serif Roman" w:cs="CMU Serif Roman"/>
          <w:sz w:val="24"/>
          <w:szCs w:val="24"/>
          <w:vertAlign w:val="superscript"/>
        </w:rPr>
        <w:t>1,</w:t>
      </w:r>
      <w:proofErr w:type="gramStart"/>
      <w:r w:rsidRPr="008B6D7A">
        <w:rPr>
          <w:rFonts w:ascii="CMU Serif Roman" w:eastAsia="CMU Serif Roman" w:hAnsi="CMU Serif Roman" w:cs="CMU Serif Roman"/>
          <w:sz w:val="24"/>
          <w:szCs w:val="24"/>
          <w:vertAlign w:val="superscript"/>
        </w:rPr>
        <w:t>2,</w:t>
      </w:r>
      <w:r w:rsidRPr="008B6D7A">
        <w:rPr>
          <w:rFonts w:ascii="CMU Serif Roman" w:eastAsia="CMU Serif Roman" w:hAnsi="CMU Serif Roman" w:cs="CMU Serif Roman"/>
          <w:sz w:val="24"/>
          <w:szCs w:val="24"/>
        </w:rPr>
        <w:t>*</w:t>
      </w:r>
      <w:proofErr w:type="gramEnd"/>
      <w:r w:rsidRPr="008B6D7A">
        <w:rPr>
          <w:rFonts w:ascii="CMU Serif Roman" w:eastAsia="CMU Serif Roman" w:hAnsi="CMU Serif Roman" w:cs="CMU Serif Roman"/>
          <w:sz w:val="24"/>
          <w:szCs w:val="24"/>
        </w:rPr>
        <w:t>, Alan R. Lemmon</w:t>
      </w:r>
      <w:r w:rsidRPr="008B6D7A">
        <w:rPr>
          <w:rFonts w:ascii="CMU Serif Roman" w:eastAsia="CMU Serif Roman" w:hAnsi="CMU Serif Roman" w:cs="CMU Serif Roman"/>
          <w:sz w:val="24"/>
          <w:szCs w:val="24"/>
          <w:vertAlign w:val="superscript"/>
        </w:rPr>
        <w:t>3</w:t>
      </w:r>
      <w:r w:rsidRPr="008B6D7A">
        <w:rPr>
          <w:rFonts w:ascii="CMU Serif Roman" w:eastAsia="CMU Serif Roman" w:hAnsi="CMU Serif Roman" w:cs="CMU Serif Roman"/>
          <w:sz w:val="24"/>
          <w:szCs w:val="24"/>
        </w:rPr>
        <w:t>, Emily Moriarty Lemmon</w:t>
      </w:r>
      <w:r w:rsidRPr="008B6D7A">
        <w:rPr>
          <w:rFonts w:ascii="CMU Serif Roman" w:eastAsia="CMU Serif Roman" w:hAnsi="CMU Serif Roman" w:cs="CMU Serif Roman"/>
          <w:sz w:val="24"/>
          <w:szCs w:val="24"/>
          <w:vertAlign w:val="superscript"/>
        </w:rPr>
        <w:t>3</w:t>
      </w:r>
      <w:r w:rsidRPr="008B6D7A">
        <w:rPr>
          <w:rFonts w:ascii="CMU Serif Roman" w:eastAsia="CMU Serif Roman" w:hAnsi="CMU Serif Roman" w:cs="CMU Serif Roman"/>
          <w:sz w:val="24"/>
          <w:szCs w:val="24"/>
        </w:rPr>
        <w:t>, Conrad J. Hoskin</w:t>
      </w:r>
      <w:r w:rsidRPr="008B6D7A">
        <w:rPr>
          <w:rFonts w:ascii="CMU Serif Roman" w:eastAsia="CMU Serif Roman" w:hAnsi="CMU Serif Roman" w:cs="CMU Serif Roman"/>
          <w:sz w:val="24"/>
          <w:szCs w:val="24"/>
          <w:vertAlign w:val="superscript"/>
        </w:rPr>
        <w:t>4</w:t>
      </w:r>
      <w:r w:rsidRPr="008B6D7A">
        <w:rPr>
          <w:rFonts w:ascii="CMU Serif Roman" w:eastAsia="CMU Serif Roman" w:hAnsi="CMU Serif Roman" w:cs="CMU Serif Roman"/>
          <w:sz w:val="24"/>
          <w:szCs w:val="24"/>
        </w:rPr>
        <w:t>,</w:t>
      </w:r>
      <w:r w:rsidRPr="008B6D7A">
        <w:rPr>
          <w:rFonts w:ascii="CMU Serif Roman" w:eastAsia="CMU Serif Roman" w:hAnsi="CMU Serif Roman" w:cs="CMU Serif Roman"/>
          <w:sz w:val="24"/>
          <w:szCs w:val="24"/>
        </w:rPr>
        <w:br/>
        <w:t>Stephen C. Donnellan</w:t>
      </w:r>
      <w:r w:rsidRPr="008B6D7A">
        <w:rPr>
          <w:rFonts w:ascii="CMU Serif Roman" w:eastAsia="CMU Serif Roman" w:hAnsi="CMU Serif Roman" w:cs="CMU Serif Roman"/>
          <w:sz w:val="24"/>
          <w:szCs w:val="24"/>
          <w:vertAlign w:val="superscript"/>
        </w:rPr>
        <w:t>5,6</w:t>
      </w:r>
      <w:r w:rsidRPr="008B6D7A">
        <w:rPr>
          <w:rFonts w:ascii="CMU Serif Roman" w:eastAsia="CMU Serif Roman" w:hAnsi="CMU Serif Roman" w:cs="CMU Serif Roman"/>
          <w:sz w:val="24"/>
          <w:szCs w:val="24"/>
        </w:rPr>
        <w:t xml:space="preserve"> and J. Scott Keogh</w:t>
      </w:r>
      <w:r w:rsidRPr="008B6D7A">
        <w:rPr>
          <w:rFonts w:ascii="CMU Serif Roman" w:eastAsia="CMU Serif Roman" w:hAnsi="CMU Serif Roman" w:cs="CMU Serif Roman"/>
          <w:sz w:val="24"/>
          <w:szCs w:val="24"/>
          <w:vertAlign w:val="superscript"/>
        </w:rPr>
        <w:t>1</w:t>
      </w:r>
    </w:p>
    <w:p w14:paraId="7721842D" w14:textId="77777777" w:rsidR="006211A3" w:rsidRPr="008B6D7A" w:rsidRDefault="006211A3" w:rsidP="008B6D7A">
      <w:pPr>
        <w:suppressLineNumbers/>
        <w:spacing w:line="360" w:lineRule="auto"/>
        <w:rPr>
          <w:rFonts w:ascii="CMU Serif Roman" w:eastAsia="CMU Serif Roman" w:hAnsi="CMU Serif Roman" w:cs="CMU Serif Roman"/>
          <w:sz w:val="24"/>
          <w:szCs w:val="24"/>
        </w:rPr>
      </w:pPr>
    </w:p>
    <w:p w14:paraId="5BD89853" w14:textId="24AF6B65" w:rsidR="006211A3" w:rsidRPr="008B6D7A" w:rsidRDefault="00000000" w:rsidP="008B6D7A">
      <w:pPr>
        <w:suppressLineNumbers/>
        <w:spacing w:line="360" w:lineRule="auto"/>
        <w:rPr>
          <w:rFonts w:ascii="CMU Serif Roman" w:eastAsia="CMU Serif Roman" w:hAnsi="CMU Serif Roman" w:cs="CMU Serif Roman"/>
          <w:sz w:val="24"/>
          <w:szCs w:val="24"/>
        </w:rPr>
      </w:pPr>
      <w:r w:rsidRPr="008B6D7A">
        <w:rPr>
          <w:rFonts w:ascii="CMU Serif Roman" w:eastAsia="CMU Serif Roman" w:hAnsi="CMU Serif Roman" w:cs="CMU Serif Roman"/>
          <w:sz w:val="24"/>
          <w:szCs w:val="24"/>
          <w:vertAlign w:val="superscript"/>
        </w:rPr>
        <w:t>1</w:t>
      </w:r>
      <w:r w:rsidRPr="008B6D7A">
        <w:rPr>
          <w:rFonts w:ascii="CMU Serif Roman" w:eastAsia="CMU Serif Roman" w:hAnsi="CMU Serif Roman" w:cs="CMU Serif Roman"/>
          <w:sz w:val="24"/>
          <w:szCs w:val="24"/>
        </w:rPr>
        <w:t xml:space="preserve">Division of Ecology &amp; Evolution, </w:t>
      </w:r>
      <w:r w:rsidR="009375C7">
        <w:rPr>
          <w:rFonts w:ascii="CMU Serif Roman" w:eastAsia="CMU Serif Roman" w:hAnsi="CMU Serif Roman" w:cs="CMU Serif Roman"/>
          <w:sz w:val="24"/>
          <w:szCs w:val="24"/>
        </w:rPr>
        <w:t xml:space="preserve">The </w:t>
      </w:r>
      <w:r w:rsidRPr="008B6D7A">
        <w:rPr>
          <w:rFonts w:ascii="CMU Serif Roman" w:eastAsia="CMU Serif Roman" w:hAnsi="CMU Serif Roman" w:cs="CMU Serif Roman"/>
          <w:sz w:val="24"/>
          <w:szCs w:val="24"/>
        </w:rPr>
        <w:t>Australian National University, Canberra, ACT 2601, Australia</w:t>
      </w:r>
    </w:p>
    <w:p w14:paraId="1F588A3C" w14:textId="2040FE69" w:rsidR="006211A3" w:rsidRPr="008B6D7A" w:rsidRDefault="00000000" w:rsidP="008B6D7A">
      <w:pPr>
        <w:suppressLineNumbers/>
        <w:spacing w:line="360" w:lineRule="auto"/>
        <w:rPr>
          <w:rFonts w:ascii="CMU Serif Roman" w:eastAsia="CMU Serif Roman" w:hAnsi="CMU Serif Roman" w:cs="CMU Serif Roman"/>
          <w:sz w:val="24"/>
          <w:szCs w:val="24"/>
        </w:rPr>
      </w:pPr>
      <w:r w:rsidRPr="008B6D7A">
        <w:rPr>
          <w:rFonts w:ascii="CMU Serif Roman" w:eastAsia="CMU Serif Roman" w:hAnsi="CMU Serif Roman" w:cs="CMU Serif Roman"/>
          <w:sz w:val="24"/>
          <w:szCs w:val="24"/>
          <w:vertAlign w:val="superscript"/>
        </w:rPr>
        <w:t>2</w:t>
      </w:r>
      <w:r w:rsidRPr="008B6D7A">
        <w:rPr>
          <w:rFonts w:ascii="CMU Serif Roman" w:eastAsia="CMU Serif Roman" w:hAnsi="CMU Serif Roman" w:cs="CMU Serif Roman"/>
          <w:sz w:val="24"/>
          <w:szCs w:val="24"/>
        </w:rPr>
        <w:t>Natural History Museum, Cromwell Road, London SW7 5BD, UK</w:t>
      </w:r>
    </w:p>
    <w:p w14:paraId="22BBF0B9" w14:textId="77777777" w:rsidR="006211A3" w:rsidRPr="008B6D7A" w:rsidRDefault="00000000" w:rsidP="008B6D7A">
      <w:pPr>
        <w:suppressLineNumbers/>
        <w:spacing w:line="360" w:lineRule="auto"/>
        <w:rPr>
          <w:rFonts w:ascii="CMU Serif Roman" w:eastAsia="CMU Serif Roman" w:hAnsi="CMU Serif Roman" w:cs="CMU Serif Roman"/>
          <w:sz w:val="24"/>
          <w:szCs w:val="24"/>
        </w:rPr>
      </w:pPr>
      <w:r w:rsidRPr="008B6D7A">
        <w:rPr>
          <w:rFonts w:ascii="CMU Serif Roman" w:eastAsia="CMU Serif Roman" w:hAnsi="CMU Serif Roman" w:cs="CMU Serif Roman"/>
          <w:sz w:val="24"/>
          <w:szCs w:val="24"/>
          <w:vertAlign w:val="superscript"/>
        </w:rPr>
        <w:t>3</w:t>
      </w:r>
      <w:r w:rsidRPr="008B6D7A">
        <w:rPr>
          <w:rFonts w:ascii="CMU Serif Roman" w:eastAsia="CMU Serif Roman" w:hAnsi="CMU Serif Roman" w:cs="CMU Serif Roman"/>
          <w:sz w:val="24"/>
          <w:szCs w:val="24"/>
        </w:rPr>
        <w:t>Department of Biological Science, Florida State University, Tallahassee FL 32306, USA</w:t>
      </w:r>
    </w:p>
    <w:p w14:paraId="1F0EA347" w14:textId="087CD249" w:rsidR="006211A3" w:rsidRPr="008B6D7A" w:rsidRDefault="00000000" w:rsidP="008B6D7A">
      <w:pPr>
        <w:suppressLineNumbers/>
        <w:spacing w:line="360" w:lineRule="auto"/>
        <w:rPr>
          <w:rFonts w:ascii="CMU Serif Roman" w:eastAsia="CMU Serif Roman" w:hAnsi="CMU Serif Roman" w:cs="CMU Serif Roman"/>
          <w:sz w:val="24"/>
          <w:szCs w:val="24"/>
        </w:rPr>
      </w:pPr>
      <w:r w:rsidRPr="008B6D7A">
        <w:rPr>
          <w:rFonts w:ascii="CMU Serif Roman" w:eastAsia="CMU Serif Roman" w:hAnsi="CMU Serif Roman" w:cs="CMU Serif Roman"/>
          <w:sz w:val="24"/>
          <w:szCs w:val="24"/>
          <w:vertAlign w:val="superscript"/>
        </w:rPr>
        <w:t>4</w:t>
      </w:r>
      <w:r w:rsidRPr="008B6D7A">
        <w:rPr>
          <w:rFonts w:ascii="CMU Serif Roman" w:eastAsia="CMU Serif Roman" w:hAnsi="CMU Serif Roman" w:cs="CMU Serif Roman"/>
          <w:sz w:val="24"/>
          <w:szCs w:val="24"/>
        </w:rPr>
        <w:t>College of Science and Engineering, James Cook University, Townsville, QLD 4811, Australia</w:t>
      </w:r>
    </w:p>
    <w:p w14:paraId="0F9AABDE" w14:textId="77777777" w:rsidR="006211A3" w:rsidRPr="008B6D7A" w:rsidRDefault="00000000" w:rsidP="008B6D7A">
      <w:pPr>
        <w:suppressLineNumbers/>
        <w:spacing w:line="360" w:lineRule="auto"/>
        <w:rPr>
          <w:rFonts w:ascii="CMU Serif Roman" w:eastAsia="CMU Serif Roman" w:hAnsi="CMU Serif Roman" w:cs="CMU Serif Roman"/>
          <w:sz w:val="24"/>
          <w:szCs w:val="24"/>
        </w:rPr>
      </w:pPr>
      <w:r w:rsidRPr="008B6D7A">
        <w:rPr>
          <w:rFonts w:ascii="CMU Serif Roman" w:eastAsia="CMU Serif Roman" w:hAnsi="CMU Serif Roman" w:cs="CMU Serif Roman"/>
          <w:sz w:val="24"/>
          <w:szCs w:val="24"/>
          <w:vertAlign w:val="superscript"/>
        </w:rPr>
        <w:t>5</w:t>
      </w:r>
      <w:r w:rsidRPr="008B6D7A">
        <w:rPr>
          <w:rFonts w:ascii="CMU Serif Roman" w:eastAsia="CMU Serif Roman" w:hAnsi="CMU Serif Roman" w:cs="CMU Serif Roman"/>
          <w:sz w:val="24"/>
          <w:szCs w:val="24"/>
        </w:rPr>
        <w:t>School of Biological Sciences, The University of Adelaide, Adelaide, SA 5005, Australia</w:t>
      </w:r>
    </w:p>
    <w:p w14:paraId="3BC02BA8" w14:textId="77777777" w:rsidR="006211A3" w:rsidRPr="008B6D7A" w:rsidRDefault="00000000" w:rsidP="008B6D7A">
      <w:pPr>
        <w:suppressLineNumbers/>
        <w:spacing w:line="360" w:lineRule="auto"/>
        <w:rPr>
          <w:rFonts w:ascii="CMU Serif Roman" w:eastAsia="CMU Serif Roman" w:hAnsi="CMU Serif Roman" w:cs="CMU Serif Roman"/>
          <w:sz w:val="24"/>
          <w:szCs w:val="24"/>
        </w:rPr>
      </w:pPr>
      <w:r w:rsidRPr="008B6D7A">
        <w:rPr>
          <w:rFonts w:ascii="CMU Serif Roman" w:eastAsia="CMU Serif Roman" w:hAnsi="CMU Serif Roman" w:cs="CMU Serif Roman"/>
          <w:sz w:val="24"/>
          <w:szCs w:val="24"/>
          <w:vertAlign w:val="superscript"/>
        </w:rPr>
        <w:t>6</w:t>
      </w:r>
      <w:r w:rsidRPr="008B6D7A">
        <w:rPr>
          <w:rFonts w:ascii="CMU Serif Roman" w:eastAsia="CMU Serif Roman" w:hAnsi="CMU Serif Roman" w:cs="CMU Serif Roman"/>
          <w:sz w:val="24"/>
          <w:szCs w:val="24"/>
        </w:rPr>
        <w:t>South Australian Museum, North Terrace, Adelaide, SA 5000, Australia</w:t>
      </w:r>
    </w:p>
    <w:p w14:paraId="565794DC" w14:textId="77777777" w:rsidR="006211A3" w:rsidRPr="008B6D7A" w:rsidRDefault="00000000" w:rsidP="008B6D7A">
      <w:pPr>
        <w:suppressLineNumbers/>
        <w:spacing w:line="360" w:lineRule="auto"/>
        <w:rPr>
          <w:rFonts w:ascii="CMU Serif Roman" w:eastAsia="CMU Serif Roman" w:hAnsi="CMU Serif Roman" w:cs="CMU Serif Roman"/>
          <w:sz w:val="24"/>
          <w:szCs w:val="24"/>
        </w:rPr>
      </w:pPr>
      <w:r w:rsidRPr="008B6D7A">
        <w:rPr>
          <w:rFonts w:ascii="CMU Serif Roman" w:eastAsia="CMU Serif Roman" w:hAnsi="CMU Serif Roman" w:cs="CMU Serif Roman"/>
          <w:sz w:val="24"/>
          <w:szCs w:val="24"/>
        </w:rPr>
        <w:t>*Corresponding author: iangbrennan@gmail.com</w:t>
      </w:r>
    </w:p>
    <w:p w14:paraId="78F6AB0A" w14:textId="77777777" w:rsidR="006211A3" w:rsidRPr="008B6D7A" w:rsidRDefault="006211A3" w:rsidP="008B6D7A">
      <w:pPr>
        <w:suppressLineNumbers/>
        <w:spacing w:line="360" w:lineRule="auto"/>
        <w:rPr>
          <w:rFonts w:ascii="CMU Serif Roman" w:eastAsia="CMU Serif Roman" w:hAnsi="CMU Serif Roman" w:cs="CMU Serif Roman"/>
          <w:sz w:val="24"/>
          <w:szCs w:val="24"/>
        </w:rPr>
      </w:pPr>
    </w:p>
    <w:p w14:paraId="3D9B9314" w14:textId="3DC21001" w:rsidR="00EB7EAC" w:rsidRDefault="00EB7EAC" w:rsidP="008B6D7A">
      <w:pPr>
        <w:suppressLineNumbers/>
        <w:spacing w:line="360" w:lineRule="auto"/>
        <w:rPr>
          <w:rFonts w:ascii="CMU Serif Roman" w:eastAsia="CMU Serif Roman" w:hAnsi="CMU Serif Roman" w:cs="CMU Serif Roman"/>
          <w:i/>
          <w:sz w:val="24"/>
          <w:szCs w:val="24"/>
        </w:rPr>
      </w:pPr>
      <w:r>
        <w:rPr>
          <w:rFonts w:ascii="CMU Serif Roman" w:eastAsia="CMU Serif Roman" w:hAnsi="CMU Serif Roman" w:cs="CMU Serif Roman"/>
          <w:i/>
          <w:sz w:val="24"/>
          <w:szCs w:val="24"/>
        </w:rPr>
        <w:br w:type="page"/>
      </w:r>
    </w:p>
    <w:p w14:paraId="146639BD" w14:textId="77777777" w:rsidR="006211A3" w:rsidRPr="008B6D7A" w:rsidRDefault="00000000" w:rsidP="008B6D7A">
      <w:pPr>
        <w:spacing w:line="360" w:lineRule="auto"/>
        <w:rPr>
          <w:rFonts w:ascii="CMU Serif Roman" w:eastAsia="CMU Serif Roman" w:hAnsi="CMU Serif Roman" w:cs="CMU Serif Roman"/>
          <w:i/>
          <w:sz w:val="24"/>
          <w:szCs w:val="24"/>
        </w:rPr>
      </w:pPr>
      <w:r w:rsidRPr="008B6D7A">
        <w:rPr>
          <w:rFonts w:ascii="CMU Serif Roman" w:eastAsia="CMU Serif Roman" w:hAnsi="CMU Serif Roman" w:cs="CMU Serif Roman"/>
          <w:i/>
          <w:sz w:val="24"/>
          <w:szCs w:val="24"/>
        </w:rPr>
        <w:lastRenderedPageBreak/>
        <w:t>Abstract</w:t>
      </w:r>
    </w:p>
    <w:p w14:paraId="30C1C879" w14:textId="3F3BD98C" w:rsidR="006211A3" w:rsidRDefault="00000000" w:rsidP="008B6D7A">
      <w:pPr>
        <w:spacing w:line="360" w:lineRule="auto"/>
        <w:rPr>
          <w:rFonts w:ascii="CMU Serif Roman" w:eastAsia="CMU Serif Roman" w:hAnsi="CMU Serif Roman" w:cs="CMU Serif Roman"/>
          <w:sz w:val="24"/>
          <w:szCs w:val="24"/>
        </w:rPr>
      </w:pPr>
      <w:r w:rsidRPr="008B6D7A">
        <w:rPr>
          <w:rFonts w:ascii="CMU Serif Roman" w:eastAsia="CMU Serif Roman" w:hAnsi="CMU Serif Roman" w:cs="CMU Serif Roman"/>
          <w:i/>
          <w:sz w:val="24"/>
          <w:szCs w:val="24"/>
        </w:rPr>
        <w:tab/>
      </w:r>
      <w:r w:rsidRPr="008B6D7A">
        <w:rPr>
          <w:rFonts w:ascii="CMU Serif Roman" w:eastAsia="CMU Serif Roman" w:hAnsi="CMU Serif Roman" w:cs="CMU Serif Roman"/>
          <w:sz w:val="24"/>
          <w:szCs w:val="24"/>
        </w:rPr>
        <w:t>The Australian continent’s size and isolation make it an ideal place for studying the accumulation and evolution of biodiversity. Long separated from the ancient supercontinent Gondwana, most of Australia’s plants and animals are unique and endemic, including the continent’s frogs. Australian frogs comprise a remarkable ecological and morphological diversity categorized into a small number of distantly</w:t>
      </w:r>
      <w:r w:rsidR="00014246">
        <w:rPr>
          <w:rFonts w:ascii="CMU Serif Roman" w:eastAsia="CMU Serif Roman" w:hAnsi="CMU Serif Roman" w:cs="CMU Serif Roman"/>
          <w:sz w:val="24"/>
          <w:szCs w:val="24"/>
        </w:rPr>
        <w:t xml:space="preserve"> </w:t>
      </w:r>
      <w:r w:rsidRPr="008B6D7A">
        <w:rPr>
          <w:rFonts w:ascii="CMU Serif Roman" w:eastAsia="CMU Serif Roman" w:hAnsi="CMU Serif Roman" w:cs="CMU Serif Roman"/>
          <w:sz w:val="24"/>
          <w:szCs w:val="24"/>
        </w:rPr>
        <w:t xml:space="preserve">related radiations. We present a phylogenomic hypothesis based on an exon-capture dataset that spans the main clades of Australian </w:t>
      </w:r>
      <w:proofErr w:type="spellStart"/>
      <w:r w:rsidRPr="008B6D7A">
        <w:rPr>
          <w:rFonts w:ascii="CMU Serif Roman" w:eastAsia="CMU Serif Roman" w:hAnsi="CMU Serif Roman" w:cs="CMU Serif Roman"/>
          <w:sz w:val="24"/>
          <w:szCs w:val="24"/>
        </w:rPr>
        <w:t>myobatrachoid</w:t>
      </w:r>
      <w:proofErr w:type="spellEnd"/>
      <w:r w:rsidRPr="008B6D7A">
        <w:rPr>
          <w:rFonts w:ascii="CMU Serif Roman" w:eastAsia="CMU Serif Roman" w:hAnsi="CMU Serif Roman" w:cs="CMU Serif Roman"/>
          <w:sz w:val="24"/>
          <w:szCs w:val="24"/>
        </w:rPr>
        <w:t xml:space="preserve">, </w:t>
      </w:r>
      <w:proofErr w:type="spellStart"/>
      <w:r w:rsidRPr="008B6D7A">
        <w:rPr>
          <w:rFonts w:ascii="CMU Serif Roman" w:eastAsia="CMU Serif Roman" w:hAnsi="CMU Serif Roman" w:cs="CMU Serif Roman"/>
          <w:sz w:val="24"/>
          <w:szCs w:val="24"/>
        </w:rPr>
        <w:t>pelodryadid</w:t>
      </w:r>
      <w:proofErr w:type="spellEnd"/>
      <w:r w:rsidRPr="008B6D7A">
        <w:rPr>
          <w:rFonts w:ascii="CMU Serif Roman" w:eastAsia="CMU Serif Roman" w:hAnsi="CMU Serif Roman" w:cs="CMU Serif Roman"/>
          <w:sz w:val="24"/>
          <w:szCs w:val="24"/>
        </w:rPr>
        <w:t xml:space="preserve"> </w:t>
      </w:r>
      <w:proofErr w:type="spellStart"/>
      <w:r w:rsidRPr="008B6D7A">
        <w:rPr>
          <w:rFonts w:ascii="CMU Serif Roman" w:eastAsia="CMU Serif Roman" w:hAnsi="CMU Serif Roman" w:cs="CMU Serif Roman"/>
          <w:sz w:val="24"/>
          <w:szCs w:val="24"/>
        </w:rPr>
        <w:t>hyl</w:t>
      </w:r>
      <w:r w:rsidR="006B5995">
        <w:rPr>
          <w:rFonts w:ascii="CMU Serif Roman" w:eastAsia="CMU Serif Roman" w:hAnsi="CMU Serif Roman" w:cs="CMU Serif Roman"/>
          <w:sz w:val="24"/>
          <w:szCs w:val="24"/>
        </w:rPr>
        <w:t>o</w:t>
      </w:r>
      <w:r w:rsidRPr="008B6D7A">
        <w:rPr>
          <w:rFonts w:ascii="CMU Serif Roman" w:eastAsia="CMU Serif Roman" w:hAnsi="CMU Serif Roman" w:cs="CMU Serif Roman"/>
          <w:sz w:val="24"/>
          <w:szCs w:val="24"/>
        </w:rPr>
        <w:t>id</w:t>
      </w:r>
      <w:proofErr w:type="spellEnd"/>
      <w:r w:rsidR="00BA0AD3">
        <w:rPr>
          <w:rFonts w:ascii="CMU Serif Roman" w:eastAsia="CMU Serif Roman" w:hAnsi="CMU Serif Roman" w:cs="CMU Serif Roman"/>
          <w:sz w:val="24"/>
          <w:szCs w:val="24"/>
        </w:rPr>
        <w:t>,</w:t>
      </w:r>
      <w:r w:rsidRPr="008B6D7A">
        <w:rPr>
          <w:rFonts w:ascii="CMU Serif Roman" w:eastAsia="CMU Serif Roman" w:hAnsi="CMU Serif Roman" w:cs="CMU Serif Roman"/>
          <w:sz w:val="24"/>
          <w:szCs w:val="24"/>
        </w:rPr>
        <w:t xml:space="preserve"> and microhylid frogs. Our time-calibrated phylogenomic-scale phylogeny identifies great disparity in the relative ages of these groups which vary from Gondwanan relics to recent immigrants </w:t>
      </w:r>
      <w:r w:rsidR="0009762C">
        <w:rPr>
          <w:rFonts w:ascii="CMU Serif Roman" w:eastAsia="CMU Serif Roman" w:hAnsi="CMU Serif Roman" w:cs="CMU Serif Roman"/>
          <w:sz w:val="24"/>
          <w:szCs w:val="24"/>
        </w:rPr>
        <w:t xml:space="preserve">from Asia </w:t>
      </w:r>
      <w:r w:rsidRPr="008B6D7A">
        <w:rPr>
          <w:rFonts w:ascii="CMU Serif Roman" w:eastAsia="CMU Serif Roman" w:hAnsi="CMU Serif Roman" w:cs="CMU Serif Roman"/>
          <w:sz w:val="24"/>
          <w:szCs w:val="24"/>
        </w:rPr>
        <w:t>and include arguably the continent’s oldest living vertebrate radiation. This age stratification provides insight into the colonization of</w:t>
      </w:r>
      <w:r w:rsidRPr="008B6D7A">
        <w:rPr>
          <w:rFonts w:ascii="Segoe UI Symbol" w:hAnsi="Segoe UI Symbol" w:cs="Segoe UI Symbol"/>
          <w:color w:val="4D5156"/>
          <w:sz w:val="24"/>
          <w:szCs w:val="24"/>
          <w:highlight w:val="white"/>
        </w:rPr>
        <w:t>⁠</w:t>
      </w:r>
      <w:r w:rsidRPr="008B6D7A">
        <w:rPr>
          <w:rFonts w:ascii="CMU Serif Roman" w:hAnsi="CMU Serif Roman" w:cs="CMU Serif Roman"/>
          <w:color w:val="4D5156"/>
          <w:sz w:val="24"/>
          <w:szCs w:val="24"/>
          <w:highlight w:val="white"/>
        </w:rPr>
        <w:t xml:space="preserve">, </w:t>
      </w:r>
      <w:r w:rsidRPr="008B6D7A">
        <w:rPr>
          <w:rFonts w:ascii="CMU Serif Roman" w:eastAsia="CMU Serif Roman" w:hAnsi="CMU Serif Roman" w:cs="CMU Serif Roman"/>
          <w:sz w:val="24"/>
          <w:szCs w:val="24"/>
        </w:rPr>
        <w:t>and diversification on, the Australian continent through deep time, during periods of dramatic climatic and community changes. Contemporary Australian frog diversity highlights the adaptive capacity of anurans, particularly in response to heat and aridity, and explains why they are one of the continent’s most visible faunas.</w:t>
      </w:r>
    </w:p>
    <w:p w14:paraId="773E9A93" w14:textId="2AC2319B" w:rsidR="00EB7EAC" w:rsidRDefault="00EB7EAC" w:rsidP="008B6D7A">
      <w:pPr>
        <w:spacing w:line="360" w:lineRule="auto"/>
        <w:rPr>
          <w:rFonts w:ascii="CMU Serif Roman" w:eastAsia="CMU Serif Roman" w:hAnsi="CMU Serif Roman" w:cs="CMU Serif Roman"/>
          <w:sz w:val="24"/>
          <w:szCs w:val="24"/>
        </w:rPr>
      </w:pPr>
    </w:p>
    <w:p w14:paraId="1534A85F" w14:textId="20D2971E" w:rsidR="00EB7EAC" w:rsidRDefault="00EB7EAC" w:rsidP="00EB7EAC">
      <w:pPr>
        <w:suppressLineNumbers/>
        <w:spacing w:line="360" w:lineRule="auto"/>
        <w:rPr>
          <w:rFonts w:ascii="CMU Serif Roman" w:eastAsia="CMU Serif Roman" w:hAnsi="CMU Serif Roman" w:cs="CMU Serif Roman"/>
          <w:sz w:val="24"/>
          <w:szCs w:val="24"/>
        </w:rPr>
      </w:pPr>
      <w:r w:rsidRPr="008B6D7A">
        <w:rPr>
          <w:rFonts w:ascii="CMU Serif Roman" w:eastAsia="CMU Serif Roman" w:hAnsi="CMU Serif Roman" w:cs="CMU Serif Roman"/>
          <w:i/>
          <w:sz w:val="24"/>
          <w:szCs w:val="24"/>
        </w:rPr>
        <w:t>Keywords</w:t>
      </w:r>
      <w:r w:rsidRPr="008B6D7A">
        <w:rPr>
          <w:rFonts w:ascii="CMU Serif Roman" w:eastAsia="CMU Serif Roman" w:hAnsi="CMU Serif Roman" w:cs="CMU Serif Roman"/>
          <w:sz w:val="24"/>
          <w:szCs w:val="24"/>
        </w:rPr>
        <w:t>: Anuran; adaptive radiation; Gondwana; phylogenetics</w:t>
      </w:r>
      <w:r>
        <w:rPr>
          <w:rFonts w:ascii="CMU Serif Roman" w:eastAsia="CMU Serif Roman" w:hAnsi="CMU Serif Roman" w:cs="CMU Serif Roman"/>
          <w:sz w:val="24"/>
          <w:szCs w:val="24"/>
        </w:rPr>
        <w:br w:type="page"/>
      </w:r>
    </w:p>
    <w:p w14:paraId="202BF2E5" w14:textId="77777777" w:rsidR="006211A3" w:rsidRPr="008B6D7A" w:rsidRDefault="00000000" w:rsidP="008B6D7A">
      <w:pPr>
        <w:spacing w:line="360" w:lineRule="auto"/>
        <w:rPr>
          <w:rFonts w:ascii="CMU Serif Roman" w:eastAsia="CMU Serif Roman" w:hAnsi="CMU Serif Roman" w:cs="CMU Serif Roman"/>
          <w:i/>
          <w:sz w:val="24"/>
          <w:szCs w:val="24"/>
        </w:rPr>
      </w:pPr>
      <w:r w:rsidRPr="008B6D7A">
        <w:rPr>
          <w:rFonts w:ascii="CMU Serif Roman" w:eastAsia="CMU Serif Roman" w:hAnsi="CMU Serif Roman" w:cs="CMU Serif Roman"/>
          <w:i/>
          <w:sz w:val="24"/>
          <w:szCs w:val="24"/>
        </w:rPr>
        <w:lastRenderedPageBreak/>
        <w:t>Introduction</w:t>
      </w:r>
    </w:p>
    <w:p w14:paraId="5111FF60" w14:textId="226D1277" w:rsidR="006211A3" w:rsidRPr="008B6D7A" w:rsidRDefault="00000000" w:rsidP="008B6D7A">
      <w:pPr>
        <w:spacing w:line="360" w:lineRule="auto"/>
        <w:ind w:firstLine="720"/>
        <w:rPr>
          <w:rFonts w:ascii="CMU Serif Roman" w:eastAsia="CMU Serif Roman" w:hAnsi="CMU Serif Roman" w:cs="CMU Serif Roman"/>
          <w:sz w:val="24"/>
          <w:szCs w:val="24"/>
        </w:rPr>
      </w:pPr>
      <w:r w:rsidRPr="008B6D7A">
        <w:rPr>
          <w:rFonts w:ascii="CMU Serif Roman" w:eastAsia="CMU Serif Roman" w:hAnsi="CMU Serif Roman" w:cs="CMU Serif Roman"/>
          <w:sz w:val="24"/>
          <w:szCs w:val="24"/>
        </w:rPr>
        <w:t>Frogs are an ancient vertebrate radiation originating in the Permian more than 250 million years ago (</w:t>
      </w:r>
      <w:proofErr w:type="spellStart"/>
      <w:r w:rsidRPr="008B6D7A">
        <w:rPr>
          <w:rFonts w:ascii="CMU Serif Roman" w:eastAsia="CMU Serif Roman" w:hAnsi="CMU Serif Roman" w:cs="CMU Serif Roman"/>
          <w:sz w:val="24"/>
          <w:szCs w:val="24"/>
        </w:rPr>
        <w:t>Hime</w:t>
      </w:r>
      <w:proofErr w:type="spellEnd"/>
      <w:r w:rsidRPr="008B6D7A">
        <w:rPr>
          <w:rFonts w:ascii="CMU Serif Roman" w:eastAsia="CMU Serif Roman" w:hAnsi="CMU Serif Roman" w:cs="CMU Serif Roman"/>
          <w:sz w:val="24"/>
          <w:szCs w:val="24"/>
        </w:rPr>
        <w:t xml:space="preserve"> et al. 2021). They share a unique and unusual morphology yet are a spectacularly successful group, with more than 7,500 extant species spread across most of the world (</w:t>
      </w:r>
      <w:proofErr w:type="spellStart"/>
      <w:r w:rsidRPr="008B6D7A">
        <w:rPr>
          <w:rFonts w:ascii="CMU Serif Roman" w:eastAsia="CMU Serif Roman" w:hAnsi="CMU Serif Roman" w:cs="CMU Serif Roman"/>
          <w:sz w:val="24"/>
          <w:szCs w:val="24"/>
        </w:rPr>
        <w:t>AmphibiaWeb</w:t>
      </w:r>
      <w:proofErr w:type="spellEnd"/>
      <w:r w:rsidRPr="008B6D7A">
        <w:rPr>
          <w:rFonts w:ascii="CMU Serif Roman" w:eastAsia="CMU Serif Roman" w:hAnsi="CMU Serif Roman" w:cs="CMU Serif Roman"/>
          <w:sz w:val="24"/>
          <w:szCs w:val="24"/>
        </w:rPr>
        <w:t xml:space="preserve"> 2022). Despite their age, much of this diversity, potentially more than 95%, has developed since the Cretaceous-Paleogene mass extinction (65 </w:t>
      </w:r>
      <w:proofErr w:type="spellStart"/>
      <w:r w:rsidRPr="008B6D7A">
        <w:rPr>
          <w:rFonts w:ascii="CMU Serif Roman" w:eastAsia="CMU Serif Roman" w:hAnsi="CMU Serif Roman" w:cs="CMU Serif Roman"/>
          <w:sz w:val="24"/>
          <w:szCs w:val="24"/>
        </w:rPr>
        <w:t>mya</w:t>
      </w:r>
      <w:proofErr w:type="spellEnd"/>
      <w:r w:rsidRPr="008B6D7A">
        <w:rPr>
          <w:rFonts w:ascii="CMU Serif Roman" w:eastAsia="CMU Serif Roman" w:hAnsi="CMU Serif Roman" w:cs="CMU Serif Roman"/>
          <w:sz w:val="24"/>
          <w:szCs w:val="24"/>
        </w:rPr>
        <w:t xml:space="preserve">) (Feng et al. 2017). Australia is one of the driest continents on Earth yet, surprisingly, it is home to nearly 250 frog species. Australia’s frogs belong to just four anuran groups spread widely across the “modern frog” suborder </w:t>
      </w:r>
      <w:proofErr w:type="spellStart"/>
      <w:r w:rsidRPr="008B6D7A">
        <w:rPr>
          <w:rFonts w:ascii="CMU Serif Roman" w:eastAsia="CMU Serif Roman" w:hAnsi="CMU Serif Roman" w:cs="CMU Serif Roman"/>
          <w:sz w:val="24"/>
          <w:szCs w:val="24"/>
        </w:rPr>
        <w:t>Neobatrachia</w:t>
      </w:r>
      <w:proofErr w:type="spellEnd"/>
      <w:r w:rsidRPr="008B6D7A">
        <w:rPr>
          <w:rFonts w:ascii="CMU Serif Roman" w:eastAsia="CMU Serif Roman" w:hAnsi="CMU Serif Roman" w:cs="CMU Serif Roman"/>
          <w:sz w:val="24"/>
          <w:szCs w:val="24"/>
        </w:rPr>
        <w:t xml:space="preserve">: (1) </w:t>
      </w:r>
      <w:proofErr w:type="spellStart"/>
      <w:r w:rsidRPr="008B6D7A">
        <w:rPr>
          <w:rFonts w:ascii="CMU Serif Roman" w:eastAsia="CMU Serif Roman" w:hAnsi="CMU Serif Roman" w:cs="CMU Serif Roman"/>
          <w:sz w:val="24"/>
          <w:szCs w:val="24"/>
        </w:rPr>
        <w:t>Myobatrachoidea</w:t>
      </w:r>
      <w:proofErr w:type="spellEnd"/>
      <w:r w:rsidRPr="008B6D7A">
        <w:rPr>
          <w:rFonts w:ascii="CMU Serif Roman" w:eastAsia="CMU Serif Roman" w:hAnsi="CMU Serif Roman" w:cs="CMU Serif Roman"/>
          <w:sz w:val="24"/>
          <w:szCs w:val="24"/>
        </w:rPr>
        <w:t xml:space="preserve"> comprising the </w:t>
      </w:r>
      <w:proofErr w:type="spellStart"/>
      <w:r w:rsidRPr="008B6D7A">
        <w:rPr>
          <w:rFonts w:ascii="CMU Serif Roman" w:eastAsia="CMU Serif Roman" w:hAnsi="CMU Serif Roman" w:cs="CMU Serif Roman"/>
          <w:sz w:val="24"/>
          <w:szCs w:val="24"/>
        </w:rPr>
        <w:t>Limnodynastidae</w:t>
      </w:r>
      <w:proofErr w:type="spellEnd"/>
      <w:r w:rsidRPr="008B6D7A">
        <w:rPr>
          <w:rFonts w:ascii="CMU Serif Roman" w:eastAsia="CMU Serif Roman" w:hAnsi="CMU Serif Roman" w:cs="CMU Serif Roman"/>
          <w:sz w:val="24"/>
          <w:szCs w:val="24"/>
        </w:rPr>
        <w:t xml:space="preserve"> </w:t>
      </w:r>
      <w:r w:rsidRPr="008B6D7A">
        <w:rPr>
          <w:rFonts w:ascii="CMU Serif Roman" w:eastAsia="CMU Serif Roman" w:hAnsi="CMU Serif Roman" w:cs="CMU Serif Roman"/>
          <w:color w:val="4A4A4A"/>
          <w:sz w:val="24"/>
          <w:szCs w:val="24"/>
          <w:highlight w:val="white"/>
        </w:rPr>
        <w:t>(</w:t>
      </w:r>
      <w:r w:rsidRPr="008B6D7A">
        <w:rPr>
          <w:rFonts w:ascii="CMU Serif Roman" w:eastAsia="CMU Serif Roman" w:hAnsi="CMU Serif Roman" w:cs="CMU Serif Roman"/>
          <w:sz w:val="24"/>
          <w:szCs w:val="24"/>
        </w:rPr>
        <w:t xml:space="preserve">66 species) and </w:t>
      </w:r>
      <w:proofErr w:type="spellStart"/>
      <w:r w:rsidRPr="008B6D7A">
        <w:rPr>
          <w:rFonts w:ascii="CMU Serif Roman" w:eastAsia="CMU Serif Roman" w:hAnsi="CMU Serif Roman" w:cs="CMU Serif Roman"/>
          <w:sz w:val="24"/>
          <w:szCs w:val="24"/>
        </w:rPr>
        <w:t>Myobatrachidae</w:t>
      </w:r>
      <w:proofErr w:type="spellEnd"/>
      <w:r w:rsidRPr="008B6D7A">
        <w:rPr>
          <w:rFonts w:ascii="CMU Serif Roman" w:eastAsia="CMU Serif Roman" w:hAnsi="CMU Serif Roman" w:cs="CMU Serif Roman"/>
          <w:color w:val="4A4A4A"/>
          <w:sz w:val="24"/>
          <w:szCs w:val="24"/>
          <w:highlight w:val="white"/>
        </w:rPr>
        <w:t xml:space="preserve"> (</w:t>
      </w:r>
      <w:r w:rsidRPr="008B6D7A">
        <w:rPr>
          <w:rFonts w:ascii="CMU Serif Roman" w:eastAsia="CMU Serif Roman" w:hAnsi="CMU Serif Roman" w:cs="CMU Serif Roman"/>
          <w:sz w:val="24"/>
          <w:szCs w:val="24"/>
        </w:rPr>
        <w:t xml:space="preserve">70 spp.); (2) </w:t>
      </w:r>
      <w:proofErr w:type="spellStart"/>
      <w:r w:rsidRPr="008B6D7A">
        <w:rPr>
          <w:rFonts w:ascii="CMU Serif Roman" w:eastAsia="CMU Serif Roman" w:hAnsi="CMU Serif Roman" w:cs="CMU Serif Roman"/>
          <w:sz w:val="24"/>
          <w:szCs w:val="24"/>
        </w:rPr>
        <w:t>Hyloidea</w:t>
      </w:r>
      <w:proofErr w:type="spellEnd"/>
      <w:r w:rsidRPr="008B6D7A">
        <w:rPr>
          <w:rFonts w:ascii="CMU Serif Roman" w:eastAsia="CMU Serif Roman" w:hAnsi="CMU Serif Roman" w:cs="CMU Serif Roman"/>
          <w:sz w:val="24"/>
          <w:szCs w:val="24"/>
        </w:rPr>
        <w:t xml:space="preserve"> represented by the family </w:t>
      </w:r>
      <w:proofErr w:type="spellStart"/>
      <w:r w:rsidRPr="008B6D7A">
        <w:rPr>
          <w:rFonts w:ascii="CMU Serif Roman" w:eastAsia="CMU Serif Roman" w:hAnsi="CMU Serif Roman" w:cs="CMU Serif Roman"/>
          <w:sz w:val="24"/>
          <w:szCs w:val="24"/>
        </w:rPr>
        <w:t>Pelodryadidae</w:t>
      </w:r>
      <w:proofErr w:type="spellEnd"/>
      <w:r w:rsidRPr="008B6D7A">
        <w:rPr>
          <w:rFonts w:ascii="CMU Serif Roman" w:eastAsia="CMU Serif Roman" w:hAnsi="CMU Serif Roman" w:cs="CMU Serif Roman"/>
          <w:color w:val="4A4A4A"/>
          <w:sz w:val="24"/>
          <w:szCs w:val="24"/>
          <w:highlight w:val="white"/>
        </w:rPr>
        <w:t xml:space="preserve"> (</w:t>
      </w:r>
      <w:r w:rsidRPr="008B6D7A">
        <w:rPr>
          <w:rFonts w:ascii="CMU Serif Roman" w:eastAsia="CMU Serif Roman" w:hAnsi="CMU Serif Roman" w:cs="CMU Serif Roman"/>
          <w:sz w:val="24"/>
          <w:szCs w:val="24"/>
        </w:rPr>
        <w:t xml:space="preserve">91 spp.); (3) the </w:t>
      </w:r>
      <w:proofErr w:type="spellStart"/>
      <w:r w:rsidRPr="008B6D7A">
        <w:rPr>
          <w:rFonts w:ascii="CMU Serif Roman" w:eastAsia="CMU Serif Roman" w:hAnsi="CMU Serif Roman" w:cs="CMU Serif Roman"/>
          <w:sz w:val="24"/>
          <w:szCs w:val="24"/>
        </w:rPr>
        <w:t>Microhylidae</w:t>
      </w:r>
      <w:proofErr w:type="spellEnd"/>
      <w:r w:rsidRPr="008B6D7A">
        <w:rPr>
          <w:rFonts w:ascii="CMU Serif Roman" w:eastAsia="CMU Serif Roman" w:hAnsi="CMU Serif Roman" w:cs="CMU Serif Roman"/>
          <w:sz w:val="24"/>
          <w:szCs w:val="24"/>
        </w:rPr>
        <w:t xml:space="preserve"> subfamily </w:t>
      </w:r>
      <w:proofErr w:type="spellStart"/>
      <w:r w:rsidRPr="008B6D7A">
        <w:rPr>
          <w:rFonts w:ascii="CMU Serif Roman" w:eastAsia="CMU Serif Roman" w:hAnsi="CMU Serif Roman" w:cs="CMU Serif Roman"/>
          <w:sz w:val="24"/>
          <w:szCs w:val="24"/>
        </w:rPr>
        <w:t>Asterophryinae</w:t>
      </w:r>
      <w:proofErr w:type="spellEnd"/>
      <w:r w:rsidRPr="008B6D7A">
        <w:rPr>
          <w:rFonts w:ascii="CMU Serif Roman" w:eastAsia="CMU Serif Roman" w:hAnsi="CMU Serif Roman" w:cs="CMU Serif Roman"/>
          <w:color w:val="4A4A4A"/>
          <w:sz w:val="24"/>
          <w:szCs w:val="24"/>
          <w:highlight w:val="white"/>
        </w:rPr>
        <w:t xml:space="preserve"> (</w:t>
      </w:r>
      <w:r w:rsidRPr="008B6D7A">
        <w:rPr>
          <w:rFonts w:ascii="CMU Serif Roman" w:eastAsia="CMU Serif Roman" w:hAnsi="CMU Serif Roman" w:cs="CMU Serif Roman"/>
          <w:sz w:val="24"/>
          <w:szCs w:val="24"/>
        </w:rPr>
        <w:t xml:space="preserve">24 spp.); and (4) a single </w:t>
      </w:r>
      <w:proofErr w:type="spellStart"/>
      <w:r w:rsidRPr="008B6D7A">
        <w:rPr>
          <w:rFonts w:ascii="CMU Serif Roman" w:eastAsia="CMU Serif Roman" w:hAnsi="CMU Serif Roman" w:cs="CMU Serif Roman"/>
          <w:sz w:val="24"/>
          <w:szCs w:val="24"/>
        </w:rPr>
        <w:t>Ranidae</w:t>
      </w:r>
      <w:proofErr w:type="spellEnd"/>
      <w:r w:rsidRPr="008B6D7A">
        <w:rPr>
          <w:rFonts w:ascii="CMU Serif Roman" w:eastAsia="CMU Serif Roman" w:hAnsi="CMU Serif Roman" w:cs="CMU Serif Roman"/>
          <w:sz w:val="24"/>
          <w:szCs w:val="24"/>
        </w:rPr>
        <w:t xml:space="preserve"> species in the genus </w:t>
      </w:r>
      <w:proofErr w:type="spellStart"/>
      <w:r w:rsidRPr="008B6D7A">
        <w:rPr>
          <w:rFonts w:ascii="CMU Serif Roman" w:eastAsia="CMU Serif Roman" w:hAnsi="CMU Serif Roman" w:cs="CMU Serif Roman"/>
          <w:i/>
          <w:sz w:val="24"/>
          <w:szCs w:val="24"/>
        </w:rPr>
        <w:t>Papurana</w:t>
      </w:r>
      <w:proofErr w:type="spellEnd"/>
      <w:r w:rsidRPr="008B6D7A">
        <w:rPr>
          <w:rFonts w:ascii="CMU Serif Roman" w:eastAsia="CMU Serif Roman" w:hAnsi="CMU Serif Roman" w:cs="CMU Serif Roman"/>
          <w:sz w:val="24"/>
          <w:szCs w:val="24"/>
        </w:rPr>
        <w:t xml:space="preserve">. These groups show very different levels of species richness and geographic spread across the continent (Fig.1). However, together they have radiated to inhabit almost every part of Australia including tropical rainforests, alpine streams, featureless boulder piles, and hyper-arid deserts. </w:t>
      </w:r>
    </w:p>
    <w:p w14:paraId="3A7EEAF4" w14:textId="2AD08C7B" w:rsidR="006211A3" w:rsidRPr="008B6D7A" w:rsidRDefault="00000000" w:rsidP="00A40E02">
      <w:pPr>
        <w:spacing w:line="360" w:lineRule="auto"/>
        <w:ind w:firstLine="720"/>
        <w:rPr>
          <w:rFonts w:ascii="CMU Serif Roman" w:eastAsia="CMU Serif Roman" w:hAnsi="CMU Serif Roman" w:cs="CMU Serif Roman"/>
          <w:sz w:val="24"/>
          <w:szCs w:val="24"/>
        </w:rPr>
      </w:pPr>
      <w:r w:rsidRPr="008B6D7A">
        <w:rPr>
          <w:rFonts w:ascii="CMU Serif Roman" w:eastAsia="CMU Serif Roman" w:hAnsi="CMU Serif Roman" w:cs="CMU Serif Roman"/>
          <w:sz w:val="24"/>
          <w:szCs w:val="24"/>
        </w:rPr>
        <w:t xml:space="preserve">While we know a great deal about many aspects of Australian frog biology (Tyler 1998; </w:t>
      </w:r>
      <w:proofErr w:type="spellStart"/>
      <w:r w:rsidRPr="008B6D7A">
        <w:rPr>
          <w:rFonts w:ascii="CMU Serif Roman" w:eastAsia="CMU Serif Roman" w:hAnsi="CMU Serif Roman" w:cs="CMU Serif Roman"/>
          <w:sz w:val="24"/>
          <w:szCs w:val="24"/>
        </w:rPr>
        <w:t>Anstis</w:t>
      </w:r>
      <w:proofErr w:type="spellEnd"/>
      <w:r w:rsidRPr="008B6D7A">
        <w:rPr>
          <w:rFonts w:ascii="CMU Serif Roman" w:eastAsia="CMU Serif Roman" w:hAnsi="CMU Serif Roman" w:cs="CMU Serif Roman"/>
          <w:sz w:val="24"/>
          <w:szCs w:val="24"/>
        </w:rPr>
        <w:t xml:space="preserve"> 2017), the age of each of the major groups and the timing of their subsequent diversification, is poorly understood. Since the origin of frogs over 250 million years ago, the landmass that is now Australia has traveled extensively. </w:t>
      </w:r>
      <w:r w:rsidR="009E1C15">
        <w:rPr>
          <w:rFonts w:ascii="CMU Serif Roman" w:eastAsia="CMU Serif Roman" w:hAnsi="CMU Serif Roman" w:cs="CMU Serif Roman"/>
          <w:sz w:val="24"/>
          <w:szCs w:val="24"/>
        </w:rPr>
        <w:t>Long ago i</w:t>
      </w:r>
      <w:r w:rsidRPr="008B6D7A">
        <w:rPr>
          <w:rFonts w:ascii="CMU Serif Roman" w:eastAsia="CMU Serif Roman" w:hAnsi="CMU Serif Roman" w:cs="CMU Serif Roman"/>
          <w:sz w:val="24"/>
          <w:szCs w:val="24"/>
        </w:rPr>
        <w:t xml:space="preserve">t was part of the supercontinent Pangea before separating </w:t>
      </w:r>
      <w:r w:rsidR="00C26D25">
        <w:rPr>
          <w:rFonts w:ascii="CMU Serif Roman" w:eastAsia="CMU Serif Roman" w:hAnsi="CMU Serif Roman" w:cs="CMU Serif Roman"/>
          <w:sz w:val="24"/>
          <w:szCs w:val="24"/>
        </w:rPr>
        <w:t xml:space="preserve">as a component of Gondwana </w:t>
      </w:r>
      <w:r w:rsidR="0066156F">
        <w:rPr>
          <w:rFonts w:ascii="CMU Serif Roman" w:eastAsia="CMU Serif Roman" w:hAnsi="CMU Serif Roman" w:cs="CMU Serif Roman"/>
          <w:sz w:val="24"/>
          <w:szCs w:val="24"/>
        </w:rPr>
        <w:t xml:space="preserve">alongside </w:t>
      </w:r>
      <w:r w:rsidRPr="008B6D7A">
        <w:rPr>
          <w:rFonts w:ascii="CMU Serif Roman" w:eastAsia="CMU Serif Roman" w:hAnsi="CMU Serif Roman" w:cs="CMU Serif Roman"/>
          <w:sz w:val="24"/>
          <w:szCs w:val="24"/>
        </w:rPr>
        <w:t xml:space="preserve">South America, Africa, Antarctica, and India. </w:t>
      </w:r>
      <w:r w:rsidR="00A40E02">
        <w:rPr>
          <w:rFonts w:ascii="CMU Serif Roman" w:eastAsia="CMU Serif Roman" w:hAnsi="CMU Serif Roman" w:cs="CMU Serif Roman"/>
          <w:sz w:val="24"/>
          <w:szCs w:val="24"/>
        </w:rPr>
        <w:t>Sometime around 50 million years ago</w:t>
      </w:r>
      <w:r w:rsidR="009E1C15">
        <w:rPr>
          <w:rFonts w:ascii="CMU Serif Roman" w:eastAsia="CMU Serif Roman" w:hAnsi="CMU Serif Roman" w:cs="CMU Serif Roman"/>
          <w:sz w:val="24"/>
          <w:szCs w:val="24"/>
        </w:rPr>
        <w:t xml:space="preserve"> </w:t>
      </w:r>
      <w:r w:rsidRPr="008B6D7A">
        <w:rPr>
          <w:rFonts w:ascii="CMU Serif Roman" w:eastAsia="CMU Serif Roman" w:hAnsi="CMU Serif Roman" w:cs="CMU Serif Roman"/>
          <w:sz w:val="24"/>
          <w:szCs w:val="24"/>
        </w:rPr>
        <w:t>Australia separated from Antarctica and</w:t>
      </w:r>
      <w:r w:rsidR="00A40E02">
        <w:rPr>
          <w:rFonts w:ascii="CMU Serif Roman" w:eastAsia="CMU Serif Roman" w:hAnsi="CMU Serif Roman" w:cs="CMU Serif Roman"/>
          <w:sz w:val="24"/>
          <w:szCs w:val="24"/>
        </w:rPr>
        <w:t xml:space="preserve"> </w:t>
      </w:r>
      <w:r w:rsidRPr="008B6D7A">
        <w:rPr>
          <w:rFonts w:ascii="CMU Serif Roman" w:eastAsia="CMU Serif Roman" w:hAnsi="CMU Serif Roman" w:cs="CMU Serif Roman"/>
          <w:sz w:val="24"/>
          <w:szCs w:val="24"/>
        </w:rPr>
        <w:t xml:space="preserve">began drifting alone towards Asia (Hall 2002; Bijl et al. 2013). Given the long evolutionary history of frogs, and Australia’s varied geographic affinities with other landmasses, we ask three related questions: </w:t>
      </w:r>
      <w:r w:rsidR="00A40E02">
        <w:rPr>
          <w:rFonts w:ascii="CMU Serif Roman" w:eastAsia="CMU Serif Roman" w:hAnsi="CMU Serif Roman" w:cs="CMU Serif Roman"/>
          <w:sz w:val="24"/>
          <w:szCs w:val="24"/>
        </w:rPr>
        <w:t xml:space="preserve">(1) </w:t>
      </w:r>
      <w:r w:rsidRPr="008B6D7A">
        <w:rPr>
          <w:rFonts w:ascii="CMU Serif Roman" w:eastAsia="CMU Serif Roman" w:hAnsi="CMU Serif Roman" w:cs="CMU Serif Roman"/>
          <w:sz w:val="24"/>
          <w:szCs w:val="24"/>
        </w:rPr>
        <w:t xml:space="preserve">Where did Australia’s frogs originate? </w:t>
      </w:r>
      <w:r w:rsidR="00A40E02">
        <w:rPr>
          <w:rFonts w:ascii="CMU Serif Roman" w:eastAsia="CMU Serif Roman" w:hAnsi="CMU Serif Roman" w:cs="CMU Serif Roman"/>
          <w:sz w:val="24"/>
          <w:szCs w:val="24"/>
        </w:rPr>
        <w:t xml:space="preserve">(2) </w:t>
      </w:r>
      <w:r w:rsidRPr="008B6D7A">
        <w:rPr>
          <w:rFonts w:ascii="CMU Serif Roman" w:eastAsia="CMU Serif Roman" w:hAnsi="CMU Serif Roman" w:cs="CMU Serif Roman"/>
          <w:sz w:val="24"/>
          <w:szCs w:val="24"/>
        </w:rPr>
        <w:t xml:space="preserve">When did they get to </w:t>
      </w:r>
      <w:r w:rsidRPr="008B6D7A">
        <w:rPr>
          <w:rFonts w:ascii="CMU Serif Roman" w:eastAsia="CMU Serif Roman" w:hAnsi="CMU Serif Roman" w:cs="CMU Serif Roman"/>
          <w:sz w:val="24"/>
          <w:szCs w:val="24"/>
        </w:rPr>
        <w:lastRenderedPageBreak/>
        <w:t xml:space="preserve">Australia? </w:t>
      </w:r>
      <w:r w:rsidR="00A40E02">
        <w:rPr>
          <w:rFonts w:ascii="CMU Serif Roman" w:eastAsia="CMU Serif Roman" w:hAnsi="CMU Serif Roman" w:cs="CMU Serif Roman"/>
          <w:sz w:val="24"/>
          <w:szCs w:val="24"/>
        </w:rPr>
        <w:t xml:space="preserve">and (3) </w:t>
      </w:r>
      <w:r w:rsidRPr="008B6D7A">
        <w:rPr>
          <w:rFonts w:ascii="CMU Serif Roman" w:eastAsia="CMU Serif Roman" w:hAnsi="CMU Serif Roman" w:cs="CMU Serif Roman"/>
          <w:sz w:val="24"/>
          <w:szCs w:val="24"/>
        </w:rPr>
        <w:t xml:space="preserve">Who and where are their closest relatives? </w:t>
      </w:r>
      <w:r w:rsidR="00A40E02">
        <w:rPr>
          <w:rFonts w:ascii="CMU Serif Roman" w:eastAsia="CMU Serif Roman" w:hAnsi="CMU Serif Roman" w:cs="CMU Serif Roman"/>
          <w:sz w:val="24"/>
          <w:szCs w:val="24"/>
        </w:rPr>
        <w:t>Answering these questions provides context for the varied species richness and ecological diversity of these groups and offers important insight into the evolution of a continental fauna.</w:t>
      </w:r>
    </w:p>
    <w:p w14:paraId="32086DC1" w14:textId="77777777" w:rsidR="006211A3" w:rsidRPr="008B6D7A" w:rsidRDefault="006211A3" w:rsidP="008B6D7A">
      <w:pPr>
        <w:spacing w:line="360" w:lineRule="auto"/>
        <w:ind w:firstLine="720"/>
        <w:rPr>
          <w:rFonts w:ascii="CMU Serif Roman" w:eastAsia="CMU Serif Roman" w:hAnsi="CMU Serif Roman" w:cs="CMU Serif Roman"/>
          <w:sz w:val="24"/>
          <w:szCs w:val="24"/>
        </w:rPr>
      </w:pPr>
    </w:p>
    <w:p w14:paraId="08675A29" w14:textId="77777777" w:rsidR="006211A3" w:rsidRPr="008B6D7A" w:rsidRDefault="00000000" w:rsidP="008B6D7A">
      <w:pPr>
        <w:spacing w:line="360" w:lineRule="auto"/>
        <w:rPr>
          <w:rFonts w:ascii="CMU Serif Roman" w:eastAsia="CMU Serif Roman" w:hAnsi="CMU Serif Roman" w:cs="CMU Serif Roman"/>
          <w:i/>
          <w:sz w:val="24"/>
          <w:szCs w:val="24"/>
        </w:rPr>
      </w:pPr>
      <w:r w:rsidRPr="008B6D7A">
        <w:rPr>
          <w:rFonts w:ascii="CMU Serif Roman" w:eastAsia="CMU Serif Roman" w:hAnsi="CMU Serif Roman" w:cs="CMU Serif Roman"/>
          <w:i/>
          <w:sz w:val="24"/>
          <w:szCs w:val="24"/>
        </w:rPr>
        <w:t>Materials and Methods</w:t>
      </w:r>
    </w:p>
    <w:p w14:paraId="7FFA9096" w14:textId="196B9199" w:rsidR="006211A3" w:rsidRDefault="00000000" w:rsidP="008B6D7A">
      <w:pPr>
        <w:spacing w:line="360" w:lineRule="auto"/>
        <w:rPr>
          <w:rFonts w:ascii="CMU Serif Roman" w:eastAsia="CMU Serif Roman" w:hAnsi="CMU Serif Roman" w:cs="CMU Serif Roman"/>
          <w:sz w:val="24"/>
          <w:szCs w:val="24"/>
        </w:rPr>
      </w:pPr>
      <w:r w:rsidRPr="008B6D7A">
        <w:rPr>
          <w:rFonts w:ascii="CMU Serif Roman" w:eastAsia="CMU Serif Roman" w:hAnsi="CMU Serif Roman" w:cs="CMU Serif Roman"/>
          <w:sz w:val="24"/>
          <w:szCs w:val="24"/>
        </w:rPr>
        <w:tab/>
        <w:t xml:space="preserve">We assembled an exon-capture dataset comprising 99 frog species spanning all major anuran clades and with particular focus on the families </w:t>
      </w:r>
      <w:proofErr w:type="spellStart"/>
      <w:r w:rsidRPr="008B6D7A">
        <w:rPr>
          <w:rFonts w:ascii="CMU Serif Roman" w:eastAsia="CMU Serif Roman" w:hAnsi="CMU Serif Roman" w:cs="CMU Serif Roman"/>
          <w:sz w:val="24"/>
          <w:szCs w:val="24"/>
        </w:rPr>
        <w:t>Pelodryadidae</w:t>
      </w:r>
      <w:proofErr w:type="spellEnd"/>
      <w:r w:rsidRPr="008B6D7A">
        <w:rPr>
          <w:rFonts w:ascii="CMU Serif Roman" w:eastAsia="CMU Serif Roman" w:hAnsi="CMU Serif Roman" w:cs="CMU Serif Roman"/>
          <w:sz w:val="24"/>
          <w:szCs w:val="24"/>
        </w:rPr>
        <w:t xml:space="preserve">, </w:t>
      </w:r>
      <w:proofErr w:type="spellStart"/>
      <w:r w:rsidRPr="008B6D7A">
        <w:rPr>
          <w:rFonts w:ascii="CMU Serif Roman" w:eastAsia="CMU Serif Roman" w:hAnsi="CMU Serif Roman" w:cs="CMU Serif Roman"/>
          <w:sz w:val="24"/>
          <w:szCs w:val="24"/>
        </w:rPr>
        <w:t>Microhylidae</w:t>
      </w:r>
      <w:proofErr w:type="spellEnd"/>
      <w:r w:rsidRPr="008B6D7A">
        <w:rPr>
          <w:rFonts w:ascii="CMU Serif Roman" w:eastAsia="CMU Serif Roman" w:hAnsi="CMU Serif Roman" w:cs="CMU Serif Roman"/>
          <w:sz w:val="24"/>
          <w:szCs w:val="24"/>
        </w:rPr>
        <w:t xml:space="preserve">, </w:t>
      </w:r>
      <w:proofErr w:type="spellStart"/>
      <w:r w:rsidRPr="008B6D7A">
        <w:rPr>
          <w:rFonts w:ascii="CMU Serif Roman" w:eastAsia="CMU Serif Roman" w:hAnsi="CMU Serif Roman" w:cs="CMU Serif Roman"/>
          <w:sz w:val="24"/>
          <w:szCs w:val="24"/>
        </w:rPr>
        <w:t>Limnodynastidae</w:t>
      </w:r>
      <w:proofErr w:type="spellEnd"/>
      <w:r w:rsidRPr="008B6D7A">
        <w:rPr>
          <w:rFonts w:ascii="CMU Serif Roman" w:eastAsia="CMU Serif Roman" w:hAnsi="CMU Serif Roman" w:cs="CMU Serif Roman"/>
          <w:sz w:val="24"/>
          <w:szCs w:val="24"/>
        </w:rPr>
        <w:t xml:space="preserve"> and </w:t>
      </w:r>
      <w:proofErr w:type="spellStart"/>
      <w:r w:rsidRPr="008B6D7A">
        <w:rPr>
          <w:rFonts w:ascii="CMU Serif Roman" w:eastAsia="CMU Serif Roman" w:hAnsi="CMU Serif Roman" w:cs="CMU Serif Roman"/>
          <w:sz w:val="24"/>
          <w:szCs w:val="24"/>
        </w:rPr>
        <w:t>Myobatrachidae</w:t>
      </w:r>
      <w:proofErr w:type="spellEnd"/>
      <w:r w:rsidRPr="008B6D7A">
        <w:rPr>
          <w:rFonts w:ascii="CMU Serif Roman" w:eastAsia="CMU Serif Roman" w:hAnsi="CMU Serif Roman" w:cs="CMU Serif Roman"/>
          <w:sz w:val="24"/>
          <w:szCs w:val="24"/>
        </w:rPr>
        <w:t xml:space="preserve"> (Table S1). This</w:t>
      </w:r>
      <w:r w:rsidR="00A65A49">
        <w:rPr>
          <w:rFonts w:ascii="CMU Serif Roman" w:eastAsia="CMU Serif Roman" w:hAnsi="CMU Serif Roman" w:cs="CMU Serif Roman"/>
          <w:sz w:val="24"/>
          <w:szCs w:val="24"/>
        </w:rPr>
        <w:t xml:space="preserve"> dataset</w:t>
      </w:r>
      <w:r w:rsidRPr="008B6D7A">
        <w:rPr>
          <w:rFonts w:ascii="CMU Serif Roman" w:eastAsia="CMU Serif Roman" w:hAnsi="CMU Serif Roman" w:cs="CMU Serif Roman"/>
          <w:sz w:val="24"/>
          <w:szCs w:val="24"/>
        </w:rPr>
        <w:t xml:space="preserve"> includes </w:t>
      </w:r>
      <w:r w:rsidR="00D56E82">
        <w:rPr>
          <w:rFonts w:ascii="CMU Serif Roman" w:eastAsia="CMU Serif Roman" w:hAnsi="CMU Serif Roman" w:cs="CMU Serif Roman"/>
          <w:sz w:val="24"/>
          <w:szCs w:val="24"/>
        </w:rPr>
        <w:t>near-</w:t>
      </w:r>
      <w:r w:rsidRPr="008B6D7A">
        <w:rPr>
          <w:rFonts w:ascii="CMU Serif Roman" w:eastAsia="CMU Serif Roman" w:hAnsi="CMU Serif Roman" w:cs="CMU Serif Roman"/>
          <w:sz w:val="24"/>
          <w:szCs w:val="24"/>
        </w:rPr>
        <w:t>complete</w:t>
      </w:r>
      <w:r w:rsidR="00EA0BC7">
        <w:rPr>
          <w:rFonts w:ascii="CMU Serif Roman" w:eastAsia="CMU Serif Roman" w:hAnsi="CMU Serif Roman" w:cs="CMU Serif Roman"/>
          <w:sz w:val="24"/>
          <w:szCs w:val="24"/>
        </w:rPr>
        <w:t xml:space="preserve"> (</w:t>
      </w:r>
      <w:r w:rsidR="00E9548F">
        <w:rPr>
          <w:rFonts w:ascii="CMU Serif Roman" w:eastAsia="CMU Serif Roman" w:hAnsi="CMU Serif Roman" w:cs="CMU Serif Roman"/>
          <w:sz w:val="24"/>
          <w:szCs w:val="24"/>
        </w:rPr>
        <w:t>92%)</w:t>
      </w:r>
      <w:r w:rsidRPr="008B6D7A">
        <w:rPr>
          <w:rFonts w:ascii="CMU Serif Roman" w:eastAsia="CMU Serif Roman" w:hAnsi="CMU Serif Roman" w:cs="CMU Serif Roman"/>
          <w:sz w:val="24"/>
          <w:szCs w:val="24"/>
        </w:rPr>
        <w:t xml:space="preserve"> genus-level sampling of Australia’s frogs. We generated new Anchored Hybrid Enrichment (AHE—Lemmon et al. 2012) data for 83 samples and combined these with outgroup samples from </w:t>
      </w:r>
      <w:proofErr w:type="spellStart"/>
      <w:r w:rsidRPr="008B6D7A">
        <w:rPr>
          <w:rFonts w:ascii="CMU Serif Roman" w:eastAsia="CMU Serif Roman" w:hAnsi="CMU Serif Roman" w:cs="CMU Serif Roman"/>
          <w:sz w:val="24"/>
          <w:szCs w:val="24"/>
        </w:rPr>
        <w:t>Hime</w:t>
      </w:r>
      <w:proofErr w:type="spellEnd"/>
      <w:r w:rsidRPr="008B6D7A">
        <w:rPr>
          <w:rFonts w:ascii="CMU Serif Roman" w:eastAsia="CMU Serif Roman" w:hAnsi="CMU Serif Roman" w:cs="CMU Serif Roman"/>
          <w:sz w:val="24"/>
          <w:szCs w:val="24"/>
        </w:rPr>
        <w:t xml:space="preserve"> et al.’s (2021) amphibian phylogenomic dataset. Outgroup sampling was designed around maximizing commonly used anuran fossil calibrations to provide a consistent time-calibrated phylogenomic estimate of Australian frogs. Data from different AHE projects were combined using custom scripts which relied on </w:t>
      </w:r>
      <w:proofErr w:type="spellStart"/>
      <w:r w:rsidRPr="008B6D7A">
        <w:rPr>
          <w:rFonts w:ascii="CMU Serif Roman" w:eastAsia="CMU Serif Roman" w:hAnsi="CMU Serif Roman" w:cs="CMU Serif Roman"/>
          <w:i/>
          <w:sz w:val="24"/>
          <w:szCs w:val="24"/>
        </w:rPr>
        <w:t>metablastr</w:t>
      </w:r>
      <w:proofErr w:type="spellEnd"/>
      <w:r w:rsidRPr="008B6D7A">
        <w:rPr>
          <w:rFonts w:ascii="CMU Serif Roman" w:eastAsia="CMU Serif Roman" w:hAnsi="CMU Serif Roman" w:cs="CMU Serif Roman"/>
          <w:sz w:val="24"/>
          <w:szCs w:val="24"/>
        </w:rPr>
        <w:t xml:space="preserve"> to identify orthologous loci (</w:t>
      </w:r>
      <w:proofErr w:type="spellStart"/>
      <w:r w:rsidRPr="008B6D7A">
        <w:rPr>
          <w:rFonts w:ascii="CMU Serif Roman" w:eastAsia="CMU Serif Roman" w:hAnsi="CMU Serif Roman" w:cs="CMU Serif Roman"/>
          <w:i/>
          <w:sz w:val="24"/>
          <w:szCs w:val="24"/>
        </w:rPr>
        <w:t>blast_best_reciprocal_hit</w:t>
      </w:r>
      <w:proofErr w:type="spellEnd"/>
      <w:r w:rsidRPr="008B6D7A">
        <w:rPr>
          <w:rFonts w:ascii="CMU Serif Roman" w:eastAsia="CMU Serif Roman" w:hAnsi="CMU Serif Roman" w:cs="CMU Serif Roman"/>
          <w:sz w:val="24"/>
          <w:szCs w:val="24"/>
        </w:rPr>
        <w:t xml:space="preserve">) (Benoit &amp; </w:t>
      </w:r>
      <w:proofErr w:type="spellStart"/>
      <w:r w:rsidRPr="008B6D7A">
        <w:rPr>
          <w:rFonts w:ascii="CMU Serif Roman" w:eastAsia="CMU Serif Roman" w:hAnsi="CMU Serif Roman" w:cs="CMU Serif Roman"/>
          <w:sz w:val="24"/>
          <w:szCs w:val="24"/>
        </w:rPr>
        <w:t>Drost</w:t>
      </w:r>
      <w:proofErr w:type="spellEnd"/>
      <w:r w:rsidRPr="008B6D7A">
        <w:rPr>
          <w:rFonts w:ascii="CMU Serif Roman" w:eastAsia="CMU Serif Roman" w:hAnsi="CMU Serif Roman" w:cs="CMU Serif Roman"/>
          <w:sz w:val="24"/>
          <w:szCs w:val="24"/>
        </w:rPr>
        <w:t xml:space="preserve"> 2021), </w:t>
      </w:r>
      <w:proofErr w:type="spellStart"/>
      <w:r w:rsidRPr="008B6D7A">
        <w:rPr>
          <w:rFonts w:ascii="CMU Serif Roman" w:eastAsia="CMU Serif Roman" w:hAnsi="CMU Serif Roman" w:cs="CMU Serif Roman"/>
          <w:i/>
          <w:sz w:val="24"/>
          <w:szCs w:val="24"/>
        </w:rPr>
        <w:t>mafft</w:t>
      </w:r>
      <w:proofErr w:type="spellEnd"/>
      <w:r w:rsidRPr="008B6D7A">
        <w:rPr>
          <w:rFonts w:ascii="CMU Serif Roman" w:eastAsia="CMU Serif Roman" w:hAnsi="CMU Serif Roman" w:cs="CMU Serif Roman"/>
          <w:sz w:val="24"/>
          <w:szCs w:val="24"/>
        </w:rPr>
        <w:t xml:space="preserve"> to align them (</w:t>
      </w:r>
      <w:r w:rsidRPr="008B6D7A">
        <w:rPr>
          <w:rFonts w:ascii="CMU Serif Roman" w:eastAsia="CMU Serif Roman" w:hAnsi="CMU Serif Roman" w:cs="CMU Serif Roman"/>
          <w:i/>
          <w:sz w:val="24"/>
          <w:szCs w:val="24"/>
        </w:rPr>
        <w:t>--add</w:t>
      </w:r>
      <w:r w:rsidRPr="008B6D7A">
        <w:rPr>
          <w:rFonts w:ascii="CMU Serif Roman" w:eastAsia="CMU Serif Roman" w:hAnsi="CMU Serif Roman" w:cs="CMU Serif Roman"/>
          <w:sz w:val="24"/>
          <w:szCs w:val="24"/>
        </w:rPr>
        <w:t xml:space="preserve">, </w:t>
      </w:r>
      <w:r w:rsidRPr="008B6D7A">
        <w:rPr>
          <w:rFonts w:ascii="CMU Serif Roman" w:eastAsia="CMU Serif Roman" w:hAnsi="CMU Serif Roman" w:cs="CMU Serif Roman"/>
          <w:i/>
          <w:sz w:val="24"/>
          <w:szCs w:val="24"/>
        </w:rPr>
        <w:t>--</w:t>
      </w:r>
      <w:proofErr w:type="spellStart"/>
      <w:r w:rsidRPr="008B6D7A">
        <w:rPr>
          <w:rFonts w:ascii="CMU Serif Roman" w:eastAsia="CMU Serif Roman" w:hAnsi="CMU Serif Roman" w:cs="CMU Serif Roman"/>
          <w:i/>
          <w:sz w:val="24"/>
          <w:szCs w:val="24"/>
        </w:rPr>
        <w:t>keeplength</w:t>
      </w:r>
      <w:proofErr w:type="spellEnd"/>
      <w:r w:rsidRPr="008B6D7A">
        <w:rPr>
          <w:rFonts w:ascii="CMU Serif Roman" w:eastAsia="CMU Serif Roman" w:hAnsi="CMU Serif Roman" w:cs="CMU Serif Roman"/>
          <w:sz w:val="24"/>
          <w:szCs w:val="24"/>
        </w:rPr>
        <w:t>) (</w:t>
      </w:r>
      <w:proofErr w:type="spellStart"/>
      <w:r w:rsidRPr="008B6D7A">
        <w:rPr>
          <w:rFonts w:ascii="CMU Serif Roman" w:eastAsia="CMU Serif Roman" w:hAnsi="CMU Serif Roman" w:cs="CMU Serif Roman"/>
          <w:sz w:val="24"/>
          <w:szCs w:val="24"/>
        </w:rPr>
        <w:t>Katoh</w:t>
      </w:r>
      <w:proofErr w:type="spellEnd"/>
      <w:r w:rsidRPr="008B6D7A">
        <w:rPr>
          <w:rFonts w:ascii="CMU Serif Roman" w:eastAsia="CMU Serif Roman" w:hAnsi="CMU Serif Roman" w:cs="CMU Serif Roman"/>
          <w:sz w:val="24"/>
          <w:szCs w:val="24"/>
        </w:rPr>
        <w:t xml:space="preserve"> et al. 2013), and </w:t>
      </w:r>
      <w:r w:rsidRPr="008B6D7A">
        <w:rPr>
          <w:rFonts w:ascii="CMU Serif Roman" w:eastAsia="CMU Serif Roman" w:hAnsi="CMU Serif Roman" w:cs="CMU Serif Roman"/>
          <w:i/>
          <w:sz w:val="24"/>
          <w:szCs w:val="24"/>
        </w:rPr>
        <w:t>AMAS</w:t>
      </w:r>
      <w:r w:rsidRPr="008B6D7A">
        <w:rPr>
          <w:rFonts w:ascii="CMU Serif Roman" w:eastAsia="CMU Serif Roman" w:hAnsi="CMU Serif Roman" w:cs="CMU Serif Roman"/>
          <w:sz w:val="24"/>
          <w:szCs w:val="24"/>
        </w:rPr>
        <w:t xml:space="preserve"> to manipulate alignments (</w:t>
      </w:r>
      <w:proofErr w:type="spellStart"/>
      <w:r w:rsidRPr="008B6D7A">
        <w:rPr>
          <w:rFonts w:ascii="CMU Serif Roman" w:eastAsia="CMU Serif Roman" w:hAnsi="CMU Serif Roman" w:cs="CMU Serif Roman"/>
          <w:sz w:val="24"/>
          <w:szCs w:val="24"/>
        </w:rPr>
        <w:t>Borowiec</w:t>
      </w:r>
      <w:proofErr w:type="spellEnd"/>
      <w:r w:rsidRPr="008B6D7A">
        <w:rPr>
          <w:rFonts w:ascii="CMU Serif Roman" w:eastAsia="CMU Serif Roman" w:hAnsi="CMU Serif Roman" w:cs="CMU Serif Roman"/>
          <w:sz w:val="24"/>
          <w:szCs w:val="24"/>
        </w:rPr>
        <w:t xml:space="preserve"> 2016). We reconstructed individual genealogies for our exon-capture data (n = 450) under maximum-likelihood in IQTREE (Nguyen et al. 2015), allowing the program to assign the best fitting model of nucleotide substitution using </w:t>
      </w:r>
      <w:proofErr w:type="spellStart"/>
      <w:r w:rsidRPr="008B6D7A">
        <w:rPr>
          <w:rFonts w:ascii="CMU Serif Roman" w:eastAsia="CMU Serif Roman" w:hAnsi="CMU Serif Roman" w:cs="CMU Serif Roman"/>
          <w:sz w:val="24"/>
          <w:szCs w:val="24"/>
        </w:rPr>
        <w:t>ModelFinder</w:t>
      </w:r>
      <w:proofErr w:type="spellEnd"/>
      <w:r w:rsidRPr="008B6D7A">
        <w:rPr>
          <w:rFonts w:ascii="CMU Serif Roman" w:eastAsia="CMU Serif Roman" w:hAnsi="CMU Serif Roman" w:cs="CMU Serif Roman"/>
          <w:sz w:val="24"/>
          <w:szCs w:val="24"/>
        </w:rPr>
        <w:t xml:space="preserve"> (</w:t>
      </w:r>
      <w:proofErr w:type="spellStart"/>
      <w:r w:rsidRPr="008B6D7A">
        <w:rPr>
          <w:rFonts w:ascii="CMU Serif Roman" w:eastAsia="CMU Serif Roman" w:hAnsi="CMU Serif Roman" w:cs="CMU Serif Roman"/>
          <w:sz w:val="24"/>
          <w:szCs w:val="24"/>
        </w:rPr>
        <w:t>Kalyaanamoorthy</w:t>
      </w:r>
      <w:proofErr w:type="spellEnd"/>
      <w:r w:rsidRPr="008B6D7A">
        <w:rPr>
          <w:rFonts w:ascii="CMU Serif Roman" w:eastAsia="CMU Serif Roman" w:hAnsi="CMU Serif Roman" w:cs="CMU Serif Roman"/>
          <w:sz w:val="24"/>
          <w:szCs w:val="24"/>
        </w:rPr>
        <w:t xml:space="preserve"> et al. 2017) and then perform 1,000 ultrafast bootstraps (Minh et al. 2013). We then estimated a species tree using the quartet-based summary method ASTRAL III (Zhang et al. 2018) with IQTREE gene trees as input. </w:t>
      </w:r>
      <w:r w:rsidR="00B8625C">
        <w:rPr>
          <w:rFonts w:ascii="CMU Serif Roman" w:eastAsia="CMU Serif Roman" w:hAnsi="CMU Serif Roman" w:cs="CMU Serif Roman"/>
          <w:sz w:val="24"/>
          <w:szCs w:val="24"/>
        </w:rPr>
        <w:t xml:space="preserve">To complement our coalescent-consistent </w:t>
      </w:r>
      <w:r w:rsidR="000C259F">
        <w:rPr>
          <w:rFonts w:ascii="CMU Serif Roman" w:eastAsia="CMU Serif Roman" w:hAnsi="CMU Serif Roman" w:cs="CMU Serif Roman"/>
          <w:sz w:val="24"/>
          <w:szCs w:val="24"/>
        </w:rPr>
        <w:t>summary method we also estimated a species tree from the concatenated alignment using the edge-unlinked partition model GHOST</w:t>
      </w:r>
      <w:r w:rsidR="00035BC6">
        <w:rPr>
          <w:rFonts w:ascii="CMU Serif Roman" w:eastAsia="CMU Serif Roman" w:hAnsi="CMU Serif Roman" w:cs="CMU Serif Roman"/>
          <w:sz w:val="24"/>
          <w:szCs w:val="24"/>
        </w:rPr>
        <w:t xml:space="preserve"> (Crotty et al. 2020)</w:t>
      </w:r>
      <w:r w:rsidR="000C259F">
        <w:rPr>
          <w:rFonts w:ascii="CMU Serif Roman" w:eastAsia="CMU Serif Roman" w:hAnsi="CMU Serif Roman" w:cs="CMU Serif Roman"/>
          <w:sz w:val="24"/>
          <w:szCs w:val="24"/>
        </w:rPr>
        <w:t xml:space="preserve"> implemented in IQTREE</w:t>
      </w:r>
      <w:r w:rsidR="00682781">
        <w:rPr>
          <w:rFonts w:ascii="CMU Serif Roman" w:eastAsia="CMU Serif Roman" w:hAnsi="CMU Serif Roman" w:cs="CMU Serif Roman"/>
          <w:sz w:val="24"/>
          <w:szCs w:val="24"/>
        </w:rPr>
        <w:t xml:space="preserve">. </w:t>
      </w:r>
      <w:proofErr w:type="spellStart"/>
      <w:r w:rsidR="006B4323">
        <w:rPr>
          <w:rFonts w:ascii="CMU Serif Roman" w:eastAsia="CMU Serif Roman" w:hAnsi="CMU Serif Roman" w:cs="CMU Serif Roman"/>
          <w:sz w:val="24"/>
          <w:szCs w:val="24"/>
        </w:rPr>
        <w:t>Heterotachy</w:t>
      </w:r>
      <w:proofErr w:type="spellEnd"/>
      <w:r w:rsidR="006B4323">
        <w:rPr>
          <w:rFonts w:ascii="CMU Serif Roman" w:eastAsia="CMU Serif Roman" w:hAnsi="CMU Serif Roman" w:cs="CMU Serif Roman"/>
          <w:sz w:val="24"/>
          <w:szCs w:val="24"/>
        </w:rPr>
        <w:t xml:space="preserve"> models like GHOST allow rate variation across sites and lineages </w:t>
      </w:r>
      <w:r w:rsidR="006B4323">
        <w:rPr>
          <w:rFonts w:ascii="CMU Serif Roman" w:eastAsia="CMU Serif Roman" w:hAnsi="CMU Serif Roman" w:cs="CMU Serif Roman"/>
          <w:sz w:val="24"/>
          <w:szCs w:val="24"/>
        </w:rPr>
        <w:lastRenderedPageBreak/>
        <w:t xml:space="preserve">to be better addressed by fitting a series of mixture classes (here </w:t>
      </w:r>
      <w:r w:rsidR="006B4323">
        <w:rPr>
          <w:rFonts w:ascii="CMU Serif Roman" w:hAnsi="CMU Serif Roman" w:cs="CMU Serif Roman"/>
          <w:color w:val="2A2A2A"/>
          <w:sz w:val="24"/>
          <w:szCs w:val="24"/>
          <w:shd w:val="clear" w:color="auto" w:fill="FFFFFF"/>
        </w:rPr>
        <w:t>2—5</w:t>
      </w:r>
      <w:r w:rsidR="006B4323">
        <w:rPr>
          <w:rFonts w:ascii="CMU Serif Roman" w:hAnsi="CMU Serif Roman" w:cs="CMU Serif Roman"/>
          <w:color w:val="2A2A2A"/>
          <w:sz w:val="24"/>
          <w:szCs w:val="24"/>
          <w:shd w:val="clear" w:color="auto" w:fill="FFFFFF"/>
        </w:rPr>
        <w:t>; GTR) across the data.</w:t>
      </w:r>
      <w:r w:rsidR="007F14C4">
        <w:rPr>
          <w:rFonts w:ascii="CMU Serif Roman" w:hAnsi="CMU Serif Roman" w:cs="CMU Serif Roman"/>
          <w:color w:val="2A2A2A"/>
          <w:sz w:val="24"/>
          <w:szCs w:val="24"/>
          <w:shd w:val="clear" w:color="auto" w:fill="FFFFFF"/>
        </w:rPr>
        <w:t xml:space="preserve"> We compared </w:t>
      </w:r>
      <w:r w:rsidR="00DA5547">
        <w:rPr>
          <w:rFonts w:ascii="CMU Serif Roman" w:eastAsia="CMU Serif Roman" w:hAnsi="CMU Serif Roman" w:cs="CMU Serif Roman"/>
          <w:sz w:val="24"/>
          <w:szCs w:val="24"/>
        </w:rPr>
        <w:t xml:space="preserve">species tree topologies as estimated under coalescent and concatenated methods to address two common issues resulting in phylogenetic error: </w:t>
      </w:r>
      <w:r w:rsidR="00DA5547">
        <w:rPr>
          <w:rFonts w:ascii="CMU Serif Roman" w:hAnsi="CMU Serif Roman" w:cs="CMU Serif Roman"/>
          <w:color w:val="2A2A2A"/>
          <w:sz w:val="24"/>
          <w:szCs w:val="24"/>
          <w:shd w:val="clear" w:color="auto" w:fill="FFFFFF"/>
        </w:rPr>
        <w:t>incomplete lineage sorting (ILS) and rate variation (</w:t>
      </w:r>
      <w:proofErr w:type="spellStart"/>
      <w:r w:rsidR="00DA5547">
        <w:rPr>
          <w:rFonts w:ascii="CMU Serif Roman" w:hAnsi="CMU Serif Roman" w:cs="CMU Serif Roman"/>
          <w:color w:val="2A2A2A"/>
          <w:sz w:val="24"/>
          <w:szCs w:val="24"/>
          <w:shd w:val="clear" w:color="auto" w:fill="FFFFFF"/>
        </w:rPr>
        <w:t>heterotachy</w:t>
      </w:r>
      <w:proofErr w:type="spellEnd"/>
      <w:r w:rsidR="00DA5547">
        <w:rPr>
          <w:rFonts w:ascii="CMU Serif Roman" w:hAnsi="CMU Serif Roman" w:cs="CMU Serif Roman"/>
          <w:color w:val="2A2A2A"/>
          <w:sz w:val="24"/>
          <w:szCs w:val="24"/>
          <w:shd w:val="clear" w:color="auto" w:fill="FFFFFF"/>
        </w:rPr>
        <w:t xml:space="preserve">). </w:t>
      </w:r>
      <w:r w:rsidR="00DA5547">
        <w:rPr>
          <w:rFonts w:ascii="CMU Serif Roman" w:eastAsia="CMU Serif Roman" w:hAnsi="CMU Serif Roman" w:cs="CMU Serif Roman"/>
          <w:sz w:val="24"/>
          <w:szCs w:val="24"/>
        </w:rPr>
        <w:t xml:space="preserve"> </w:t>
      </w:r>
      <w:r w:rsidR="006B4C33">
        <w:rPr>
          <w:rFonts w:ascii="CMU Serif Roman" w:eastAsia="CMU Serif Roman" w:hAnsi="CMU Serif Roman" w:cs="CMU Serif Roman"/>
          <w:sz w:val="24"/>
          <w:szCs w:val="24"/>
        </w:rPr>
        <w:t>Further justification</w:t>
      </w:r>
      <w:r w:rsidR="006758A4">
        <w:rPr>
          <w:rFonts w:ascii="CMU Serif Roman" w:eastAsia="CMU Serif Roman" w:hAnsi="CMU Serif Roman" w:cs="CMU Serif Roman"/>
          <w:sz w:val="24"/>
          <w:szCs w:val="24"/>
        </w:rPr>
        <w:t xml:space="preserve"> and model specification</w:t>
      </w:r>
      <w:r w:rsidR="006B4C33">
        <w:rPr>
          <w:rFonts w:ascii="CMU Serif Roman" w:eastAsia="CMU Serif Roman" w:hAnsi="CMU Serif Roman" w:cs="CMU Serif Roman"/>
          <w:sz w:val="24"/>
          <w:szCs w:val="24"/>
        </w:rPr>
        <w:t xml:space="preserve"> is included in the </w:t>
      </w:r>
      <w:r w:rsidR="006B4C33" w:rsidRPr="005A7EE2">
        <w:rPr>
          <w:rFonts w:ascii="CMU Serif Roman" w:eastAsia="CMU Serif Roman" w:hAnsi="CMU Serif Roman" w:cs="CMU Serif Roman"/>
          <w:i/>
          <w:iCs/>
          <w:sz w:val="24"/>
          <w:szCs w:val="24"/>
        </w:rPr>
        <w:t>Supplementary Methods</w:t>
      </w:r>
      <w:r w:rsidR="006B4C33">
        <w:rPr>
          <w:rFonts w:ascii="CMU Serif Roman" w:eastAsia="CMU Serif Roman" w:hAnsi="CMU Serif Roman" w:cs="CMU Serif Roman"/>
          <w:sz w:val="24"/>
          <w:szCs w:val="24"/>
        </w:rPr>
        <w:t xml:space="preserve">. </w:t>
      </w:r>
      <w:r w:rsidRPr="008B6D7A">
        <w:rPr>
          <w:rFonts w:ascii="CMU Serif Roman" w:eastAsia="CMU Serif Roman" w:hAnsi="CMU Serif Roman" w:cs="CMU Serif Roman"/>
          <w:sz w:val="24"/>
          <w:szCs w:val="24"/>
        </w:rPr>
        <w:t>To estimate divergence times among taxa</w:t>
      </w:r>
      <w:r w:rsidR="00E777C8">
        <w:rPr>
          <w:rFonts w:ascii="CMU Serif Roman" w:eastAsia="CMU Serif Roman" w:hAnsi="CMU Serif Roman" w:cs="CMU Serif Roman"/>
          <w:sz w:val="24"/>
          <w:szCs w:val="24"/>
        </w:rPr>
        <w:t xml:space="preserve"> on the ASTRAL species tree</w:t>
      </w:r>
      <w:r w:rsidRPr="008B6D7A">
        <w:rPr>
          <w:rFonts w:ascii="CMU Serif Roman" w:eastAsia="CMU Serif Roman" w:hAnsi="CMU Serif Roman" w:cs="CMU Serif Roman"/>
          <w:sz w:val="24"/>
          <w:szCs w:val="24"/>
        </w:rPr>
        <w:t xml:space="preserve"> we applied a series of fossil calibrations first compiled by Feng et al. (2019) (Table S2) and used the Bayesian divergence time software </w:t>
      </w:r>
      <w:proofErr w:type="spellStart"/>
      <w:r w:rsidRPr="008B6D7A">
        <w:rPr>
          <w:rFonts w:ascii="CMU Serif Roman" w:eastAsia="CMU Serif Roman" w:hAnsi="CMU Serif Roman" w:cs="CMU Serif Roman"/>
          <w:sz w:val="24"/>
          <w:szCs w:val="24"/>
        </w:rPr>
        <w:t>MCMCtree</w:t>
      </w:r>
      <w:proofErr w:type="spellEnd"/>
      <w:r w:rsidRPr="008B6D7A">
        <w:rPr>
          <w:rFonts w:ascii="CMU Serif Roman" w:eastAsia="CMU Serif Roman" w:hAnsi="CMU Serif Roman" w:cs="CMU Serif Roman"/>
          <w:sz w:val="24"/>
          <w:szCs w:val="24"/>
        </w:rPr>
        <w:t xml:space="preserve"> (</w:t>
      </w:r>
      <w:proofErr w:type="spellStart"/>
      <w:r w:rsidRPr="008B6D7A">
        <w:rPr>
          <w:rFonts w:ascii="CMU Serif Roman" w:eastAsia="CMU Serif Roman" w:hAnsi="CMU Serif Roman" w:cs="CMU Serif Roman"/>
          <w:sz w:val="24"/>
          <w:szCs w:val="24"/>
        </w:rPr>
        <w:t>Rannala</w:t>
      </w:r>
      <w:proofErr w:type="spellEnd"/>
      <w:r w:rsidRPr="008B6D7A">
        <w:rPr>
          <w:rFonts w:ascii="CMU Serif Roman" w:eastAsia="CMU Serif Roman" w:hAnsi="CMU Serif Roman" w:cs="CMU Serif Roman"/>
          <w:sz w:val="24"/>
          <w:szCs w:val="24"/>
        </w:rPr>
        <w:t xml:space="preserve"> &amp; Young 2007). We started by concatenating all </w:t>
      </w:r>
      <w:proofErr w:type="spellStart"/>
      <w:r w:rsidR="00037A0A">
        <w:rPr>
          <w:rFonts w:ascii="CMU Serif Roman" w:eastAsia="CMU Serif Roman" w:hAnsi="CMU Serif Roman" w:cs="CMU Serif Roman"/>
          <w:sz w:val="24"/>
          <w:szCs w:val="24"/>
        </w:rPr>
        <w:t>exonic</w:t>
      </w:r>
      <w:proofErr w:type="spellEnd"/>
      <w:r w:rsidR="00037A0A">
        <w:rPr>
          <w:rFonts w:ascii="CMU Serif Roman" w:eastAsia="CMU Serif Roman" w:hAnsi="CMU Serif Roman" w:cs="CMU Serif Roman"/>
          <w:sz w:val="24"/>
          <w:szCs w:val="24"/>
        </w:rPr>
        <w:t xml:space="preserve"> </w:t>
      </w:r>
      <w:r w:rsidRPr="008B6D7A">
        <w:rPr>
          <w:rFonts w:ascii="CMU Serif Roman" w:eastAsia="CMU Serif Roman" w:hAnsi="CMU Serif Roman" w:cs="CMU Serif Roman"/>
          <w:sz w:val="24"/>
          <w:szCs w:val="24"/>
        </w:rPr>
        <w:t xml:space="preserve">loci </w:t>
      </w:r>
      <w:r w:rsidR="00037A0A">
        <w:rPr>
          <w:rFonts w:ascii="CMU Serif Roman" w:eastAsia="CMU Serif Roman" w:hAnsi="CMU Serif Roman" w:cs="CMU Serif Roman"/>
          <w:sz w:val="24"/>
          <w:szCs w:val="24"/>
        </w:rPr>
        <w:t>(n=390</w:t>
      </w:r>
      <w:r w:rsidR="006A5030">
        <w:rPr>
          <w:rFonts w:ascii="CMU Serif Roman" w:eastAsia="CMU Serif Roman" w:hAnsi="CMU Serif Roman" w:cs="CMU Serif Roman"/>
          <w:sz w:val="24"/>
          <w:szCs w:val="24"/>
        </w:rPr>
        <w:t xml:space="preserve">; Supp. </w:t>
      </w:r>
      <w:r w:rsidR="006A5030">
        <w:rPr>
          <w:rFonts w:ascii="CMU Serif Roman" w:eastAsia="CMU Serif Roman" w:hAnsi="CMU Serif Roman" w:cs="CMU Serif Roman"/>
          <w:i/>
          <w:iCs/>
          <w:sz w:val="24"/>
          <w:szCs w:val="24"/>
        </w:rPr>
        <w:t>Sequence Identity</w:t>
      </w:r>
      <w:r w:rsidR="00037A0A">
        <w:rPr>
          <w:rFonts w:ascii="CMU Serif Roman" w:eastAsia="CMU Serif Roman" w:hAnsi="CMU Serif Roman" w:cs="CMU Serif Roman"/>
          <w:sz w:val="24"/>
          <w:szCs w:val="24"/>
        </w:rPr>
        <w:t xml:space="preserve">) </w:t>
      </w:r>
      <w:r w:rsidRPr="008B6D7A">
        <w:rPr>
          <w:rFonts w:ascii="CMU Serif Roman" w:eastAsia="CMU Serif Roman" w:hAnsi="CMU Serif Roman" w:cs="CMU Serif Roman"/>
          <w:sz w:val="24"/>
          <w:szCs w:val="24"/>
        </w:rPr>
        <w:t>and partitioning them into two partitions, first and second codons together, and third codons separately</w:t>
      </w:r>
      <w:r w:rsidR="00736483">
        <w:rPr>
          <w:rFonts w:ascii="CMU Serif Roman" w:eastAsia="CMU Serif Roman" w:hAnsi="CMU Serif Roman" w:cs="CMU Serif Roman"/>
          <w:sz w:val="24"/>
          <w:szCs w:val="24"/>
        </w:rPr>
        <w:t xml:space="preserve">, following the </w:t>
      </w:r>
      <w:r w:rsidR="00A25A25">
        <w:rPr>
          <w:rFonts w:ascii="CMU Serif Roman" w:eastAsia="CMU Serif Roman" w:hAnsi="CMU Serif Roman" w:cs="CMU Serif Roman"/>
          <w:sz w:val="24"/>
          <w:szCs w:val="24"/>
        </w:rPr>
        <w:t>strategy</w:t>
      </w:r>
      <w:r w:rsidR="00736483">
        <w:rPr>
          <w:rFonts w:ascii="CMU Serif Roman" w:eastAsia="CMU Serif Roman" w:hAnsi="CMU Serif Roman" w:cs="CMU Serif Roman"/>
          <w:sz w:val="24"/>
          <w:szCs w:val="24"/>
        </w:rPr>
        <w:t xml:space="preserve"> of dos Reis et al. (2018)</w:t>
      </w:r>
      <w:r w:rsidRPr="008B6D7A">
        <w:rPr>
          <w:rFonts w:ascii="CMU Serif Roman" w:eastAsia="CMU Serif Roman" w:hAnsi="CMU Serif Roman" w:cs="CMU Serif Roman"/>
          <w:sz w:val="24"/>
          <w:szCs w:val="24"/>
        </w:rPr>
        <w:t>.</w:t>
      </w:r>
      <w:r w:rsidR="003C5E7D">
        <w:rPr>
          <w:rFonts w:ascii="CMU Serif Roman" w:eastAsia="CMU Serif Roman" w:hAnsi="CMU Serif Roman" w:cs="CMU Serif Roman"/>
          <w:sz w:val="24"/>
          <w:szCs w:val="24"/>
        </w:rPr>
        <w:t xml:space="preserve"> </w:t>
      </w:r>
      <w:r w:rsidR="00DD3BEC">
        <w:rPr>
          <w:rFonts w:ascii="CMU Serif Roman" w:eastAsia="CMU Serif Roman" w:hAnsi="CMU Serif Roman" w:cs="CMU Serif Roman"/>
          <w:sz w:val="24"/>
          <w:szCs w:val="24"/>
        </w:rPr>
        <w:t>Complex</w:t>
      </w:r>
      <w:r w:rsidR="003C5E7D">
        <w:rPr>
          <w:rFonts w:ascii="CMU Serif Roman" w:eastAsia="CMU Serif Roman" w:hAnsi="CMU Serif Roman" w:cs="CMU Serif Roman"/>
          <w:sz w:val="24"/>
          <w:szCs w:val="24"/>
        </w:rPr>
        <w:t xml:space="preserve"> partitioning strategies such as filtering by evolutionary rate </w:t>
      </w:r>
      <w:r w:rsidR="00243E91">
        <w:rPr>
          <w:rFonts w:ascii="CMU Serif Roman" w:eastAsia="CMU Serif Roman" w:hAnsi="CMU Serif Roman" w:cs="CMU Serif Roman"/>
          <w:sz w:val="24"/>
          <w:szCs w:val="24"/>
        </w:rPr>
        <w:t>are possible</w:t>
      </w:r>
      <w:r w:rsidR="00FF0E80">
        <w:rPr>
          <w:rFonts w:ascii="CMU Serif Roman" w:eastAsia="CMU Serif Roman" w:hAnsi="CMU Serif Roman" w:cs="CMU Serif Roman"/>
          <w:sz w:val="24"/>
          <w:szCs w:val="24"/>
        </w:rPr>
        <w:t xml:space="preserve"> </w:t>
      </w:r>
      <w:r w:rsidR="0094492E">
        <w:rPr>
          <w:rFonts w:ascii="CMU Serif Roman" w:eastAsia="CMU Serif Roman" w:hAnsi="CMU Serif Roman" w:cs="CMU Serif Roman"/>
          <w:sz w:val="24"/>
          <w:szCs w:val="24"/>
        </w:rPr>
        <w:t xml:space="preserve">but less influential than the absolute number of partitions (dos Reis et al. 2012). </w:t>
      </w:r>
      <w:r w:rsidR="000F79C0">
        <w:rPr>
          <w:rFonts w:ascii="CMU Serif Roman" w:eastAsia="CMU Serif Roman" w:hAnsi="CMU Serif Roman" w:cs="CMU Serif Roman"/>
          <w:sz w:val="24"/>
          <w:szCs w:val="24"/>
        </w:rPr>
        <w:t>Additional</w:t>
      </w:r>
      <w:r w:rsidR="0094492E">
        <w:rPr>
          <w:rFonts w:ascii="CMU Serif Roman" w:eastAsia="CMU Serif Roman" w:hAnsi="CMU Serif Roman" w:cs="CMU Serif Roman"/>
          <w:sz w:val="24"/>
          <w:szCs w:val="24"/>
        </w:rPr>
        <w:t xml:space="preserve"> data par</w:t>
      </w:r>
      <w:r w:rsidR="00950371">
        <w:rPr>
          <w:rFonts w:ascii="CMU Serif Roman" w:eastAsia="CMU Serif Roman" w:hAnsi="CMU Serif Roman" w:cs="CMU Serif Roman"/>
          <w:sz w:val="24"/>
          <w:szCs w:val="24"/>
        </w:rPr>
        <w:t>t</w:t>
      </w:r>
      <w:r w:rsidR="0094492E">
        <w:rPr>
          <w:rFonts w:ascii="CMU Serif Roman" w:eastAsia="CMU Serif Roman" w:hAnsi="CMU Serif Roman" w:cs="CMU Serif Roman"/>
          <w:sz w:val="24"/>
          <w:szCs w:val="24"/>
        </w:rPr>
        <w:t>itions u</w:t>
      </w:r>
      <w:r w:rsidR="00FF0E80">
        <w:rPr>
          <w:rFonts w:ascii="CMU Serif Roman" w:eastAsia="CMU Serif Roman" w:hAnsi="CMU Serif Roman" w:cs="CMU Serif Roman"/>
          <w:sz w:val="24"/>
          <w:szCs w:val="24"/>
        </w:rPr>
        <w:t xml:space="preserve">ltimately </w:t>
      </w:r>
      <w:r w:rsidR="009231E2">
        <w:rPr>
          <w:rFonts w:ascii="CMU Serif Roman" w:eastAsia="CMU Serif Roman" w:hAnsi="CMU Serif Roman" w:cs="CMU Serif Roman"/>
          <w:sz w:val="24"/>
          <w:szCs w:val="24"/>
        </w:rPr>
        <w:t>incur substantial</w:t>
      </w:r>
      <w:r w:rsidR="00AE7052">
        <w:rPr>
          <w:rFonts w:ascii="CMU Serif Roman" w:eastAsia="CMU Serif Roman" w:hAnsi="CMU Serif Roman" w:cs="CMU Serif Roman"/>
          <w:sz w:val="24"/>
          <w:szCs w:val="24"/>
        </w:rPr>
        <w:t xml:space="preserve"> </w:t>
      </w:r>
      <w:r w:rsidR="00FF0E80">
        <w:rPr>
          <w:rFonts w:ascii="CMU Serif Roman" w:eastAsia="CMU Serif Roman" w:hAnsi="CMU Serif Roman" w:cs="CMU Serif Roman"/>
          <w:sz w:val="24"/>
          <w:szCs w:val="24"/>
        </w:rPr>
        <w:t xml:space="preserve">computational costs for </w:t>
      </w:r>
      <w:r w:rsidR="00DD3BEC">
        <w:rPr>
          <w:rFonts w:ascii="CMU Serif Roman" w:eastAsia="CMU Serif Roman" w:hAnsi="CMU Serif Roman" w:cs="CMU Serif Roman"/>
          <w:sz w:val="24"/>
          <w:szCs w:val="24"/>
        </w:rPr>
        <w:t>modest</w:t>
      </w:r>
      <w:r w:rsidR="00F57209">
        <w:rPr>
          <w:rFonts w:ascii="CMU Serif Roman" w:eastAsia="CMU Serif Roman" w:hAnsi="CMU Serif Roman" w:cs="CMU Serif Roman"/>
          <w:sz w:val="24"/>
          <w:szCs w:val="24"/>
        </w:rPr>
        <w:t xml:space="preserve"> </w:t>
      </w:r>
      <w:r w:rsidR="00FF0E80">
        <w:rPr>
          <w:rFonts w:ascii="CMU Serif Roman" w:eastAsia="CMU Serif Roman" w:hAnsi="CMU Serif Roman" w:cs="CMU Serif Roman"/>
          <w:sz w:val="24"/>
          <w:szCs w:val="24"/>
        </w:rPr>
        <w:t>increase</w:t>
      </w:r>
      <w:r w:rsidR="00F57209">
        <w:rPr>
          <w:rFonts w:ascii="CMU Serif Roman" w:eastAsia="CMU Serif Roman" w:hAnsi="CMU Serif Roman" w:cs="CMU Serif Roman"/>
          <w:sz w:val="24"/>
          <w:szCs w:val="24"/>
        </w:rPr>
        <w:t>s in dating</w:t>
      </w:r>
      <w:r w:rsidR="00FF0E80">
        <w:rPr>
          <w:rFonts w:ascii="CMU Serif Roman" w:eastAsia="CMU Serif Roman" w:hAnsi="CMU Serif Roman" w:cs="CMU Serif Roman"/>
          <w:sz w:val="24"/>
          <w:szCs w:val="24"/>
        </w:rPr>
        <w:t xml:space="preserve"> precision</w:t>
      </w:r>
      <w:r w:rsidR="0094492E">
        <w:rPr>
          <w:rFonts w:ascii="CMU Serif Roman" w:eastAsia="CMU Serif Roman" w:hAnsi="CMU Serif Roman" w:cs="CMU Serif Roman"/>
          <w:sz w:val="24"/>
          <w:szCs w:val="24"/>
        </w:rPr>
        <w:t xml:space="preserve">, </w:t>
      </w:r>
      <w:r w:rsidR="00C90F60">
        <w:rPr>
          <w:rFonts w:ascii="CMU Serif Roman" w:eastAsia="CMU Serif Roman" w:hAnsi="CMU Serif Roman" w:cs="CMU Serif Roman"/>
          <w:sz w:val="24"/>
          <w:szCs w:val="24"/>
        </w:rPr>
        <w:t xml:space="preserve">and so we opted instead for a more conservative approach. </w:t>
      </w:r>
      <w:r w:rsidRPr="008B6D7A">
        <w:rPr>
          <w:rFonts w:ascii="CMU Serif Roman" w:eastAsia="CMU Serif Roman" w:hAnsi="CMU Serif Roman" w:cs="CMU Serif Roman"/>
          <w:sz w:val="24"/>
          <w:szCs w:val="24"/>
        </w:rPr>
        <w:t xml:space="preserve">We then used </w:t>
      </w:r>
      <w:proofErr w:type="spellStart"/>
      <w:r w:rsidRPr="008B6D7A">
        <w:rPr>
          <w:rFonts w:ascii="CMU Serif Roman" w:eastAsia="CMU Serif Roman" w:hAnsi="CMU Serif Roman" w:cs="CMU Serif Roman"/>
          <w:i/>
          <w:sz w:val="24"/>
          <w:szCs w:val="24"/>
        </w:rPr>
        <w:t>baseml</w:t>
      </w:r>
      <w:proofErr w:type="spellEnd"/>
      <w:r w:rsidRPr="008B6D7A">
        <w:rPr>
          <w:rFonts w:ascii="CMU Serif Roman" w:eastAsia="CMU Serif Roman" w:hAnsi="CMU Serif Roman" w:cs="CMU Serif Roman"/>
          <w:sz w:val="24"/>
          <w:szCs w:val="24"/>
        </w:rPr>
        <w:t xml:space="preserve"> to estimate approximate likelihoods (dos Reis &amp; Yang 2011) and branch lengths before running </w:t>
      </w:r>
      <w:proofErr w:type="spellStart"/>
      <w:r w:rsidRPr="008B6D7A">
        <w:rPr>
          <w:rFonts w:ascii="CMU Serif Roman" w:eastAsia="CMU Serif Roman" w:hAnsi="CMU Serif Roman" w:cs="CMU Serif Roman"/>
          <w:i/>
          <w:sz w:val="24"/>
          <w:szCs w:val="24"/>
        </w:rPr>
        <w:t>mcmctree</w:t>
      </w:r>
      <w:proofErr w:type="spellEnd"/>
      <w:r w:rsidRPr="008B6D7A">
        <w:rPr>
          <w:rFonts w:ascii="CMU Serif Roman" w:eastAsia="CMU Serif Roman" w:hAnsi="CMU Serif Roman" w:cs="CMU Serif Roman"/>
          <w:sz w:val="24"/>
          <w:szCs w:val="24"/>
        </w:rPr>
        <w:t xml:space="preserve"> on the gradient and Hessian (in.BV file) for ten replicate analyses. We inspected </w:t>
      </w:r>
      <w:proofErr w:type="spellStart"/>
      <w:r w:rsidRPr="008B6D7A">
        <w:rPr>
          <w:rFonts w:ascii="CMU Serif Roman" w:eastAsia="CMU Serif Roman" w:hAnsi="CMU Serif Roman" w:cs="CMU Serif Roman"/>
          <w:sz w:val="24"/>
          <w:szCs w:val="24"/>
        </w:rPr>
        <w:t>mcmc</w:t>
      </w:r>
      <w:proofErr w:type="spellEnd"/>
      <w:r w:rsidRPr="008B6D7A">
        <w:rPr>
          <w:rFonts w:ascii="CMU Serif Roman" w:eastAsia="CMU Serif Roman" w:hAnsi="CMU Serif Roman" w:cs="CMU Serif Roman"/>
          <w:sz w:val="24"/>
          <w:szCs w:val="24"/>
        </w:rPr>
        <w:t xml:space="preserve"> files for stationarity and compared for convergence, then combined them using </w:t>
      </w:r>
      <w:proofErr w:type="spellStart"/>
      <w:r w:rsidRPr="008B6D7A">
        <w:rPr>
          <w:rFonts w:ascii="CMU Serif Roman" w:eastAsia="CMU Serif Roman" w:hAnsi="CMU Serif Roman" w:cs="CMU Serif Roman"/>
          <w:sz w:val="24"/>
          <w:szCs w:val="24"/>
        </w:rPr>
        <w:t>logCombiner</w:t>
      </w:r>
      <w:proofErr w:type="spellEnd"/>
      <w:r w:rsidRPr="008B6D7A">
        <w:rPr>
          <w:rFonts w:ascii="CMU Serif Roman" w:eastAsia="CMU Serif Roman" w:hAnsi="CMU Serif Roman" w:cs="CMU Serif Roman"/>
          <w:sz w:val="24"/>
          <w:szCs w:val="24"/>
        </w:rPr>
        <w:t xml:space="preserve">, and used this combined </w:t>
      </w:r>
      <w:proofErr w:type="spellStart"/>
      <w:r w:rsidRPr="008B6D7A">
        <w:rPr>
          <w:rFonts w:ascii="CMU Serif Roman" w:eastAsia="CMU Serif Roman" w:hAnsi="CMU Serif Roman" w:cs="CMU Serif Roman"/>
          <w:sz w:val="24"/>
          <w:szCs w:val="24"/>
        </w:rPr>
        <w:t>mcmc</w:t>
      </w:r>
      <w:proofErr w:type="spellEnd"/>
      <w:r w:rsidRPr="008B6D7A">
        <w:rPr>
          <w:rFonts w:ascii="CMU Serif Roman" w:eastAsia="CMU Serif Roman" w:hAnsi="CMU Serif Roman" w:cs="CMU Serif Roman"/>
          <w:sz w:val="24"/>
          <w:szCs w:val="24"/>
        </w:rPr>
        <w:t xml:space="preserve"> file to summarize divergence times on our tree (</w:t>
      </w:r>
      <w:r w:rsidRPr="008B6D7A">
        <w:rPr>
          <w:rFonts w:ascii="CMU Serif Roman" w:eastAsia="CMU Serif Roman" w:hAnsi="CMU Serif Roman" w:cs="CMU Serif Roman"/>
          <w:i/>
          <w:sz w:val="24"/>
          <w:szCs w:val="24"/>
        </w:rPr>
        <w:t xml:space="preserve">print = -1 </w:t>
      </w:r>
      <w:r w:rsidRPr="008B6D7A">
        <w:rPr>
          <w:rFonts w:ascii="CMU Serif Roman" w:eastAsia="CMU Serif Roman" w:hAnsi="CMU Serif Roman" w:cs="CMU Serif Roman"/>
          <w:sz w:val="24"/>
          <w:szCs w:val="24"/>
        </w:rPr>
        <w:t>in .</w:t>
      </w:r>
      <w:proofErr w:type="spellStart"/>
      <w:r w:rsidRPr="008B6D7A">
        <w:rPr>
          <w:rFonts w:ascii="CMU Serif Roman" w:eastAsia="CMU Serif Roman" w:hAnsi="CMU Serif Roman" w:cs="CMU Serif Roman"/>
          <w:sz w:val="24"/>
          <w:szCs w:val="24"/>
        </w:rPr>
        <w:t>ctl</w:t>
      </w:r>
      <w:proofErr w:type="spellEnd"/>
      <w:r w:rsidRPr="008B6D7A">
        <w:rPr>
          <w:rFonts w:ascii="CMU Serif Roman" w:eastAsia="CMU Serif Roman" w:hAnsi="CMU Serif Roman" w:cs="CMU Serif Roman"/>
          <w:sz w:val="24"/>
          <w:szCs w:val="24"/>
        </w:rPr>
        <w:t xml:space="preserve"> file). Sample, alignment, and gene tree summary statistics are presented in </w:t>
      </w:r>
      <w:r w:rsidRPr="005A7EE2">
        <w:rPr>
          <w:rFonts w:ascii="CMU Serif Roman" w:eastAsia="CMU Serif Roman" w:hAnsi="CMU Serif Roman" w:cs="CMU Serif Roman"/>
          <w:i/>
          <w:iCs/>
          <w:sz w:val="24"/>
          <w:szCs w:val="24"/>
        </w:rPr>
        <w:t>Supplementary Material</w:t>
      </w:r>
      <w:r w:rsidRPr="008B6D7A">
        <w:rPr>
          <w:rFonts w:ascii="CMU Serif Roman" w:eastAsia="CMU Serif Roman" w:hAnsi="CMU Serif Roman" w:cs="CMU Serif Roman"/>
          <w:sz w:val="24"/>
          <w:szCs w:val="24"/>
        </w:rPr>
        <w:t xml:space="preserve"> (Fig.S1-3)</w:t>
      </w:r>
      <w:r w:rsidR="00691BEF">
        <w:rPr>
          <w:rFonts w:ascii="CMU Serif Roman" w:eastAsia="CMU Serif Roman" w:hAnsi="CMU Serif Roman" w:cs="CMU Serif Roman"/>
          <w:sz w:val="24"/>
          <w:szCs w:val="24"/>
        </w:rPr>
        <w:t xml:space="preserve"> and </w:t>
      </w:r>
      <w:r w:rsidR="00CF456A">
        <w:rPr>
          <w:rFonts w:ascii="CMU Serif Roman" w:eastAsia="CMU Serif Roman" w:hAnsi="CMU Serif Roman" w:cs="CMU Serif Roman"/>
          <w:sz w:val="24"/>
          <w:szCs w:val="24"/>
        </w:rPr>
        <w:t xml:space="preserve">are </w:t>
      </w:r>
      <w:r w:rsidR="00691BEF">
        <w:rPr>
          <w:rFonts w:ascii="CMU Serif Roman" w:eastAsia="CMU Serif Roman" w:hAnsi="CMU Serif Roman" w:cs="CMU Serif Roman"/>
          <w:sz w:val="24"/>
          <w:szCs w:val="24"/>
        </w:rPr>
        <w:t xml:space="preserve">available </w:t>
      </w:r>
      <w:r w:rsidR="00CF456A">
        <w:rPr>
          <w:rFonts w:ascii="CMU Serif Roman" w:eastAsia="CMU Serif Roman" w:hAnsi="CMU Serif Roman" w:cs="CMU Serif Roman"/>
          <w:sz w:val="24"/>
          <w:szCs w:val="24"/>
        </w:rPr>
        <w:t xml:space="preserve">alongside </w:t>
      </w:r>
      <w:r w:rsidR="008B10D1">
        <w:rPr>
          <w:rFonts w:ascii="CMU Serif Roman" w:eastAsia="CMU Serif Roman" w:hAnsi="CMU Serif Roman" w:cs="CMU Serif Roman"/>
          <w:sz w:val="24"/>
          <w:szCs w:val="24"/>
        </w:rPr>
        <w:t>all other materials on</w:t>
      </w:r>
      <w:r w:rsidR="00691BEF">
        <w:rPr>
          <w:rFonts w:ascii="CMU Serif Roman" w:eastAsia="CMU Serif Roman" w:hAnsi="CMU Serif Roman" w:cs="CMU Serif Roman"/>
          <w:sz w:val="24"/>
          <w:szCs w:val="24"/>
        </w:rPr>
        <w:t xml:space="preserve"> Dryad (</w:t>
      </w:r>
      <w:proofErr w:type="gramStart"/>
      <w:r w:rsidR="005A7EBB" w:rsidRPr="005A7EBB">
        <w:rPr>
          <w:rFonts w:ascii="CMU Serif Roman" w:hAnsi="CMU Serif Roman" w:cs="CMU Serif Roman"/>
          <w:color w:val="222222"/>
          <w:sz w:val="24"/>
          <w:szCs w:val="24"/>
          <w:shd w:val="clear" w:color="auto" w:fill="FFFFFF"/>
        </w:rPr>
        <w:t>doi:10.5061/dryad.zpc866tcj</w:t>
      </w:r>
      <w:proofErr w:type="gramEnd"/>
      <w:r w:rsidR="00691BEF">
        <w:rPr>
          <w:rFonts w:ascii="CMU Serif Roman" w:eastAsia="CMU Serif Roman" w:hAnsi="CMU Serif Roman" w:cs="CMU Serif Roman"/>
          <w:sz w:val="24"/>
          <w:szCs w:val="24"/>
        </w:rPr>
        <w:t>) and GitHub (</w:t>
      </w:r>
      <w:r w:rsidR="00691BEF" w:rsidRPr="00691BEF">
        <w:rPr>
          <w:rFonts w:ascii="CMU Serif Roman" w:eastAsia="CMU Serif Roman" w:hAnsi="CMU Serif Roman" w:cs="CMU Serif Roman"/>
          <w:sz w:val="24"/>
          <w:szCs w:val="24"/>
        </w:rPr>
        <w:t>https://github.com/IanGBrennan/Crown_Frogs</w:t>
      </w:r>
      <w:r w:rsidR="00691BEF">
        <w:rPr>
          <w:rFonts w:ascii="CMU Serif Roman" w:eastAsia="CMU Serif Roman" w:hAnsi="CMU Serif Roman" w:cs="CMU Serif Roman"/>
          <w:sz w:val="24"/>
          <w:szCs w:val="24"/>
        </w:rPr>
        <w:t>)</w:t>
      </w:r>
      <w:r w:rsidRPr="008B6D7A">
        <w:rPr>
          <w:rFonts w:ascii="CMU Serif Roman" w:eastAsia="CMU Serif Roman" w:hAnsi="CMU Serif Roman" w:cs="CMU Serif Roman"/>
          <w:sz w:val="24"/>
          <w:szCs w:val="24"/>
        </w:rPr>
        <w:t>.</w:t>
      </w:r>
    </w:p>
    <w:p w14:paraId="717F9BBB" w14:textId="6C0B42C3" w:rsidR="00814F03" w:rsidRDefault="00DF42E0" w:rsidP="008B6D7A">
      <w:pPr>
        <w:spacing w:line="360" w:lineRule="auto"/>
        <w:rPr>
          <w:rFonts w:ascii="CMU Serif Roman" w:eastAsia="CMU Serif Roman" w:hAnsi="CMU Serif Roman" w:cs="CMU Serif Roman"/>
          <w:sz w:val="24"/>
          <w:szCs w:val="24"/>
        </w:rPr>
      </w:pPr>
      <w:r>
        <w:rPr>
          <w:rFonts w:ascii="CMU Serif Roman" w:eastAsia="CMU Serif Roman" w:hAnsi="CMU Serif Roman" w:cs="CMU Serif Roman"/>
          <w:sz w:val="24"/>
          <w:szCs w:val="24"/>
        </w:rPr>
        <w:tab/>
      </w:r>
      <w:r w:rsidR="003431C6">
        <w:rPr>
          <w:rFonts w:ascii="CMU Serif Roman" w:eastAsia="CMU Serif Roman" w:hAnsi="CMU Serif Roman" w:cs="CMU Serif Roman"/>
          <w:sz w:val="24"/>
          <w:szCs w:val="24"/>
        </w:rPr>
        <w:t xml:space="preserve">To investigate the biogeographic origins of Australian frogs we reconstructed ancestral ranges using </w:t>
      </w:r>
      <w:proofErr w:type="spellStart"/>
      <w:r w:rsidR="003431C6">
        <w:rPr>
          <w:rFonts w:ascii="CMU Serif Roman" w:eastAsia="CMU Serif Roman" w:hAnsi="CMU Serif Roman" w:cs="CMU Serif Roman"/>
          <w:i/>
          <w:iCs/>
          <w:sz w:val="24"/>
          <w:szCs w:val="24"/>
        </w:rPr>
        <w:t>BioGeoBEARS</w:t>
      </w:r>
      <w:proofErr w:type="spellEnd"/>
      <w:r w:rsidR="003431C6">
        <w:rPr>
          <w:rFonts w:ascii="CMU Serif Roman" w:eastAsia="CMU Serif Roman" w:hAnsi="CMU Serif Roman" w:cs="CMU Serif Roman"/>
          <w:sz w:val="24"/>
          <w:szCs w:val="24"/>
        </w:rPr>
        <w:t xml:space="preserve"> (Matzke 2014)</w:t>
      </w:r>
      <w:r w:rsidR="006D63EA">
        <w:rPr>
          <w:rFonts w:ascii="CMU Serif Roman" w:eastAsia="CMU Serif Roman" w:hAnsi="CMU Serif Roman" w:cs="CMU Serif Roman"/>
          <w:sz w:val="24"/>
          <w:szCs w:val="24"/>
        </w:rPr>
        <w:t xml:space="preserve"> under the Dispersal Extinction Cladogenesis (DEC) model of </w:t>
      </w:r>
      <w:proofErr w:type="spellStart"/>
      <w:r w:rsidR="006D63EA">
        <w:rPr>
          <w:rFonts w:ascii="CMU Serif Roman" w:eastAsia="CMU Serif Roman" w:hAnsi="CMU Serif Roman" w:cs="CMU Serif Roman"/>
          <w:sz w:val="24"/>
          <w:szCs w:val="24"/>
        </w:rPr>
        <w:t>Ree</w:t>
      </w:r>
      <w:proofErr w:type="spellEnd"/>
      <w:r w:rsidR="006D63EA">
        <w:rPr>
          <w:rFonts w:ascii="CMU Serif Roman" w:eastAsia="CMU Serif Roman" w:hAnsi="CMU Serif Roman" w:cs="CMU Serif Roman"/>
          <w:sz w:val="24"/>
          <w:szCs w:val="24"/>
        </w:rPr>
        <w:t xml:space="preserve"> &amp; Smith (2008)</w:t>
      </w:r>
      <w:r w:rsidR="003431C6">
        <w:rPr>
          <w:rFonts w:ascii="CMU Serif Roman" w:eastAsia="CMU Serif Roman" w:hAnsi="CMU Serif Roman" w:cs="CMU Serif Roman"/>
          <w:sz w:val="24"/>
          <w:szCs w:val="24"/>
        </w:rPr>
        <w:t>.</w:t>
      </w:r>
      <w:r w:rsidR="00D65B34">
        <w:rPr>
          <w:rFonts w:ascii="CMU Serif Roman" w:eastAsia="CMU Serif Roman" w:hAnsi="CMU Serif Roman" w:cs="CMU Serif Roman"/>
          <w:sz w:val="24"/>
          <w:szCs w:val="24"/>
        </w:rPr>
        <w:t xml:space="preserve"> </w:t>
      </w:r>
      <w:r w:rsidR="005A25B0">
        <w:rPr>
          <w:rFonts w:ascii="CMU Serif Roman" w:eastAsia="CMU Serif Roman" w:hAnsi="CMU Serif Roman" w:cs="CMU Serif Roman"/>
          <w:sz w:val="24"/>
          <w:szCs w:val="24"/>
        </w:rPr>
        <w:t xml:space="preserve">We started by dividing the </w:t>
      </w:r>
      <w:r w:rsidR="005A25B0">
        <w:rPr>
          <w:rFonts w:ascii="CMU Serif Roman" w:eastAsia="CMU Serif Roman" w:hAnsi="CMU Serif Roman" w:cs="CMU Serif Roman"/>
          <w:sz w:val="24"/>
          <w:szCs w:val="24"/>
        </w:rPr>
        <w:lastRenderedPageBreak/>
        <w:t xml:space="preserve">geographic distribution of our sampled taxa into eight discrete areas that (1) summarize the general biogeographic history of frogs, (2) are relevant to our sampling and questions, and (3) make sense on a geological timescale with reference to plate tectonics over the last 220 million years. These areas correspond to Africa, Asia (excluding the Indian subcontinent), </w:t>
      </w:r>
      <w:proofErr w:type="spellStart"/>
      <w:r w:rsidR="005A25B0">
        <w:rPr>
          <w:rFonts w:ascii="CMU Serif Roman" w:eastAsia="CMU Serif Roman" w:hAnsi="CMU Serif Roman" w:cs="CMU Serif Roman"/>
          <w:sz w:val="24"/>
          <w:szCs w:val="24"/>
        </w:rPr>
        <w:t>Australo</w:t>
      </w:r>
      <w:proofErr w:type="spellEnd"/>
      <w:r w:rsidR="005A25B0">
        <w:rPr>
          <w:rFonts w:ascii="CMU Serif Roman" w:eastAsia="CMU Serif Roman" w:hAnsi="CMU Serif Roman" w:cs="CMU Serif Roman"/>
          <w:sz w:val="24"/>
          <w:szCs w:val="24"/>
        </w:rPr>
        <w:t xml:space="preserve">-Papua, Europe, Madagascar, North America, South America, and Antarctica. </w:t>
      </w:r>
      <w:r w:rsidR="00DB7B46">
        <w:rPr>
          <w:rFonts w:ascii="CMU Serif Roman" w:eastAsia="CMU Serif Roman" w:hAnsi="CMU Serif Roman" w:cs="CMU Serif Roman"/>
          <w:sz w:val="24"/>
          <w:szCs w:val="24"/>
        </w:rPr>
        <w:t>While Antarctica may initially seem a strange inclusion, a recent discovery has identified the continent’s first anuran (</w:t>
      </w:r>
      <w:proofErr w:type="spellStart"/>
      <w:r w:rsidR="00DB7B46" w:rsidRPr="008B6D7A">
        <w:rPr>
          <w:rFonts w:ascii="CMU Serif Roman" w:eastAsia="CMU Serif Roman" w:hAnsi="CMU Serif Roman" w:cs="CMU Serif Roman"/>
          <w:sz w:val="24"/>
          <w:szCs w:val="24"/>
        </w:rPr>
        <w:t>Mörs</w:t>
      </w:r>
      <w:proofErr w:type="spellEnd"/>
      <w:r w:rsidR="00DB7B46" w:rsidRPr="008B6D7A">
        <w:rPr>
          <w:rFonts w:ascii="CMU Serif Roman" w:eastAsia="CMU Serif Roman" w:hAnsi="CMU Serif Roman" w:cs="CMU Serif Roman"/>
          <w:sz w:val="24"/>
          <w:szCs w:val="24"/>
        </w:rPr>
        <w:t xml:space="preserve"> et al. 2020</w:t>
      </w:r>
      <w:r w:rsidR="00DB7B46">
        <w:rPr>
          <w:rFonts w:ascii="CMU Serif Roman" w:eastAsia="CMU Serif Roman" w:hAnsi="CMU Serif Roman" w:cs="CMU Serif Roman"/>
          <w:sz w:val="24"/>
          <w:szCs w:val="24"/>
        </w:rPr>
        <w:t>). Additionally, Antarctica has likely played a central role in Gondwanan and post-Gondwanan biogeography</w:t>
      </w:r>
      <w:r w:rsidR="00E75E63">
        <w:rPr>
          <w:rFonts w:ascii="CMU Serif Roman" w:eastAsia="CMU Serif Roman" w:hAnsi="CMU Serif Roman" w:cs="CMU Serif Roman"/>
          <w:sz w:val="24"/>
          <w:szCs w:val="24"/>
        </w:rPr>
        <w:t>, potentially acting as a geographic intermediary among southern continents</w:t>
      </w:r>
      <w:r w:rsidR="00DB7B46">
        <w:rPr>
          <w:rFonts w:ascii="CMU Serif Roman" w:eastAsia="CMU Serif Roman" w:hAnsi="CMU Serif Roman" w:cs="CMU Serif Roman"/>
          <w:sz w:val="24"/>
          <w:szCs w:val="24"/>
        </w:rPr>
        <w:t xml:space="preserve">. </w:t>
      </w:r>
      <w:r w:rsidR="00CE4C1E">
        <w:rPr>
          <w:rFonts w:ascii="CMU Serif Roman" w:eastAsia="CMU Serif Roman" w:hAnsi="CMU Serif Roman" w:cs="CMU Serif Roman"/>
          <w:sz w:val="24"/>
          <w:szCs w:val="24"/>
        </w:rPr>
        <w:t xml:space="preserve">To capture this </w:t>
      </w:r>
      <w:proofErr w:type="gramStart"/>
      <w:r w:rsidR="00CE4C1E">
        <w:rPr>
          <w:rFonts w:ascii="CMU Serif Roman" w:eastAsia="CMU Serif Roman" w:hAnsi="CMU Serif Roman" w:cs="CMU Serif Roman"/>
          <w:sz w:val="24"/>
          <w:szCs w:val="24"/>
        </w:rPr>
        <w:t>information</w:t>
      </w:r>
      <w:proofErr w:type="gramEnd"/>
      <w:r w:rsidR="00CE4C1E">
        <w:rPr>
          <w:rFonts w:ascii="CMU Serif Roman" w:eastAsia="CMU Serif Roman" w:hAnsi="CMU Serif Roman" w:cs="CMU Serif Roman"/>
          <w:sz w:val="24"/>
          <w:szCs w:val="24"/>
        </w:rPr>
        <w:t xml:space="preserve"> we incorporated several extinct </w:t>
      </w:r>
      <w:proofErr w:type="spellStart"/>
      <w:r w:rsidR="00CE4C1E">
        <w:rPr>
          <w:rFonts w:ascii="CMU Serif Roman" w:eastAsia="CMU Serif Roman" w:hAnsi="CMU Serif Roman" w:cs="CMU Serif Roman"/>
          <w:sz w:val="24"/>
          <w:szCs w:val="24"/>
        </w:rPr>
        <w:t>calyptocephalel</w:t>
      </w:r>
      <w:r w:rsidR="00C36728">
        <w:rPr>
          <w:rFonts w:ascii="CMU Serif Roman" w:eastAsia="CMU Serif Roman" w:hAnsi="CMU Serif Roman" w:cs="CMU Serif Roman"/>
          <w:sz w:val="24"/>
          <w:szCs w:val="24"/>
        </w:rPr>
        <w:t>l</w:t>
      </w:r>
      <w:r w:rsidR="00CE4C1E">
        <w:rPr>
          <w:rFonts w:ascii="CMU Serif Roman" w:eastAsia="CMU Serif Roman" w:hAnsi="CMU Serif Roman" w:cs="CMU Serif Roman"/>
          <w:sz w:val="24"/>
          <w:szCs w:val="24"/>
        </w:rPr>
        <w:t>id</w:t>
      </w:r>
      <w:proofErr w:type="spellEnd"/>
      <w:r w:rsidR="00CE4C1E">
        <w:rPr>
          <w:rFonts w:ascii="CMU Serif Roman" w:eastAsia="CMU Serif Roman" w:hAnsi="CMU Serif Roman" w:cs="CMU Serif Roman"/>
          <w:sz w:val="24"/>
          <w:szCs w:val="24"/>
        </w:rPr>
        <w:t xml:space="preserve"> taxa</w:t>
      </w:r>
      <w:r w:rsidR="0050363E">
        <w:rPr>
          <w:rFonts w:ascii="CMU Serif Roman" w:eastAsia="CMU Serif Roman" w:hAnsi="CMU Serif Roman" w:cs="CMU Serif Roman"/>
          <w:sz w:val="24"/>
          <w:szCs w:val="24"/>
        </w:rPr>
        <w:t xml:space="preserve"> </w:t>
      </w:r>
      <w:r w:rsidR="00CE4C1E">
        <w:rPr>
          <w:rFonts w:ascii="CMU Serif Roman" w:eastAsia="CMU Serif Roman" w:hAnsi="CMU Serif Roman" w:cs="CMU Serif Roman"/>
          <w:sz w:val="24"/>
          <w:szCs w:val="24"/>
        </w:rPr>
        <w:t xml:space="preserve">and test the idea of Antarctica as a </w:t>
      </w:r>
      <w:r w:rsidR="00DF6EF4">
        <w:rPr>
          <w:rFonts w:ascii="CMU Serif Roman" w:eastAsia="CMU Serif Roman" w:hAnsi="CMU Serif Roman" w:cs="CMU Serif Roman"/>
          <w:sz w:val="24"/>
          <w:szCs w:val="24"/>
        </w:rPr>
        <w:t xml:space="preserve">historical </w:t>
      </w:r>
      <w:r w:rsidR="00CE4C1E">
        <w:rPr>
          <w:rFonts w:ascii="CMU Serif Roman" w:eastAsia="CMU Serif Roman" w:hAnsi="CMU Serif Roman" w:cs="CMU Serif Roman"/>
          <w:sz w:val="24"/>
          <w:szCs w:val="24"/>
        </w:rPr>
        <w:t xml:space="preserve">stepping-stone between South America and Australia. </w:t>
      </w:r>
    </w:p>
    <w:p w14:paraId="4C8255E8" w14:textId="49EF2F85" w:rsidR="00CB7D49" w:rsidRDefault="00D0333B" w:rsidP="00DF6EF4">
      <w:pPr>
        <w:spacing w:line="360" w:lineRule="auto"/>
        <w:ind w:firstLine="720"/>
        <w:rPr>
          <w:rFonts w:ascii="CMU Serif Roman" w:eastAsia="CMU Serif Roman" w:hAnsi="CMU Serif Roman" w:cs="CMU Serif Roman"/>
          <w:sz w:val="24"/>
          <w:szCs w:val="24"/>
        </w:rPr>
      </w:pPr>
      <w:r>
        <w:rPr>
          <w:rFonts w:ascii="CMU Serif Roman" w:eastAsia="CMU Serif Roman" w:hAnsi="CMU Serif Roman" w:cs="CMU Serif Roman"/>
          <w:sz w:val="24"/>
          <w:szCs w:val="24"/>
        </w:rPr>
        <w:t>Reconstructing historical biogeography on t</w:t>
      </w:r>
      <w:r w:rsidR="00DF6EF4">
        <w:rPr>
          <w:rFonts w:ascii="CMU Serif Roman" w:eastAsia="CMU Serif Roman" w:hAnsi="CMU Serif Roman" w:cs="CMU Serif Roman"/>
          <w:sz w:val="24"/>
          <w:szCs w:val="24"/>
        </w:rPr>
        <w:t>he</w:t>
      </w:r>
      <w:r w:rsidR="005A25B0">
        <w:rPr>
          <w:rFonts w:ascii="CMU Serif Roman" w:eastAsia="CMU Serif Roman" w:hAnsi="CMU Serif Roman" w:cs="CMU Serif Roman"/>
          <w:sz w:val="24"/>
          <w:szCs w:val="24"/>
        </w:rPr>
        <w:t xml:space="preserve"> </w:t>
      </w:r>
      <w:r w:rsidR="00E82A21">
        <w:rPr>
          <w:rFonts w:ascii="CMU Serif Roman" w:eastAsia="CMU Serif Roman" w:hAnsi="CMU Serif Roman" w:cs="CMU Serif Roman"/>
          <w:sz w:val="24"/>
          <w:szCs w:val="24"/>
        </w:rPr>
        <w:t>deep timescale of frog evolution</w:t>
      </w:r>
      <w:r w:rsidR="00EA3147">
        <w:rPr>
          <w:rFonts w:ascii="CMU Serif Roman" w:eastAsia="CMU Serif Roman" w:hAnsi="CMU Serif Roman" w:cs="CMU Serif Roman"/>
          <w:sz w:val="24"/>
          <w:szCs w:val="24"/>
        </w:rPr>
        <w:t>ary history</w:t>
      </w:r>
      <w:r w:rsidR="00DF6EF4">
        <w:rPr>
          <w:rFonts w:ascii="CMU Serif Roman" w:eastAsia="CMU Serif Roman" w:hAnsi="CMU Serif Roman" w:cs="CMU Serif Roman"/>
          <w:sz w:val="24"/>
          <w:szCs w:val="24"/>
        </w:rPr>
        <w:t xml:space="preserve"> however,</w:t>
      </w:r>
      <w:r w:rsidR="00E82A21">
        <w:rPr>
          <w:rFonts w:ascii="CMU Serif Roman" w:eastAsia="CMU Serif Roman" w:hAnsi="CMU Serif Roman" w:cs="CMU Serif Roman"/>
          <w:sz w:val="24"/>
          <w:szCs w:val="24"/>
        </w:rPr>
        <w:t xml:space="preserve"> necessitates </w:t>
      </w:r>
      <w:r w:rsidR="00F76D04">
        <w:rPr>
          <w:rFonts w:ascii="CMU Serif Roman" w:eastAsia="CMU Serif Roman" w:hAnsi="CMU Serif Roman" w:cs="CMU Serif Roman"/>
          <w:sz w:val="24"/>
          <w:szCs w:val="24"/>
        </w:rPr>
        <w:t xml:space="preserve">accounting for continental rearrangement </w:t>
      </w:r>
      <w:r w:rsidR="004E05AF">
        <w:rPr>
          <w:rFonts w:ascii="CMU Serif Roman" w:eastAsia="CMU Serif Roman" w:hAnsi="CMU Serif Roman" w:cs="CMU Serif Roman"/>
          <w:sz w:val="24"/>
          <w:szCs w:val="24"/>
        </w:rPr>
        <w:t>and dispersal barriers</w:t>
      </w:r>
      <w:r w:rsidR="00DF6EF4">
        <w:rPr>
          <w:rFonts w:ascii="CMU Serif Roman" w:eastAsia="CMU Serif Roman" w:hAnsi="CMU Serif Roman" w:cs="CMU Serif Roman"/>
          <w:sz w:val="24"/>
          <w:szCs w:val="24"/>
        </w:rPr>
        <w:t xml:space="preserve">. </w:t>
      </w:r>
      <w:r w:rsidR="00A20C44">
        <w:rPr>
          <w:rFonts w:ascii="CMU Serif Roman" w:eastAsia="CMU Serif Roman" w:hAnsi="CMU Serif Roman" w:cs="CMU Serif Roman"/>
          <w:sz w:val="24"/>
          <w:szCs w:val="24"/>
        </w:rPr>
        <w:t xml:space="preserve">To accomplish </w:t>
      </w:r>
      <w:proofErr w:type="gramStart"/>
      <w:r w:rsidR="00A20C44">
        <w:rPr>
          <w:rFonts w:ascii="CMU Serif Roman" w:eastAsia="CMU Serif Roman" w:hAnsi="CMU Serif Roman" w:cs="CMU Serif Roman"/>
          <w:sz w:val="24"/>
          <w:szCs w:val="24"/>
        </w:rPr>
        <w:t>this</w:t>
      </w:r>
      <w:proofErr w:type="gramEnd"/>
      <w:r w:rsidR="00A20C44">
        <w:rPr>
          <w:rFonts w:ascii="CMU Serif Roman" w:eastAsia="CMU Serif Roman" w:hAnsi="CMU Serif Roman" w:cs="CMU Serif Roman"/>
          <w:sz w:val="24"/>
          <w:szCs w:val="24"/>
        </w:rPr>
        <w:t xml:space="preserve"> we</w:t>
      </w:r>
      <w:r w:rsidR="00DF6EF4">
        <w:rPr>
          <w:rFonts w:ascii="CMU Serif Roman" w:eastAsia="CMU Serif Roman" w:hAnsi="CMU Serif Roman" w:cs="CMU Serif Roman"/>
          <w:sz w:val="24"/>
          <w:szCs w:val="24"/>
        </w:rPr>
        <w:t xml:space="preserve"> incorporated time-stratified information from plate-tectonics and</w:t>
      </w:r>
      <w:r w:rsidR="00A20C44">
        <w:rPr>
          <w:rFonts w:ascii="CMU Serif Roman" w:eastAsia="CMU Serif Roman" w:hAnsi="CMU Serif Roman" w:cs="CMU Serif Roman"/>
          <w:sz w:val="24"/>
          <w:szCs w:val="24"/>
        </w:rPr>
        <w:t xml:space="preserve"> </w:t>
      </w:r>
      <w:r w:rsidR="00336BBF">
        <w:rPr>
          <w:rFonts w:ascii="CMU Serif Roman" w:eastAsia="CMU Serif Roman" w:hAnsi="CMU Serif Roman" w:cs="CMU Serif Roman"/>
          <w:sz w:val="24"/>
          <w:szCs w:val="24"/>
        </w:rPr>
        <w:t xml:space="preserve">designed a series of models </w:t>
      </w:r>
      <w:r w:rsidR="004F3F79">
        <w:rPr>
          <w:rFonts w:ascii="CMU Serif Roman" w:eastAsia="CMU Serif Roman" w:hAnsi="CMU Serif Roman" w:cs="CMU Serif Roman"/>
          <w:sz w:val="24"/>
          <w:szCs w:val="24"/>
        </w:rPr>
        <w:t>that augment dispersal probability as a function of distance among areas and</w:t>
      </w:r>
      <w:r w:rsidR="00B46D8F">
        <w:rPr>
          <w:rFonts w:ascii="CMU Serif Roman" w:eastAsia="CMU Serif Roman" w:hAnsi="CMU Serif Roman" w:cs="CMU Serif Roman"/>
          <w:sz w:val="24"/>
          <w:szCs w:val="24"/>
        </w:rPr>
        <w:t xml:space="preserve"> </w:t>
      </w:r>
      <w:r w:rsidR="0004595B">
        <w:rPr>
          <w:rFonts w:ascii="CMU Serif Roman" w:eastAsia="CMU Serif Roman" w:hAnsi="CMU Serif Roman" w:cs="CMU Serif Roman"/>
          <w:sz w:val="24"/>
          <w:szCs w:val="24"/>
        </w:rPr>
        <w:t xml:space="preserve">adjacency. </w:t>
      </w:r>
      <w:r w:rsidR="00B05F2A">
        <w:rPr>
          <w:rFonts w:ascii="CMU Serif Roman" w:eastAsia="CMU Serif Roman" w:hAnsi="CMU Serif Roman" w:cs="CMU Serif Roman"/>
          <w:sz w:val="24"/>
          <w:szCs w:val="24"/>
        </w:rPr>
        <w:t xml:space="preserve">Briefly, these models </w:t>
      </w:r>
      <w:r w:rsidR="001672B8">
        <w:rPr>
          <w:rFonts w:ascii="CMU Serif Roman" w:eastAsia="CMU Serif Roman" w:hAnsi="CMU Serif Roman" w:cs="CMU Serif Roman"/>
          <w:sz w:val="24"/>
          <w:szCs w:val="24"/>
        </w:rPr>
        <w:t xml:space="preserve">penalize </w:t>
      </w:r>
      <w:r w:rsidR="0096045D">
        <w:rPr>
          <w:rFonts w:ascii="CMU Serif Roman" w:eastAsia="CMU Serif Roman" w:hAnsi="CMU Serif Roman" w:cs="CMU Serif Roman"/>
          <w:sz w:val="24"/>
          <w:szCs w:val="24"/>
        </w:rPr>
        <w:t xml:space="preserve">dispersal probability </w:t>
      </w:r>
      <w:r w:rsidR="00E20C64">
        <w:rPr>
          <w:rFonts w:ascii="CMU Serif Roman" w:eastAsia="CMU Serif Roman" w:hAnsi="CMU Serif Roman" w:cs="CMU Serif Roman"/>
          <w:sz w:val="24"/>
          <w:szCs w:val="24"/>
        </w:rPr>
        <w:t xml:space="preserve">as distance between areas increases, and as the </w:t>
      </w:r>
      <w:r w:rsidR="00E20C64">
        <w:rPr>
          <w:rFonts w:ascii="CMU Serif Roman" w:eastAsia="CMU Serif Roman" w:hAnsi="CMU Serif Roman" w:cs="CMU Serif Roman"/>
          <w:i/>
          <w:iCs/>
          <w:sz w:val="24"/>
          <w:szCs w:val="24"/>
        </w:rPr>
        <w:t>type</w:t>
      </w:r>
      <w:r w:rsidR="00E20C64">
        <w:rPr>
          <w:rFonts w:ascii="CMU Serif Roman" w:eastAsia="CMU Serif Roman" w:hAnsi="CMU Serif Roman" w:cs="CMU Serif Roman"/>
          <w:sz w:val="24"/>
          <w:szCs w:val="24"/>
        </w:rPr>
        <w:t xml:space="preserve"> of distance changes (</w:t>
      </w:r>
      <w:proofErr w:type="gramStart"/>
      <w:r w:rsidR="00E20C64">
        <w:rPr>
          <w:rFonts w:ascii="CMU Serif Roman" w:eastAsia="CMU Serif Roman" w:hAnsi="CMU Serif Roman" w:cs="CMU Serif Roman"/>
          <w:sz w:val="24"/>
          <w:szCs w:val="24"/>
        </w:rPr>
        <w:t>e.g.</w:t>
      </w:r>
      <w:proofErr w:type="gramEnd"/>
      <w:r w:rsidR="00E20C64">
        <w:rPr>
          <w:rFonts w:ascii="CMU Serif Roman" w:eastAsia="CMU Serif Roman" w:hAnsi="CMU Serif Roman" w:cs="CMU Serif Roman"/>
          <w:sz w:val="24"/>
          <w:szCs w:val="24"/>
        </w:rPr>
        <w:t xml:space="preserve"> over-land vs. over-water dispersal).</w:t>
      </w:r>
      <w:r w:rsidR="00CB7D49">
        <w:rPr>
          <w:rFonts w:ascii="CMU Serif Roman" w:eastAsia="CMU Serif Roman" w:hAnsi="CMU Serif Roman" w:cs="CMU Serif Roman"/>
          <w:sz w:val="24"/>
          <w:szCs w:val="24"/>
        </w:rPr>
        <w:t xml:space="preserve"> </w:t>
      </w:r>
      <w:r w:rsidR="004E18C6">
        <w:rPr>
          <w:rFonts w:ascii="CMU Serif Roman" w:eastAsia="CMU Serif Roman" w:hAnsi="CMU Serif Roman" w:cs="CMU Serif Roman"/>
          <w:sz w:val="24"/>
          <w:szCs w:val="24"/>
        </w:rPr>
        <w:t>T</w:t>
      </w:r>
      <w:r w:rsidR="00FF0E85">
        <w:rPr>
          <w:rFonts w:ascii="CMU Serif Roman" w:eastAsia="CMU Serif Roman" w:hAnsi="CMU Serif Roman" w:cs="CMU Serif Roman"/>
          <w:sz w:val="24"/>
          <w:szCs w:val="24"/>
        </w:rPr>
        <w:t xml:space="preserve">ime-stratification further </w:t>
      </w:r>
      <w:r w:rsidR="00D13248">
        <w:rPr>
          <w:rFonts w:ascii="CMU Serif Roman" w:eastAsia="CMU Serif Roman" w:hAnsi="CMU Serif Roman" w:cs="CMU Serif Roman"/>
          <w:sz w:val="24"/>
          <w:szCs w:val="24"/>
        </w:rPr>
        <w:t>allows</w:t>
      </w:r>
      <w:r w:rsidR="004E18C6">
        <w:rPr>
          <w:rFonts w:ascii="CMU Serif Roman" w:eastAsia="CMU Serif Roman" w:hAnsi="CMU Serif Roman" w:cs="CMU Serif Roman"/>
          <w:sz w:val="24"/>
          <w:szCs w:val="24"/>
        </w:rPr>
        <w:t xml:space="preserve"> the likelihood of dispersal between any two areas</w:t>
      </w:r>
      <w:r w:rsidR="009B23A5">
        <w:rPr>
          <w:rFonts w:ascii="CMU Serif Roman" w:eastAsia="CMU Serif Roman" w:hAnsi="CMU Serif Roman" w:cs="CMU Serif Roman"/>
          <w:sz w:val="24"/>
          <w:szCs w:val="24"/>
        </w:rPr>
        <w:t xml:space="preserve"> to</w:t>
      </w:r>
      <w:r w:rsidR="004E18C6">
        <w:rPr>
          <w:rFonts w:ascii="CMU Serif Roman" w:eastAsia="CMU Serif Roman" w:hAnsi="CMU Serif Roman" w:cs="CMU Serif Roman"/>
          <w:sz w:val="24"/>
          <w:szCs w:val="24"/>
        </w:rPr>
        <w:t xml:space="preserve"> chang</w:t>
      </w:r>
      <w:r w:rsidR="009B23A5">
        <w:rPr>
          <w:rFonts w:ascii="CMU Serif Roman" w:eastAsia="CMU Serif Roman" w:hAnsi="CMU Serif Roman" w:cs="CMU Serif Roman"/>
          <w:sz w:val="24"/>
          <w:szCs w:val="24"/>
        </w:rPr>
        <w:t>e</w:t>
      </w:r>
      <w:r w:rsidR="004E18C6">
        <w:rPr>
          <w:rFonts w:ascii="CMU Serif Roman" w:eastAsia="CMU Serif Roman" w:hAnsi="CMU Serif Roman" w:cs="CMU Serif Roman"/>
          <w:sz w:val="24"/>
          <w:szCs w:val="24"/>
        </w:rPr>
        <w:t xml:space="preserve"> </w:t>
      </w:r>
      <w:r w:rsidR="00FF0E85">
        <w:rPr>
          <w:rFonts w:ascii="CMU Serif Roman" w:eastAsia="CMU Serif Roman" w:hAnsi="CMU Serif Roman" w:cs="CMU Serif Roman"/>
          <w:sz w:val="24"/>
          <w:szCs w:val="24"/>
        </w:rPr>
        <w:t xml:space="preserve">dynamically </w:t>
      </w:r>
      <w:r w:rsidR="004E18C6">
        <w:rPr>
          <w:rFonts w:ascii="CMU Serif Roman" w:eastAsia="CMU Serif Roman" w:hAnsi="CMU Serif Roman" w:cs="CMU Serif Roman"/>
          <w:sz w:val="24"/>
          <w:szCs w:val="24"/>
        </w:rPr>
        <w:t>through time.</w:t>
      </w:r>
    </w:p>
    <w:p w14:paraId="23D846F3" w14:textId="16EA5851" w:rsidR="00DF42E0" w:rsidRPr="00F82AC8" w:rsidRDefault="00814F03" w:rsidP="007276E5">
      <w:pPr>
        <w:spacing w:line="360" w:lineRule="auto"/>
        <w:ind w:firstLine="720"/>
        <w:rPr>
          <w:rFonts w:ascii="CMU Serif Roman" w:eastAsia="CMU Serif Roman" w:hAnsi="CMU Serif Roman" w:cs="CMU Serif Roman"/>
          <w:sz w:val="24"/>
          <w:szCs w:val="24"/>
        </w:rPr>
      </w:pPr>
      <w:r>
        <w:rPr>
          <w:rFonts w:ascii="CMU Serif Roman" w:eastAsia="CMU Serif Roman" w:hAnsi="CMU Serif Roman" w:cs="CMU Serif Roman"/>
          <w:sz w:val="24"/>
          <w:szCs w:val="24"/>
        </w:rPr>
        <w:t>Lastly, a</w:t>
      </w:r>
      <w:r w:rsidR="005A25B0">
        <w:rPr>
          <w:rFonts w:ascii="CMU Serif Roman" w:eastAsia="CMU Serif Roman" w:hAnsi="CMU Serif Roman" w:cs="CMU Serif Roman"/>
          <w:sz w:val="24"/>
          <w:szCs w:val="24"/>
        </w:rPr>
        <w:t xml:space="preserve"> primary aim of this work was to </w:t>
      </w:r>
      <w:r w:rsidR="00C32A34">
        <w:rPr>
          <w:rFonts w:ascii="CMU Serif Roman" w:eastAsia="CMU Serif Roman" w:hAnsi="CMU Serif Roman" w:cs="CMU Serif Roman"/>
          <w:sz w:val="24"/>
          <w:szCs w:val="24"/>
        </w:rPr>
        <w:t xml:space="preserve">identify the dispersal path of the </w:t>
      </w:r>
      <w:proofErr w:type="spellStart"/>
      <w:r w:rsidR="00C32A34">
        <w:rPr>
          <w:rFonts w:ascii="CMU Serif Roman" w:eastAsia="CMU Serif Roman" w:hAnsi="CMU Serif Roman" w:cs="CMU Serif Roman"/>
          <w:sz w:val="24"/>
          <w:szCs w:val="24"/>
        </w:rPr>
        <w:t>pelodryadid</w:t>
      </w:r>
      <w:proofErr w:type="spellEnd"/>
      <w:r w:rsidR="00C32A34">
        <w:rPr>
          <w:rFonts w:ascii="CMU Serif Roman" w:eastAsia="CMU Serif Roman" w:hAnsi="CMU Serif Roman" w:cs="CMU Serif Roman"/>
          <w:sz w:val="24"/>
          <w:szCs w:val="24"/>
        </w:rPr>
        <w:t xml:space="preserve"> tree frogs </w:t>
      </w:r>
      <w:r w:rsidR="0056656E">
        <w:rPr>
          <w:rFonts w:ascii="CMU Serif Roman" w:eastAsia="CMU Serif Roman" w:hAnsi="CMU Serif Roman" w:cs="CMU Serif Roman"/>
          <w:sz w:val="24"/>
          <w:szCs w:val="24"/>
        </w:rPr>
        <w:t>and how they arrived in Australia from a South American ancestor</w:t>
      </w:r>
      <w:r w:rsidR="008F11E6">
        <w:rPr>
          <w:rFonts w:ascii="CMU Serif Roman" w:eastAsia="CMU Serif Roman" w:hAnsi="CMU Serif Roman" w:cs="CMU Serif Roman"/>
          <w:sz w:val="24"/>
          <w:szCs w:val="24"/>
        </w:rPr>
        <w:t xml:space="preserve"> (Pyron 2014)</w:t>
      </w:r>
      <w:r w:rsidR="005A25B0">
        <w:rPr>
          <w:rFonts w:ascii="CMU Serif Roman" w:eastAsia="CMU Serif Roman" w:hAnsi="CMU Serif Roman" w:cs="CMU Serif Roman"/>
          <w:sz w:val="24"/>
          <w:szCs w:val="24"/>
        </w:rPr>
        <w:t xml:space="preserve">. </w:t>
      </w:r>
      <w:r w:rsidR="002D4817">
        <w:rPr>
          <w:rFonts w:ascii="CMU Serif Roman" w:eastAsia="CMU Serif Roman" w:hAnsi="CMU Serif Roman" w:cs="CMU Serif Roman"/>
          <w:sz w:val="24"/>
          <w:szCs w:val="24"/>
        </w:rPr>
        <w:t>We tested competing hypotheses (</w:t>
      </w:r>
      <w:r w:rsidR="00D21801">
        <w:rPr>
          <w:rFonts w:ascii="CMU Serif Roman" w:eastAsia="CMU Serif Roman" w:hAnsi="CMU Serif Roman" w:cs="CMU Serif Roman"/>
          <w:sz w:val="24"/>
          <w:szCs w:val="24"/>
        </w:rPr>
        <w:t xml:space="preserve">stepping-stone vs. </w:t>
      </w:r>
      <w:r w:rsidR="002D4817">
        <w:rPr>
          <w:rFonts w:ascii="CMU Serif Roman" w:eastAsia="CMU Serif Roman" w:hAnsi="CMU Serif Roman" w:cs="CMU Serif Roman"/>
          <w:sz w:val="24"/>
          <w:szCs w:val="24"/>
        </w:rPr>
        <w:t>over-water dispersal) by designing</w:t>
      </w:r>
      <w:r w:rsidR="0089693E">
        <w:rPr>
          <w:rFonts w:ascii="CMU Serif Roman" w:eastAsia="CMU Serif Roman" w:hAnsi="CMU Serif Roman" w:cs="CMU Serif Roman"/>
          <w:sz w:val="24"/>
          <w:szCs w:val="24"/>
        </w:rPr>
        <w:t xml:space="preserve"> two data sets</w:t>
      </w:r>
      <w:r w:rsidR="002D4817">
        <w:rPr>
          <w:rFonts w:ascii="CMU Serif Roman" w:eastAsia="CMU Serif Roman" w:hAnsi="CMU Serif Roman" w:cs="CMU Serif Roman"/>
          <w:sz w:val="24"/>
          <w:szCs w:val="24"/>
        </w:rPr>
        <w:t xml:space="preserve"> which incorporate a</w:t>
      </w:r>
      <w:r w:rsidR="009B23A5">
        <w:rPr>
          <w:rFonts w:ascii="CMU Serif Roman" w:eastAsia="CMU Serif Roman" w:hAnsi="CMU Serif Roman" w:cs="CMU Serif Roman"/>
          <w:sz w:val="24"/>
          <w:szCs w:val="24"/>
        </w:rPr>
        <w:t xml:space="preserve"> hypothetical </w:t>
      </w:r>
      <w:r w:rsidR="002D4817">
        <w:rPr>
          <w:rFonts w:ascii="CMU Serif Roman" w:eastAsia="CMU Serif Roman" w:hAnsi="CMU Serif Roman" w:cs="CMU Serif Roman"/>
          <w:sz w:val="24"/>
          <w:szCs w:val="24"/>
        </w:rPr>
        <w:t xml:space="preserve">ancestral </w:t>
      </w:r>
      <w:proofErr w:type="spellStart"/>
      <w:r w:rsidR="002D4817">
        <w:rPr>
          <w:rFonts w:ascii="CMU Serif Roman" w:eastAsia="CMU Serif Roman" w:hAnsi="CMU Serif Roman" w:cs="CMU Serif Roman"/>
          <w:sz w:val="24"/>
          <w:szCs w:val="24"/>
        </w:rPr>
        <w:t>pelodryadid</w:t>
      </w:r>
      <w:proofErr w:type="spellEnd"/>
      <w:r w:rsidR="002D4817">
        <w:rPr>
          <w:rFonts w:ascii="CMU Serif Roman" w:eastAsia="CMU Serif Roman" w:hAnsi="CMU Serif Roman" w:cs="CMU Serif Roman"/>
          <w:sz w:val="24"/>
          <w:szCs w:val="24"/>
        </w:rPr>
        <w:t xml:space="preserve"> </w:t>
      </w:r>
      <w:r w:rsidR="00E044CE">
        <w:rPr>
          <w:rFonts w:ascii="CMU Serif Roman" w:eastAsia="CMU Serif Roman" w:hAnsi="CMU Serif Roman" w:cs="CMU Serif Roman"/>
          <w:sz w:val="24"/>
          <w:szCs w:val="24"/>
        </w:rPr>
        <w:t>sampled along the stem of this clade</w:t>
      </w:r>
      <w:r w:rsidR="0089693E">
        <w:rPr>
          <w:rFonts w:ascii="CMU Serif Roman" w:eastAsia="CMU Serif Roman" w:hAnsi="CMU Serif Roman" w:cs="CMU Serif Roman"/>
          <w:sz w:val="24"/>
          <w:szCs w:val="24"/>
        </w:rPr>
        <w:t xml:space="preserve">. The first </w:t>
      </w:r>
      <w:r w:rsidR="006E0452">
        <w:rPr>
          <w:rFonts w:ascii="CMU Serif Roman" w:eastAsia="CMU Serif Roman" w:hAnsi="CMU Serif Roman" w:cs="CMU Serif Roman"/>
          <w:sz w:val="24"/>
          <w:szCs w:val="24"/>
        </w:rPr>
        <w:t xml:space="preserve">dataset </w:t>
      </w:r>
      <w:r w:rsidR="0089693E">
        <w:rPr>
          <w:rFonts w:ascii="CMU Serif Roman" w:eastAsia="CMU Serif Roman" w:hAnsi="CMU Serif Roman" w:cs="CMU Serif Roman"/>
          <w:sz w:val="24"/>
          <w:szCs w:val="24"/>
        </w:rPr>
        <w:t xml:space="preserve">requires the </w:t>
      </w:r>
      <w:proofErr w:type="spellStart"/>
      <w:r w:rsidR="0089693E">
        <w:rPr>
          <w:rFonts w:ascii="CMU Serif Roman" w:eastAsia="CMU Serif Roman" w:hAnsi="CMU Serif Roman" w:cs="CMU Serif Roman"/>
          <w:sz w:val="24"/>
          <w:szCs w:val="24"/>
        </w:rPr>
        <w:t>Pelodryadidae</w:t>
      </w:r>
      <w:proofErr w:type="spellEnd"/>
      <w:r w:rsidR="0089693E">
        <w:rPr>
          <w:rFonts w:ascii="CMU Serif Roman" w:eastAsia="CMU Serif Roman" w:hAnsi="CMU Serif Roman" w:cs="CMU Serif Roman"/>
          <w:sz w:val="24"/>
          <w:szCs w:val="24"/>
        </w:rPr>
        <w:t xml:space="preserve"> to have travelled from South America through Antarctica and into </w:t>
      </w:r>
      <w:r w:rsidR="0089693E">
        <w:rPr>
          <w:rFonts w:ascii="CMU Serif Roman" w:eastAsia="CMU Serif Roman" w:hAnsi="CMU Serif Roman" w:cs="CMU Serif Roman"/>
          <w:sz w:val="24"/>
          <w:szCs w:val="24"/>
        </w:rPr>
        <w:lastRenderedPageBreak/>
        <w:t>Australia (</w:t>
      </w:r>
      <w:r w:rsidR="0089693E">
        <w:rPr>
          <w:rFonts w:ascii="CMU Serif Roman" w:eastAsia="CMU Serif Roman" w:hAnsi="CMU Serif Roman" w:cs="CMU Serif Roman"/>
          <w:i/>
          <w:iCs/>
          <w:sz w:val="24"/>
          <w:szCs w:val="24"/>
        </w:rPr>
        <w:t>H1</w:t>
      </w:r>
      <w:r w:rsidR="0089693E">
        <w:rPr>
          <w:rFonts w:ascii="CMU Serif Roman" w:eastAsia="CMU Serif Roman" w:hAnsi="CMU Serif Roman" w:cs="CMU Serif Roman"/>
          <w:sz w:val="24"/>
          <w:szCs w:val="24"/>
        </w:rPr>
        <w:t xml:space="preserve">) and the second </w:t>
      </w:r>
      <w:r w:rsidR="003C09B9">
        <w:rPr>
          <w:rFonts w:ascii="CMU Serif Roman" w:eastAsia="CMU Serif Roman" w:hAnsi="CMU Serif Roman" w:cs="CMU Serif Roman"/>
          <w:sz w:val="24"/>
          <w:szCs w:val="24"/>
        </w:rPr>
        <w:t>allows an overwater dispersal directly from South America to Australia</w:t>
      </w:r>
      <w:r w:rsidR="006A33F6">
        <w:rPr>
          <w:rFonts w:ascii="CMU Serif Roman" w:eastAsia="CMU Serif Roman" w:hAnsi="CMU Serif Roman" w:cs="CMU Serif Roman"/>
          <w:sz w:val="24"/>
          <w:szCs w:val="24"/>
        </w:rPr>
        <w:t xml:space="preserve"> (</w:t>
      </w:r>
      <w:r w:rsidR="006A33F6">
        <w:rPr>
          <w:rFonts w:ascii="CMU Serif Roman" w:eastAsia="CMU Serif Roman" w:hAnsi="CMU Serif Roman" w:cs="CMU Serif Roman"/>
          <w:i/>
          <w:iCs/>
          <w:sz w:val="24"/>
          <w:szCs w:val="24"/>
        </w:rPr>
        <w:t>H2</w:t>
      </w:r>
      <w:r w:rsidR="006A33F6">
        <w:rPr>
          <w:rFonts w:ascii="CMU Serif Roman" w:eastAsia="CMU Serif Roman" w:hAnsi="CMU Serif Roman" w:cs="CMU Serif Roman"/>
          <w:sz w:val="24"/>
          <w:szCs w:val="24"/>
        </w:rPr>
        <w:t>)</w:t>
      </w:r>
      <w:r w:rsidR="003C09B9">
        <w:rPr>
          <w:rFonts w:ascii="CMU Serif Roman" w:eastAsia="CMU Serif Roman" w:hAnsi="CMU Serif Roman" w:cs="CMU Serif Roman"/>
          <w:sz w:val="24"/>
          <w:szCs w:val="24"/>
        </w:rPr>
        <w:t>.</w:t>
      </w:r>
      <w:r w:rsidR="007276E5">
        <w:rPr>
          <w:rFonts w:ascii="CMU Serif Roman" w:eastAsia="CMU Serif Roman" w:hAnsi="CMU Serif Roman" w:cs="CMU Serif Roman"/>
          <w:sz w:val="24"/>
          <w:szCs w:val="24"/>
        </w:rPr>
        <w:t xml:space="preserve"> </w:t>
      </w:r>
      <w:r w:rsidR="00520870">
        <w:rPr>
          <w:rFonts w:ascii="CMU Serif Roman" w:eastAsia="CMU Serif Roman" w:hAnsi="CMU Serif Roman" w:cs="CMU Serif Roman"/>
          <w:sz w:val="24"/>
          <w:szCs w:val="24"/>
        </w:rPr>
        <w:t xml:space="preserve">Comparative model fit was assessed via AIC. </w:t>
      </w:r>
      <w:r w:rsidR="00207BDB">
        <w:rPr>
          <w:rFonts w:ascii="CMU Serif Roman" w:eastAsia="CMU Serif Roman" w:hAnsi="CMU Serif Roman" w:cs="CMU Serif Roman"/>
          <w:sz w:val="24"/>
          <w:szCs w:val="24"/>
        </w:rPr>
        <w:t xml:space="preserve">Specifics of model design </w:t>
      </w:r>
      <w:r w:rsidR="0004595B">
        <w:rPr>
          <w:rFonts w:ascii="CMU Serif Roman" w:eastAsia="CMU Serif Roman" w:hAnsi="CMU Serif Roman" w:cs="CMU Serif Roman"/>
          <w:sz w:val="24"/>
          <w:szCs w:val="24"/>
        </w:rPr>
        <w:t xml:space="preserve">can be found in the </w:t>
      </w:r>
      <w:r w:rsidR="0004595B" w:rsidRPr="0004595B">
        <w:rPr>
          <w:rFonts w:ascii="CMU Serif Roman" w:eastAsia="CMU Serif Roman" w:hAnsi="CMU Serif Roman" w:cs="CMU Serif Roman"/>
          <w:i/>
          <w:iCs/>
          <w:sz w:val="24"/>
          <w:szCs w:val="24"/>
        </w:rPr>
        <w:t>Supplementary Materials and Methods</w:t>
      </w:r>
      <w:r w:rsidR="00F82AC8">
        <w:rPr>
          <w:rFonts w:ascii="CMU Serif Roman" w:eastAsia="CMU Serif Roman" w:hAnsi="CMU Serif Roman" w:cs="CMU Serif Roman"/>
          <w:sz w:val="24"/>
          <w:szCs w:val="24"/>
        </w:rPr>
        <w:t xml:space="preserve">. </w:t>
      </w:r>
    </w:p>
    <w:p w14:paraId="4A89C573" w14:textId="77777777" w:rsidR="006211A3" w:rsidRPr="008B6D7A" w:rsidRDefault="006211A3" w:rsidP="008B6D7A">
      <w:pPr>
        <w:spacing w:line="360" w:lineRule="auto"/>
        <w:rPr>
          <w:rFonts w:ascii="CMU Serif Roman" w:eastAsia="CMU Serif Roman" w:hAnsi="CMU Serif Roman" w:cs="CMU Serif Roman"/>
          <w:sz w:val="24"/>
          <w:szCs w:val="24"/>
        </w:rPr>
      </w:pPr>
    </w:p>
    <w:p w14:paraId="2268A977" w14:textId="77777777" w:rsidR="006211A3" w:rsidRPr="008B6D7A" w:rsidRDefault="00000000" w:rsidP="008B6D7A">
      <w:pPr>
        <w:spacing w:line="360" w:lineRule="auto"/>
        <w:rPr>
          <w:rFonts w:ascii="CMU Serif Roman" w:eastAsia="CMU Serif Roman" w:hAnsi="CMU Serif Roman" w:cs="CMU Serif Roman"/>
          <w:i/>
          <w:sz w:val="24"/>
          <w:szCs w:val="24"/>
        </w:rPr>
      </w:pPr>
      <w:r w:rsidRPr="008B6D7A">
        <w:rPr>
          <w:rFonts w:ascii="CMU Serif Roman" w:eastAsia="CMU Serif Roman" w:hAnsi="CMU Serif Roman" w:cs="CMU Serif Roman"/>
          <w:i/>
          <w:sz w:val="24"/>
          <w:szCs w:val="24"/>
        </w:rPr>
        <w:t>Results</w:t>
      </w:r>
    </w:p>
    <w:p w14:paraId="3AEA2016" w14:textId="64B7EC24" w:rsidR="00FD2E98" w:rsidRPr="00DF6483" w:rsidRDefault="009D409B" w:rsidP="00AD6FF0">
      <w:pPr>
        <w:spacing w:line="360" w:lineRule="auto"/>
        <w:ind w:firstLine="720"/>
        <w:rPr>
          <w:rFonts w:ascii="CMU Serif Roman" w:eastAsia="CMU Serif Roman" w:hAnsi="CMU Serif Roman" w:cs="CMU Serif Roman"/>
          <w:sz w:val="24"/>
          <w:szCs w:val="24"/>
        </w:rPr>
      </w:pPr>
      <w:r>
        <w:rPr>
          <w:rFonts w:ascii="CMU Serif Roman" w:eastAsia="CMU Serif Roman" w:hAnsi="CMU Serif Roman" w:cs="CMU Serif Roman"/>
          <w:sz w:val="24"/>
          <w:szCs w:val="24"/>
        </w:rPr>
        <w:t>S</w:t>
      </w:r>
      <w:r w:rsidR="00FE73C7">
        <w:rPr>
          <w:rFonts w:ascii="CMU Serif Roman" w:eastAsia="CMU Serif Roman" w:hAnsi="CMU Serif Roman" w:cs="CMU Serif Roman"/>
          <w:sz w:val="24"/>
          <w:szCs w:val="24"/>
        </w:rPr>
        <w:t xml:space="preserve">pecies tree </w:t>
      </w:r>
      <w:r w:rsidR="00A70113">
        <w:rPr>
          <w:rFonts w:ascii="CMU Serif Roman" w:eastAsia="CMU Serif Roman" w:hAnsi="CMU Serif Roman" w:cs="CMU Serif Roman"/>
          <w:sz w:val="24"/>
          <w:szCs w:val="24"/>
        </w:rPr>
        <w:t xml:space="preserve">topologies are nearly identical across the quartet-based coalescent method (ASTRAL) and concatenation under the GHOST </w:t>
      </w:r>
      <w:proofErr w:type="spellStart"/>
      <w:r w:rsidR="00A70113">
        <w:rPr>
          <w:rFonts w:ascii="CMU Serif Roman" w:eastAsia="CMU Serif Roman" w:hAnsi="CMU Serif Roman" w:cs="CMU Serif Roman"/>
          <w:sz w:val="24"/>
          <w:szCs w:val="24"/>
        </w:rPr>
        <w:t>heterotachy</w:t>
      </w:r>
      <w:proofErr w:type="spellEnd"/>
      <w:r w:rsidR="00A70113">
        <w:rPr>
          <w:rFonts w:ascii="CMU Serif Roman" w:eastAsia="CMU Serif Roman" w:hAnsi="CMU Serif Roman" w:cs="CMU Serif Roman"/>
          <w:sz w:val="24"/>
          <w:szCs w:val="24"/>
        </w:rPr>
        <w:t xml:space="preserve"> model (IQTREE)</w:t>
      </w:r>
      <w:r w:rsidR="000B1EEA">
        <w:rPr>
          <w:rFonts w:ascii="CMU Serif Roman" w:eastAsia="CMU Serif Roman" w:hAnsi="CMU Serif Roman" w:cs="CMU Serif Roman"/>
          <w:sz w:val="24"/>
          <w:szCs w:val="24"/>
        </w:rPr>
        <w:t>, and</w:t>
      </w:r>
      <w:r w:rsidR="009C73C2">
        <w:rPr>
          <w:rFonts w:ascii="CMU Serif Roman" w:eastAsia="CMU Serif Roman" w:hAnsi="CMU Serif Roman" w:cs="CMU Serif Roman"/>
          <w:sz w:val="24"/>
          <w:szCs w:val="24"/>
        </w:rPr>
        <w:t xml:space="preserve"> </w:t>
      </w:r>
      <w:r w:rsidR="009C73C2" w:rsidRPr="008B6D7A">
        <w:rPr>
          <w:rFonts w:ascii="CMU Serif Roman" w:eastAsia="CMU Serif Roman" w:hAnsi="CMU Serif Roman" w:cs="CMU Serif Roman"/>
          <w:sz w:val="24"/>
          <w:szCs w:val="24"/>
        </w:rPr>
        <w:t>are broadly consistent with previous</w:t>
      </w:r>
      <w:r w:rsidR="00E3128E">
        <w:rPr>
          <w:rFonts w:ascii="CMU Serif Roman" w:eastAsia="CMU Serif Roman" w:hAnsi="CMU Serif Roman" w:cs="CMU Serif Roman"/>
          <w:sz w:val="24"/>
          <w:szCs w:val="24"/>
        </w:rPr>
        <w:t xml:space="preserve">ly published </w:t>
      </w:r>
      <w:r w:rsidR="008D1496">
        <w:rPr>
          <w:rFonts w:ascii="CMU Serif Roman" w:eastAsia="CMU Serif Roman" w:hAnsi="CMU Serif Roman" w:cs="CMU Serif Roman"/>
          <w:sz w:val="24"/>
          <w:szCs w:val="24"/>
        </w:rPr>
        <w:t xml:space="preserve">phylogenomic </w:t>
      </w:r>
      <w:r w:rsidR="00E3128E">
        <w:rPr>
          <w:rFonts w:ascii="CMU Serif Roman" w:eastAsia="CMU Serif Roman" w:hAnsi="CMU Serif Roman" w:cs="CMU Serif Roman"/>
          <w:sz w:val="24"/>
          <w:szCs w:val="24"/>
        </w:rPr>
        <w:t xml:space="preserve">frog </w:t>
      </w:r>
      <w:r w:rsidR="00073189">
        <w:rPr>
          <w:rFonts w:ascii="CMU Serif Roman" w:eastAsia="CMU Serif Roman" w:hAnsi="CMU Serif Roman" w:cs="CMU Serif Roman"/>
          <w:sz w:val="24"/>
          <w:szCs w:val="24"/>
        </w:rPr>
        <w:t>hypotheses</w:t>
      </w:r>
      <w:r w:rsidR="00E3128E">
        <w:rPr>
          <w:rFonts w:ascii="CMU Serif Roman" w:eastAsia="CMU Serif Roman" w:hAnsi="CMU Serif Roman" w:cs="CMU Serif Roman"/>
          <w:sz w:val="24"/>
          <w:szCs w:val="24"/>
        </w:rPr>
        <w:t xml:space="preserve"> </w:t>
      </w:r>
      <w:r w:rsidR="009C73C2" w:rsidRPr="008B6D7A">
        <w:rPr>
          <w:rFonts w:ascii="CMU Serif Roman" w:eastAsia="CMU Serif Roman" w:hAnsi="CMU Serif Roman" w:cs="CMU Serif Roman"/>
          <w:sz w:val="24"/>
          <w:szCs w:val="24"/>
        </w:rPr>
        <w:t>(Feng et al. 2017;</w:t>
      </w:r>
      <w:r w:rsidR="009C73C2">
        <w:rPr>
          <w:rFonts w:ascii="CMU Serif Roman" w:eastAsia="CMU Serif Roman" w:hAnsi="CMU Serif Roman" w:cs="CMU Serif Roman"/>
          <w:sz w:val="24"/>
          <w:szCs w:val="24"/>
        </w:rPr>
        <w:t xml:space="preserve"> Streicher et al 2018;</w:t>
      </w:r>
      <w:r w:rsidR="009C73C2" w:rsidRPr="008B6D7A">
        <w:rPr>
          <w:rFonts w:ascii="CMU Serif Roman" w:eastAsia="CMU Serif Roman" w:hAnsi="CMU Serif Roman" w:cs="CMU Serif Roman"/>
          <w:sz w:val="24"/>
          <w:szCs w:val="24"/>
        </w:rPr>
        <w:t xml:space="preserve"> </w:t>
      </w:r>
      <w:r w:rsidR="009C73C2">
        <w:rPr>
          <w:rFonts w:ascii="CMU Serif Roman" w:eastAsia="CMU Serif Roman" w:hAnsi="CMU Serif Roman" w:cs="CMU Serif Roman"/>
          <w:sz w:val="24"/>
          <w:szCs w:val="24"/>
        </w:rPr>
        <w:t xml:space="preserve">Streicher et al. 2020; </w:t>
      </w:r>
      <w:proofErr w:type="spellStart"/>
      <w:r w:rsidR="009C73C2" w:rsidRPr="008B6D7A">
        <w:rPr>
          <w:rFonts w:ascii="CMU Serif Roman" w:eastAsia="CMU Serif Roman" w:hAnsi="CMU Serif Roman" w:cs="CMU Serif Roman"/>
          <w:sz w:val="24"/>
          <w:szCs w:val="24"/>
        </w:rPr>
        <w:t>Hime</w:t>
      </w:r>
      <w:proofErr w:type="spellEnd"/>
      <w:r w:rsidR="009C73C2" w:rsidRPr="008B6D7A">
        <w:rPr>
          <w:rFonts w:ascii="CMU Serif Roman" w:eastAsia="CMU Serif Roman" w:hAnsi="CMU Serif Roman" w:cs="CMU Serif Roman"/>
          <w:sz w:val="24"/>
          <w:szCs w:val="24"/>
        </w:rPr>
        <w:t xml:space="preserve"> et al. 2021) (Fig.2, S4</w:t>
      </w:r>
      <w:r w:rsidR="009C73C2">
        <w:rPr>
          <w:rFonts w:ascii="CMU Serif Roman" w:eastAsia="CMU Serif Roman" w:hAnsi="CMU Serif Roman" w:cs="CMU Serif Roman"/>
          <w:sz w:val="24"/>
          <w:szCs w:val="24"/>
        </w:rPr>
        <w:t>—S6</w:t>
      </w:r>
      <w:r w:rsidR="009C73C2" w:rsidRPr="008B6D7A">
        <w:rPr>
          <w:rFonts w:ascii="CMU Serif Roman" w:eastAsia="CMU Serif Roman" w:hAnsi="CMU Serif Roman" w:cs="CMU Serif Roman"/>
          <w:sz w:val="24"/>
          <w:szCs w:val="24"/>
        </w:rPr>
        <w:t>)</w:t>
      </w:r>
      <w:r w:rsidR="00A70113">
        <w:rPr>
          <w:rFonts w:ascii="CMU Serif Roman" w:eastAsia="CMU Serif Roman" w:hAnsi="CMU Serif Roman" w:cs="CMU Serif Roman"/>
          <w:sz w:val="24"/>
          <w:szCs w:val="24"/>
        </w:rPr>
        <w:t>.</w:t>
      </w:r>
      <w:r w:rsidR="00FD2E98">
        <w:rPr>
          <w:rFonts w:ascii="CMU Serif Roman" w:eastAsia="CMU Serif Roman" w:hAnsi="CMU Serif Roman" w:cs="CMU Serif Roman"/>
          <w:sz w:val="24"/>
          <w:szCs w:val="24"/>
        </w:rPr>
        <w:t xml:space="preserve"> </w:t>
      </w:r>
      <w:r w:rsidR="005E0CF6">
        <w:rPr>
          <w:rFonts w:ascii="CMU Serif Roman" w:eastAsia="CMU Serif Roman" w:hAnsi="CMU Serif Roman" w:cs="CMU Serif Roman"/>
          <w:sz w:val="24"/>
          <w:szCs w:val="24"/>
        </w:rPr>
        <w:t>We</w:t>
      </w:r>
      <w:r w:rsidR="00E17D12">
        <w:rPr>
          <w:rFonts w:ascii="CMU Serif Roman" w:eastAsia="CMU Serif Roman" w:hAnsi="CMU Serif Roman" w:cs="CMU Serif Roman"/>
          <w:sz w:val="24"/>
          <w:szCs w:val="24"/>
        </w:rPr>
        <w:t xml:space="preserve"> estimate well-supported phylogenies with few unresolved nodes among Australian taxa. </w:t>
      </w:r>
      <w:r w:rsidR="00FF752D">
        <w:rPr>
          <w:rFonts w:ascii="CMU Serif Roman" w:eastAsia="CMU Serif Roman" w:hAnsi="CMU Serif Roman" w:cs="CMU Serif Roman"/>
          <w:sz w:val="24"/>
          <w:szCs w:val="24"/>
        </w:rPr>
        <w:t xml:space="preserve">Australian microhylids fall into two non-sister clades, each nested within </w:t>
      </w:r>
      <w:r w:rsidR="00E71EDB">
        <w:rPr>
          <w:rFonts w:ascii="CMU Serif Roman" w:eastAsia="CMU Serif Roman" w:hAnsi="CMU Serif Roman" w:cs="CMU Serif Roman"/>
          <w:sz w:val="24"/>
          <w:szCs w:val="24"/>
        </w:rPr>
        <w:t xml:space="preserve">the primarily New Guinean </w:t>
      </w:r>
      <w:proofErr w:type="spellStart"/>
      <w:r w:rsidR="00E71EDB">
        <w:rPr>
          <w:rFonts w:ascii="CMU Serif Roman" w:eastAsia="CMU Serif Roman" w:hAnsi="CMU Serif Roman" w:cs="CMU Serif Roman"/>
          <w:sz w:val="24"/>
          <w:szCs w:val="24"/>
        </w:rPr>
        <w:t>Asterophryinae</w:t>
      </w:r>
      <w:proofErr w:type="spellEnd"/>
      <w:r w:rsidR="00E71EDB">
        <w:rPr>
          <w:rFonts w:ascii="CMU Serif Roman" w:eastAsia="CMU Serif Roman" w:hAnsi="CMU Serif Roman" w:cs="CMU Serif Roman"/>
          <w:sz w:val="24"/>
          <w:szCs w:val="24"/>
        </w:rPr>
        <w:t xml:space="preserve">. </w:t>
      </w:r>
      <w:proofErr w:type="spellStart"/>
      <w:r w:rsidR="00E609BD">
        <w:rPr>
          <w:rFonts w:ascii="CMU Serif Roman" w:eastAsia="CMU Serif Roman" w:hAnsi="CMU Serif Roman" w:cs="CMU Serif Roman"/>
          <w:sz w:val="24"/>
          <w:szCs w:val="24"/>
        </w:rPr>
        <w:t>Pelodryadids</w:t>
      </w:r>
      <w:proofErr w:type="spellEnd"/>
      <w:r w:rsidR="00E609BD">
        <w:rPr>
          <w:rFonts w:ascii="CMU Serif Roman" w:eastAsia="CMU Serif Roman" w:hAnsi="CMU Serif Roman" w:cs="CMU Serif Roman"/>
          <w:sz w:val="24"/>
          <w:szCs w:val="24"/>
        </w:rPr>
        <w:t xml:space="preserve"> </w:t>
      </w:r>
      <w:r w:rsidR="006F1F7C">
        <w:rPr>
          <w:rFonts w:ascii="CMU Serif Roman" w:eastAsia="CMU Serif Roman" w:hAnsi="CMU Serif Roman" w:cs="CMU Serif Roman"/>
          <w:sz w:val="24"/>
          <w:szCs w:val="24"/>
        </w:rPr>
        <w:t xml:space="preserve">have diverged into </w:t>
      </w:r>
      <w:r w:rsidR="00E609BD">
        <w:rPr>
          <w:rFonts w:ascii="CMU Serif Roman" w:eastAsia="CMU Serif Roman" w:hAnsi="CMU Serif Roman" w:cs="CMU Serif Roman"/>
          <w:sz w:val="24"/>
          <w:szCs w:val="24"/>
        </w:rPr>
        <w:t xml:space="preserve">two to three </w:t>
      </w:r>
      <w:r w:rsidR="001E7F70">
        <w:rPr>
          <w:rFonts w:ascii="CMU Serif Roman" w:eastAsia="CMU Serif Roman" w:hAnsi="CMU Serif Roman" w:cs="CMU Serif Roman"/>
          <w:sz w:val="24"/>
          <w:szCs w:val="24"/>
        </w:rPr>
        <w:t>deep</w:t>
      </w:r>
      <w:r w:rsidR="00E609BD">
        <w:rPr>
          <w:rFonts w:ascii="CMU Serif Roman" w:eastAsia="CMU Serif Roman" w:hAnsi="CMU Serif Roman" w:cs="CMU Serif Roman"/>
          <w:sz w:val="24"/>
          <w:szCs w:val="24"/>
        </w:rPr>
        <w:t xml:space="preserve"> </w:t>
      </w:r>
      <w:r w:rsidR="00CB37E6">
        <w:rPr>
          <w:rFonts w:ascii="CMU Serif Roman" w:eastAsia="CMU Serif Roman" w:hAnsi="CMU Serif Roman" w:cs="CMU Serif Roman"/>
          <w:sz w:val="24"/>
          <w:szCs w:val="24"/>
        </w:rPr>
        <w:t>groups</w:t>
      </w:r>
      <w:r w:rsidR="00E609BD">
        <w:rPr>
          <w:rFonts w:ascii="CMU Serif Roman" w:eastAsia="CMU Serif Roman" w:hAnsi="CMU Serif Roman" w:cs="CMU Serif Roman"/>
          <w:sz w:val="24"/>
          <w:szCs w:val="24"/>
        </w:rPr>
        <w:t xml:space="preserve">, </w:t>
      </w:r>
      <w:r w:rsidR="0029732F">
        <w:rPr>
          <w:rFonts w:ascii="CMU Serif Roman" w:eastAsia="CMU Serif Roman" w:hAnsi="CMU Serif Roman" w:cs="CMU Serif Roman"/>
          <w:sz w:val="24"/>
          <w:szCs w:val="24"/>
        </w:rPr>
        <w:t xml:space="preserve">with </w:t>
      </w:r>
      <w:proofErr w:type="spellStart"/>
      <w:r w:rsidR="0029732F">
        <w:rPr>
          <w:rFonts w:ascii="CMU Serif Roman" w:eastAsia="CMU Serif Roman" w:hAnsi="CMU Serif Roman" w:cs="CMU Serif Roman"/>
          <w:i/>
          <w:iCs/>
          <w:sz w:val="24"/>
          <w:szCs w:val="24"/>
        </w:rPr>
        <w:t>Cyclorana</w:t>
      </w:r>
      <w:proofErr w:type="spellEnd"/>
      <w:r w:rsidR="0029732F">
        <w:rPr>
          <w:rFonts w:ascii="CMU Serif Roman" w:eastAsia="CMU Serif Roman" w:hAnsi="CMU Serif Roman" w:cs="CMU Serif Roman"/>
          <w:i/>
          <w:iCs/>
          <w:sz w:val="24"/>
          <w:szCs w:val="24"/>
        </w:rPr>
        <w:t xml:space="preserve"> </w:t>
      </w:r>
      <w:r w:rsidR="0029732F">
        <w:rPr>
          <w:rFonts w:ascii="CMU Serif Roman" w:eastAsia="CMU Serif Roman" w:hAnsi="CMU Serif Roman" w:cs="CMU Serif Roman"/>
          <w:sz w:val="24"/>
          <w:szCs w:val="24"/>
        </w:rPr>
        <w:t xml:space="preserve">and </w:t>
      </w:r>
      <w:proofErr w:type="spellStart"/>
      <w:r w:rsidR="0029732F">
        <w:rPr>
          <w:rFonts w:ascii="CMU Serif Roman" w:eastAsia="CMU Serif Roman" w:hAnsi="CMU Serif Roman" w:cs="CMU Serif Roman"/>
          <w:i/>
          <w:iCs/>
          <w:sz w:val="24"/>
          <w:szCs w:val="24"/>
        </w:rPr>
        <w:t>Nyctimystes</w:t>
      </w:r>
      <w:proofErr w:type="spellEnd"/>
      <w:r w:rsidR="0029732F">
        <w:rPr>
          <w:rFonts w:ascii="CMU Serif Roman" w:eastAsia="CMU Serif Roman" w:hAnsi="CMU Serif Roman" w:cs="CMU Serif Roman"/>
          <w:sz w:val="24"/>
          <w:szCs w:val="24"/>
        </w:rPr>
        <w:t xml:space="preserve"> embedded within </w:t>
      </w:r>
      <w:r w:rsidR="001E7F70">
        <w:rPr>
          <w:rFonts w:ascii="CMU Serif Roman" w:eastAsia="CMU Serif Roman" w:hAnsi="CMU Serif Roman" w:cs="CMU Serif Roman"/>
          <w:sz w:val="24"/>
          <w:szCs w:val="24"/>
        </w:rPr>
        <w:t xml:space="preserve">divergent clades of </w:t>
      </w:r>
      <w:proofErr w:type="spellStart"/>
      <w:r w:rsidR="001E7F70">
        <w:rPr>
          <w:rFonts w:ascii="CMU Serif Roman" w:eastAsia="CMU Serif Roman" w:hAnsi="CMU Serif Roman" w:cs="CMU Serif Roman"/>
          <w:i/>
          <w:iCs/>
          <w:sz w:val="24"/>
          <w:szCs w:val="24"/>
        </w:rPr>
        <w:t>Litoria</w:t>
      </w:r>
      <w:proofErr w:type="spellEnd"/>
      <w:r w:rsidR="001E7F70">
        <w:rPr>
          <w:rFonts w:ascii="CMU Serif Roman" w:eastAsia="CMU Serif Roman" w:hAnsi="CMU Serif Roman" w:cs="CMU Serif Roman"/>
          <w:sz w:val="24"/>
          <w:szCs w:val="24"/>
        </w:rPr>
        <w:t xml:space="preserve">. </w:t>
      </w:r>
      <w:r w:rsidR="000E2A12">
        <w:rPr>
          <w:rFonts w:ascii="CMU Serif Roman" w:eastAsia="CMU Serif Roman" w:hAnsi="CMU Serif Roman" w:cs="CMU Serif Roman"/>
          <w:sz w:val="24"/>
          <w:szCs w:val="24"/>
        </w:rPr>
        <w:t xml:space="preserve">Ancient splits among </w:t>
      </w:r>
      <w:proofErr w:type="spellStart"/>
      <w:r w:rsidR="000E2A12">
        <w:rPr>
          <w:rFonts w:ascii="CMU Serif Roman" w:eastAsia="CMU Serif Roman" w:hAnsi="CMU Serif Roman" w:cs="CMU Serif Roman"/>
          <w:sz w:val="24"/>
          <w:szCs w:val="24"/>
        </w:rPr>
        <w:t>myobatrachoids</w:t>
      </w:r>
      <w:proofErr w:type="spellEnd"/>
      <w:r w:rsidR="000E2A12">
        <w:rPr>
          <w:rFonts w:ascii="CMU Serif Roman" w:eastAsia="CMU Serif Roman" w:hAnsi="CMU Serif Roman" w:cs="CMU Serif Roman"/>
          <w:sz w:val="24"/>
          <w:szCs w:val="24"/>
        </w:rPr>
        <w:t xml:space="preserve"> show some uncertainty </w:t>
      </w:r>
      <w:r w:rsidR="00E73338">
        <w:rPr>
          <w:rFonts w:ascii="CMU Serif Roman" w:eastAsia="CMU Serif Roman" w:hAnsi="CMU Serif Roman" w:cs="CMU Serif Roman"/>
          <w:sz w:val="24"/>
          <w:szCs w:val="24"/>
        </w:rPr>
        <w:t xml:space="preserve">with a paraphyletic estimation of the </w:t>
      </w:r>
      <w:proofErr w:type="spellStart"/>
      <w:r w:rsidR="00E73338">
        <w:rPr>
          <w:rFonts w:ascii="CMU Serif Roman" w:eastAsia="CMU Serif Roman" w:hAnsi="CMU Serif Roman" w:cs="CMU Serif Roman"/>
          <w:sz w:val="24"/>
          <w:szCs w:val="24"/>
        </w:rPr>
        <w:t>Myobatrachidae</w:t>
      </w:r>
      <w:proofErr w:type="spellEnd"/>
      <w:r w:rsidR="00E73338">
        <w:rPr>
          <w:rFonts w:ascii="CMU Serif Roman" w:eastAsia="CMU Serif Roman" w:hAnsi="CMU Serif Roman" w:cs="CMU Serif Roman"/>
          <w:sz w:val="24"/>
          <w:szCs w:val="24"/>
        </w:rPr>
        <w:t>.</w:t>
      </w:r>
      <w:r w:rsidR="00DF6483">
        <w:rPr>
          <w:rFonts w:ascii="CMU Serif Roman" w:eastAsia="CMU Serif Roman" w:hAnsi="CMU Serif Roman" w:cs="CMU Serif Roman"/>
          <w:sz w:val="24"/>
          <w:szCs w:val="24"/>
        </w:rPr>
        <w:t xml:space="preserve"> </w:t>
      </w:r>
      <w:r w:rsidR="008D7DBC">
        <w:rPr>
          <w:rFonts w:ascii="CMU Serif Roman" w:eastAsia="CMU Serif Roman" w:hAnsi="CMU Serif Roman" w:cs="CMU Serif Roman"/>
          <w:sz w:val="24"/>
          <w:szCs w:val="24"/>
        </w:rPr>
        <w:t>T</w:t>
      </w:r>
      <w:r w:rsidR="00DF6483">
        <w:rPr>
          <w:rFonts w:ascii="CMU Serif Roman" w:eastAsia="CMU Serif Roman" w:hAnsi="CMU Serif Roman" w:cs="CMU Serif Roman"/>
          <w:sz w:val="24"/>
          <w:szCs w:val="24"/>
        </w:rPr>
        <w:t xml:space="preserve">here is strong support uniting the genera </w:t>
      </w:r>
      <w:proofErr w:type="spellStart"/>
      <w:r w:rsidR="00DF6483">
        <w:rPr>
          <w:rFonts w:ascii="CMU Serif Roman" w:eastAsia="CMU Serif Roman" w:hAnsi="CMU Serif Roman" w:cs="CMU Serif Roman"/>
          <w:i/>
          <w:iCs/>
          <w:sz w:val="24"/>
          <w:szCs w:val="24"/>
        </w:rPr>
        <w:t>Mixophyes</w:t>
      </w:r>
      <w:proofErr w:type="spellEnd"/>
      <w:r w:rsidR="00DF6483">
        <w:rPr>
          <w:rFonts w:ascii="CMU Serif Roman" w:eastAsia="CMU Serif Roman" w:hAnsi="CMU Serif Roman" w:cs="CMU Serif Roman"/>
          <w:i/>
          <w:iCs/>
          <w:sz w:val="24"/>
          <w:szCs w:val="24"/>
        </w:rPr>
        <w:t xml:space="preserve"> </w:t>
      </w:r>
      <w:r w:rsidR="00DF6483">
        <w:rPr>
          <w:rFonts w:ascii="CMU Serif Roman" w:eastAsia="CMU Serif Roman" w:hAnsi="CMU Serif Roman" w:cs="CMU Serif Roman"/>
          <w:sz w:val="24"/>
          <w:szCs w:val="24"/>
        </w:rPr>
        <w:t xml:space="preserve">and </w:t>
      </w:r>
      <w:proofErr w:type="spellStart"/>
      <w:r w:rsidR="00DF6483">
        <w:rPr>
          <w:rFonts w:ascii="CMU Serif Roman" w:eastAsia="CMU Serif Roman" w:hAnsi="CMU Serif Roman" w:cs="CMU Serif Roman"/>
          <w:i/>
          <w:iCs/>
          <w:sz w:val="24"/>
          <w:szCs w:val="24"/>
        </w:rPr>
        <w:t>Rheobatrachus</w:t>
      </w:r>
      <w:proofErr w:type="spellEnd"/>
      <w:r w:rsidR="00DF6483">
        <w:rPr>
          <w:rFonts w:ascii="CMU Serif Roman" w:eastAsia="CMU Serif Roman" w:hAnsi="CMU Serif Roman" w:cs="CMU Serif Roman"/>
          <w:sz w:val="24"/>
          <w:szCs w:val="24"/>
        </w:rPr>
        <w:t>, and moderate support</w:t>
      </w:r>
      <w:r w:rsidR="002F25CC">
        <w:rPr>
          <w:rFonts w:ascii="CMU Serif Roman" w:eastAsia="CMU Serif Roman" w:hAnsi="CMU Serif Roman" w:cs="CMU Serif Roman"/>
          <w:sz w:val="24"/>
          <w:szCs w:val="24"/>
        </w:rPr>
        <w:t xml:space="preserve"> (LPP 90)</w:t>
      </w:r>
      <w:r w:rsidR="00DF6483">
        <w:rPr>
          <w:rFonts w:ascii="CMU Serif Roman" w:eastAsia="CMU Serif Roman" w:hAnsi="CMU Serif Roman" w:cs="CMU Serif Roman"/>
          <w:sz w:val="24"/>
          <w:szCs w:val="24"/>
        </w:rPr>
        <w:t xml:space="preserve"> places this </w:t>
      </w:r>
      <w:r w:rsidR="00C74801">
        <w:rPr>
          <w:rFonts w:ascii="CMU Serif Roman" w:eastAsia="CMU Serif Roman" w:hAnsi="CMU Serif Roman" w:cs="CMU Serif Roman"/>
          <w:sz w:val="24"/>
          <w:szCs w:val="24"/>
        </w:rPr>
        <w:t xml:space="preserve">myobatrachid </w:t>
      </w:r>
      <w:r w:rsidR="00DF6483">
        <w:rPr>
          <w:rFonts w:ascii="CMU Serif Roman" w:eastAsia="CMU Serif Roman" w:hAnsi="CMU Serif Roman" w:cs="CMU Serif Roman"/>
          <w:sz w:val="24"/>
          <w:szCs w:val="24"/>
        </w:rPr>
        <w:t xml:space="preserve">clade as sister to the </w:t>
      </w:r>
      <w:proofErr w:type="spellStart"/>
      <w:r w:rsidR="00DF6483">
        <w:rPr>
          <w:rFonts w:ascii="CMU Serif Roman" w:eastAsia="CMU Serif Roman" w:hAnsi="CMU Serif Roman" w:cs="CMU Serif Roman"/>
          <w:sz w:val="24"/>
          <w:szCs w:val="24"/>
        </w:rPr>
        <w:t>Limnodynastidae</w:t>
      </w:r>
      <w:proofErr w:type="spellEnd"/>
      <w:r w:rsidR="00925DBA">
        <w:rPr>
          <w:rFonts w:ascii="CMU Serif Roman" w:eastAsia="CMU Serif Roman" w:hAnsi="CMU Serif Roman" w:cs="CMU Serif Roman"/>
          <w:sz w:val="24"/>
          <w:szCs w:val="24"/>
        </w:rPr>
        <w:t>, to the exclusion of remaining myobatrachid genera</w:t>
      </w:r>
      <w:r w:rsidR="00DF6483">
        <w:rPr>
          <w:rFonts w:ascii="CMU Serif Roman" w:eastAsia="CMU Serif Roman" w:hAnsi="CMU Serif Roman" w:cs="CMU Serif Roman"/>
          <w:sz w:val="24"/>
          <w:szCs w:val="24"/>
        </w:rPr>
        <w:t xml:space="preserve">. </w:t>
      </w:r>
    </w:p>
    <w:p w14:paraId="5AE28475" w14:textId="6F9825AC" w:rsidR="00FD2E98" w:rsidRDefault="00A70113" w:rsidP="00A05251">
      <w:pPr>
        <w:spacing w:line="360" w:lineRule="auto"/>
        <w:ind w:firstLine="720"/>
        <w:rPr>
          <w:rFonts w:ascii="CMU Serif Roman" w:eastAsia="CMU Serif Roman" w:hAnsi="CMU Serif Roman" w:cs="CMU Serif Roman"/>
          <w:sz w:val="24"/>
          <w:szCs w:val="24"/>
        </w:rPr>
      </w:pPr>
      <w:r>
        <w:rPr>
          <w:rFonts w:ascii="CMU Serif Roman" w:eastAsia="CMU Serif Roman" w:hAnsi="CMU Serif Roman" w:cs="CMU Serif Roman"/>
          <w:sz w:val="24"/>
          <w:szCs w:val="24"/>
        </w:rPr>
        <w:t xml:space="preserve"> </w:t>
      </w:r>
      <w:r w:rsidR="009C73C2">
        <w:rPr>
          <w:rFonts w:ascii="CMU Serif Roman" w:eastAsia="CMU Serif Roman" w:hAnsi="CMU Serif Roman" w:cs="CMU Serif Roman"/>
          <w:sz w:val="24"/>
          <w:szCs w:val="24"/>
        </w:rPr>
        <w:t>Concatenated and coalescent topologies</w:t>
      </w:r>
      <w:r>
        <w:rPr>
          <w:rFonts w:ascii="CMU Serif Roman" w:eastAsia="CMU Serif Roman" w:hAnsi="CMU Serif Roman" w:cs="CMU Serif Roman"/>
          <w:sz w:val="24"/>
          <w:szCs w:val="24"/>
        </w:rPr>
        <w:t xml:space="preserve"> differ at three very short branches which bear no significant implications for our understanding of the relationships of Australian frogs</w:t>
      </w:r>
      <w:r w:rsidR="009656E7">
        <w:rPr>
          <w:rFonts w:ascii="CMU Serif Roman" w:eastAsia="CMU Serif Roman" w:hAnsi="CMU Serif Roman" w:cs="CMU Serif Roman"/>
          <w:sz w:val="24"/>
          <w:szCs w:val="24"/>
        </w:rPr>
        <w:t xml:space="preserve"> (Fig.S5)</w:t>
      </w:r>
      <w:r>
        <w:rPr>
          <w:rFonts w:ascii="CMU Serif Roman" w:eastAsia="CMU Serif Roman" w:hAnsi="CMU Serif Roman" w:cs="CMU Serif Roman"/>
          <w:sz w:val="24"/>
          <w:szCs w:val="24"/>
        </w:rPr>
        <w:t>.</w:t>
      </w:r>
      <w:r w:rsidR="00BA0B10">
        <w:rPr>
          <w:rFonts w:ascii="CMU Serif Roman" w:eastAsia="CMU Serif Roman" w:hAnsi="CMU Serif Roman" w:cs="CMU Serif Roman"/>
          <w:sz w:val="24"/>
          <w:szCs w:val="24"/>
        </w:rPr>
        <w:t xml:space="preserve"> Successive short branching events such as these are known to mislead tree inference from concatenated data, and so are not surprising (</w:t>
      </w:r>
      <w:proofErr w:type="spellStart"/>
      <w:r w:rsidR="00BA0B10">
        <w:rPr>
          <w:rFonts w:ascii="CMU Serif Roman" w:eastAsia="CMU Serif Roman" w:hAnsi="CMU Serif Roman" w:cs="CMU Serif Roman"/>
          <w:sz w:val="24"/>
          <w:szCs w:val="24"/>
        </w:rPr>
        <w:t>Linkem</w:t>
      </w:r>
      <w:proofErr w:type="spellEnd"/>
      <w:r w:rsidR="00BA0B10">
        <w:rPr>
          <w:rFonts w:ascii="CMU Serif Roman" w:eastAsia="CMU Serif Roman" w:hAnsi="CMU Serif Roman" w:cs="CMU Serif Roman"/>
          <w:sz w:val="24"/>
          <w:szCs w:val="24"/>
        </w:rPr>
        <w:t xml:space="preserve"> et al. 2016). </w:t>
      </w:r>
      <w:r>
        <w:rPr>
          <w:rFonts w:ascii="CMU Serif Roman" w:eastAsia="CMU Serif Roman" w:hAnsi="CMU Serif Roman" w:cs="CMU Serif Roman"/>
          <w:sz w:val="24"/>
          <w:szCs w:val="24"/>
        </w:rPr>
        <w:t xml:space="preserve">We find support in the GHOST model for four distinct rate classes, which vary in total tree length (TTL) by more than 50x, providing evidence of strong </w:t>
      </w:r>
      <w:proofErr w:type="spellStart"/>
      <w:r>
        <w:rPr>
          <w:rFonts w:ascii="CMU Serif Roman" w:eastAsia="CMU Serif Roman" w:hAnsi="CMU Serif Roman" w:cs="CMU Serif Roman"/>
          <w:sz w:val="24"/>
          <w:szCs w:val="24"/>
        </w:rPr>
        <w:t>heterotachy</w:t>
      </w:r>
      <w:proofErr w:type="spellEnd"/>
      <w:r>
        <w:rPr>
          <w:rFonts w:ascii="CMU Serif Roman" w:eastAsia="CMU Serif Roman" w:hAnsi="CMU Serif Roman" w:cs="CMU Serif Roman"/>
          <w:sz w:val="24"/>
          <w:szCs w:val="24"/>
        </w:rPr>
        <w:t xml:space="preserve"> among sites. The distribution of TTL among branches across the four trees however, is largely consistent suggesting little effect of </w:t>
      </w:r>
      <w:proofErr w:type="spellStart"/>
      <w:r>
        <w:rPr>
          <w:rFonts w:ascii="CMU Serif Roman" w:eastAsia="CMU Serif Roman" w:hAnsi="CMU Serif Roman" w:cs="CMU Serif Roman"/>
          <w:sz w:val="24"/>
          <w:szCs w:val="24"/>
        </w:rPr>
        <w:t>heterotachy</w:t>
      </w:r>
      <w:proofErr w:type="spellEnd"/>
      <w:r>
        <w:rPr>
          <w:rFonts w:ascii="CMU Serif Roman" w:eastAsia="CMU Serif Roman" w:hAnsi="CMU Serif Roman" w:cs="CMU Serif Roman"/>
          <w:sz w:val="24"/>
          <w:szCs w:val="24"/>
        </w:rPr>
        <w:t xml:space="preserve"> among lineages.</w:t>
      </w:r>
    </w:p>
    <w:p w14:paraId="243A0828" w14:textId="7BADBA7F" w:rsidR="006211A3" w:rsidRPr="008B6D7A" w:rsidRDefault="00000000" w:rsidP="00A05251">
      <w:pPr>
        <w:spacing w:line="360" w:lineRule="auto"/>
        <w:ind w:firstLine="720"/>
        <w:rPr>
          <w:rFonts w:ascii="CMU Serif Roman" w:eastAsia="CMU Serif Roman" w:hAnsi="CMU Serif Roman" w:cs="CMU Serif Roman"/>
          <w:sz w:val="24"/>
          <w:szCs w:val="24"/>
        </w:rPr>
      </w:pPr>
      <w:r w:rsidRPr="008B6D7A">
        <w:rPr>
          <w:rFonts w:ascii="CMU Serif Roman" w:eastAsia="CMU Serif Roman" w:hAnsi="CMU Serif Roman" w:cs="CMU Serif Roman"/>
          <w:sz w:val="24"/>
          <w:szCs w:val="24"/>
        </w:rPr>
        <w:lastRenderedPageBreak/>
        <w:t>Crown divergences of the three Australian frog radiations can be clearly separated into old (</w:t>
      </w:r>
      <w:proofErr w:type="spellStart"/>
      <w:r w:rsidRPr="008B6D7A">
        <w:rPr>
          <w:rFonts w:ascii="CMU Serif Roman" w:eastAsia="CMU Serif Roman" w:hAnsi="CMU Serif Roman" w:cs="CMU Serif Roman"/>
          <w:sz w:val="24"/>
          <w:szCs w:val="24"/>
        </w:rPr>
        <w:t>Myobatrachidae</w:t>
      </w:r>
      <w:proofErr w:type="spellEnd"/>
      <w:r w:rsidRPr="008B6D7A">
        <w:rPr>
          <w:rFonts w:ascii="CMU Serif Roman" w:eastAsia="CMU Serif Roman" w:hAnsi="CMU Serif Roman" w:cs="CMU Serif Roman"/>
          <w:sz w:val="24"/>
          <w:szCs w:val="24"/>
        </w:rPr>
        <w:t xml:space="preserve"> and </w:t>
      </w:r>
      <w:proofErr w:type="spellStart"/>
      <w:r w:rsidRPr="008B6D7A">
        <w:rPr>
          <w:rFonts w:ascii="CMU Serif Roman" w:eastAsia="CMU Serif Roman" w:hAnsi="CMU Serif Roman" w:cs="CMU Serif Roman"/>
          <w:sz w:val="24"/>
          <w:szCs w:val="24"/>
        </w:rPr>
        <w:t>Limnodynastidae</w:t>
      </w:r>
      <w:proofErr w:type="spellEnd"/>
      <w:r w:rsidRPr="008B6D7A">
        <w:rPr>
          <w:rFonts w:ascii="CMU Serif Roman" w:eastAsia="CMU Serif Roman" w:hAnsi="CMU Serif Roman" w:cs="CMU Serif Roman"/>
          <w:sz w:val="24"/>
          <w:szCs w:val="24"/>
        </w:rPr>
        <w:t xml:space="preserve">–80 </w:t>
      </w:r>
      <w:proofErr w:type="spellStart"/>
      <w:r w:rsidRPr="008B6D7A">
        <w:rPr>
          <w:rFonts w:ascii="CMU Serif Roman" w:eastAsia="CMU Serif Roman" w:hAnsi="CMU Serif Roman" w:cs="CMU Serif Roman"/>
          <w:sz w:val="24"/>
          <w:szCs w:val="24"/>
        </w:rPr>
        <w:t>mya</w:t>
      </w:r>
      <w:proofErr w:type="spellEnd"/>
      <w:r w:rsidRPr="008B6D7A">
        <w:rPr>
          <w:rFonts w:ascii="CMU Serif Roman" w:eastAsia="CMU Serif Roman" w:hAnsi="CMU Serif Roman" w:cs="CMU Serif Roman"/>
          <w:sz w:val="24"/>
          <w:szCs w:val="24"/>
        </w:rPr>
        <w:t>), intermediate (</w:t>
      </w:r>
      <w:proofErr w:type="spellStart"/>
      <w:r w:rsidRPr="008B6D7A">
        <w:rPr>
          <w:rFonts w:ascii="CMU Serif Roman" w:eastAsia="CMU Serif Roman" w:hAnsi="CMU Serif Roman" w:cs="CMU Serif Roman"/>
          <w:sz w:val="24"/>
          <w:szCs w:val="24"/>
        </w:rPr>
        <w:t>Pelodryadidae</w:t>
      </w:r>
      <w:proofErr w:type="spellEnd"/>
      <w:r w:rsidRPr="008B6D7A">
        <w:rPr>
          <w:rFonts w:ascii="CMU Serif Roman" w:eastAsia="CMU Serif Roman" w:hAnsi="CMU Serif Roman" w:cs="CMU Serif Roman"/>
          <w:sz w:val="24"/>
          <w:szCs w:val="24"/>
        </w:rPr>
        <w:t xml:space="preserve">–30 </w:t>
      </w:r>
      <w:proofErr w:type="spellStart"/>
      <w:r w:rsidRPr="008B6D7A">
        <w:rPr>
          <w:rFonts w:ascii="CMU Serif Roman" w:eastAsia="CMU Serif Roman" w:hAnsi="CMU Serif Roman" w:cs="CMU Serif Roman"/>
          <w:sz w:val="24"/>
          <w:szCs w:val="24"/>
        </w:rPr>
        <w:t>mya</w:t>
      </w:r>
      <w:proofErr w:type="spellEnd"/>
      <w:r w:rsidRPr="008B6D7A">
        <w:rPr>
          <w:rFonts w:ascii="CMU Serif Roman" w:eastAsia="CMU Serif Roman" w:hAnsi="CMU Serif Roman" w:cs="CMU Serif Roman"/>
          <w:sz w:val="24"/>
          <w:szCs w:val="24"/>
        </w:rPr>
        <w:t>), and young (</w:t>
      </w:r>
      <w:proofErr w:type="spellStart"/>
      <w:r w:rsidRPr="008B6D7A">
        <w:rPr>
          <w:rFonts w:ascii="CMU Serif Roman" w:eastAsia="CMU Serif Roman" w:hAnsi="CMU Serif Roman" w:cs="CMU Serif Roman"/>
          <w:sz w:val="24"/>
          <w:szCs w:val="24"/>
        </w:rPr>
        <w:t>Asterophryinae</w:t>
      </w:r>
      <w:proofErr w:type="spellEnd"/>
      <w:r w:rsidRPr="008B6D7A">
        <w:rPr>
          <w:rFonts w:ascii="CMU Serif Roman" w:eastAsia="CMU Serif Roman" w:hAnsi="CMU Serif Roman" w:cs="CMU Serif Roman"/>
          <w:sz w:val="24"/>
          <w:szCs w:val="24"/>
        </w:rPr>
        <w:t xml:space="preserve">–11 </w:t>
      </w:r>
      <w:proofErr w:type="spellStart"/>
      <w:r w:rsidRPr="008B6D7A">
        <w:rPr>
          <w:rFonts w:ascii="CMU Serif Roman" w:eastAsia="CMU Serif Roman" w:hAnsi="CMU Serif Roman" w:cs="CMU Serif Roman"/>
          <w:sz w:val="24"/>
          <w:szCs w:val="24"/>
        </w:rPr>
        <w:t>mya</w:t>
      </w:r>
      <w:proofErr w:type="spellEnd"/>
      <w:r w:rsidRPr="008B6D7A">
        <w:rPr>
          <w:rFonts w:ascii="CMU Serif Roman" w:eastAsia="CMU Serif Roman" w:hAnsi="CMU Serif Roman" w:cs="CMU Serif Roman"/>
          <w:sz w:val="24"/>
          <w:szCs w:val="24"/>
        </w:rPr>
        <w:t xml:space="preserve">) (Fig.2). The youngest Australian group, microhylids in the genera </w:t>
      </w:r>
      <w:proofErr w:type="spellStart"/>
      <w:r w:rsidRPr="008B6D7A">
        <w:rPr>
          <w:rFonts w:ascii="CMU Serif Roman" w:eastAsia="CMU Serif Roman" w:hAnsi="CMU Serif Roman" w:cs="CMU Serif Roman"/>
          <w:i/>
          <w:sz w:val="24"/>
          <w:szCs w:val="24"/>
        </w:rPr>
        <w:t>Austrochaperina</w:t>
      </w:r>
      <w:proofErr w:type="spellEnd"/>
      <w:r w:rsidRPr="008B6D7A">
        <w:rPr>
          <w:rFonts w:ascii="CMU Serif Roman" w:eastAsia="CMU Serif Roman" w:hAnsi="CMU Serif Roman" w:cs="CMU Serif Roman"/>
          <w:i/>
          <w:sz w:val="24"/>
          <w:szCs w:val="24"/>
        </w:rPr>
        <w:t xml:space="preserve"> </w:t>
      </w:r>
      <w:r w:rsidRPr="008B6D7A">
        <w:rPr>
          <w:rFonts w:ascii="CMU Serif Roman" w:eastAsia="CMU Serif Roman" w:hAnsi="CMU Serif Roman" w:cs="CMU Serif Roman"/>
          <w:sz w:val="24"/>
          <w:szCs w:val="24"/>
        </w:rPr>
        <w:t xml:space="preserve">and </w:t>
      </w:r>
      <w:proofErr w:type="spellStart"/>
      <w:r w:rsidRPr="008B6D7A">
        <w:rPr>
          <w:rFonts w:ascii="CMU Serif Roman" w:eastAsia="CMU Serif Roman" w:hAnsi="CMU Serif Roman" w:cs="CMU Serif Roman"/>
          <w:i/>
          <w:sz w:val="24"/>
          <w:szCs w:val="24"/>
        </w:rPr>
        <w:t>Cophixalus</w:t>
      </w:r>
      <w:proofErr w:type="spellEnd"/>
      <w:r w:rsidRPr="008B6D7A">
        <w:rPr>
          <w:rFonts w:ascii="CMU Serif Roman" w:eastAsia="CMU Serif Roman" w:hAnsi="CMU Serif Roman" w:cs="CMU Serif Roman"/>
          <w:sz w:val="24"/>
          <w:szCs w:val="24"/>
        </w:rPr>
        <w:t xml:space="preserve">, are embedded deeply within the subfamily </w:t>
      </w:r>
      <w:proofErr w:type="spellStart"/>
      <w:r w:rsidRPr="008B6D7A">
        <w:rPr>
          <w:rFonts w:ascii="CMU Serif Roman" w:eastAsia="CMU Serif Roman" w:hAnsi="CMU Serif Roman" w:cs="CMU Serif Roman"/>
          <w:sz w:val="24"/>
          <w:szCs w:val="24"/>
        </w:rPr>
        <w:t>Asterophryinae</w:t>
      </w:r>
      <w:proofErr w:type="spellEnd"/>
      <w:r w:rsidRPr="008B6D7A">
        <w:rPr>
          <w:rFonts w:ascii="CMU Serif Roman" w:eastAsia="CMU Serif Roman" w:hAnsi="CMU Serif Roman" w:cs="CMU Serif Roman"/>
          <w:sz w:val="24"/>
          <w:szCs w:val="24"/>
        </w:rPr>
        <w:t xml:space="preserve"> and appear to represent two separate, relatively recent (</w:t>
      </w:r>
      <w:r w:rsidRPr="008B6D7A">
        <w:rPr>
          <w:rFonts w:ascii="Cambria Math" w:eastAsia="Cambria Math" w:hAnsi="Cambria Math" w:cs="Cambria Math"/>
          <w:sz w:val="24"/>
          <w:szCs w:val="24"/>
        </w:rPr>
        <w:t>≃</w:t>
      </w:r>
      <w:r w:rsidRPr="008B6D7A">
        <w:rPr>
          <w:rFonts w:ascii="CMU Serif Roman" w:eastAsia="CMU Serif Roman" w:hAnsi="CMU Serif Roman" w:cs="CMU Serif Roman"/>
          <w:sz w:val="24"/>
          <w:szCs w:val="24"/>
        </w:rPr>
        <w:t xml:space="preserve">11 </w:t>
      </w:r>
      <w:proofErr w:type="spellStart"/>
      <w:r w:rsidRPr="008B6D7A">
        <w:rPr>
          <w:rFonts w:ascii="CMU Serif Roman" w:eastAsia="CMU Serif Roman" w:hAnsi="CMU Serif Roman" w:cs="CMU Serif Roman"/>
          <w:sz w:val="24"/>
          <w:szCs w:val="24"/>
        </w:rPr>
        <w:t>mya</w:t>
      </w:r>
      <w:proofErr w:type="spellEnd"/>
      <w:r w:rsidRPr="008B6D7A">
        <w:rPr>
          <w:rFonts w:ascii="CMU Serif Roman" w:eastAsia="CMU Serif Roman" w:hAnsi="CMU Serif Roman" w:cs="CMU Serif Roman"/>
          <w:sz w:val="24"/>
          <w:szCs w:val="24"/>
        </w:rPr>
        <w:t xml:space="preserve">) </w:t>
      </w:r>
      <w:r w:rsidR="00BF5711">
        <w:rPr>
          <w:rFonts w:ascii="CMU Serif Roman" w:eastAsia="CMU Serif Roman" w:hAnsi="CMU Serif Roman" w:cs="CMU Serif Roman"/>
          <w:sz w:val="24"/>
          <w:szCs w:val="24"/>
        </w:rPr>
        <w:t>dispers</w:t>
      </w:r>
      <w:r w:rsidR="00106C43">
        <w:rPr>
          <w:rFonts w:ascii="CMU Serif Roman" w:eastAsia="CMU Serif Roman" w:hAnsi="CMU Serif Roman" w:cs="CMU Serif Roman"/>
          <w:sz w:val="24"/>
          <w:szCs w:val="24"/>
        </w:rPr>
        <w:t>als into</w:t>
      </w:r>
      <w:r w:rsidRPr="008B6D7A">
        <w:rPr>
          <w:rFonts w:ascii="CMU Serif Roman" w:eastAsia="CMU Serif Roman" w:hAnsi="CMU Serif Roman" w:cs="CMU Serif Roman"/>
          <w:sz w:val="24"/>
          <w:szCs w:val="24"/>
        </w:rPr>
        <w:t xml:space="preserve"> Australia from New Guinea. </w:t>
      </w:r>
      <w:proofErr w:type="spellStart"/>
      <w:r w:rsidRPr="008B6D7A">
        <w:rPr>
          <w:rFonts w:ascii="CMU Serif Roman" w:eastAsia="CMU Serif Roman" w:hAnsi="CMU Serif Roman" w:cs="CMU Serif Roman"/>
          <w:sz w:val="24"/>
          <w:szCs w:val="24"/>
        </w:rPr>
        <w:t>Pelodryadidae</w:t>
      </w:r>
      <w:proofErr w:type="spellEnd"/>
      <w:r w:rsidRPr="008B6D7A">
        <w:rPr>
          <w:rFonts w:ascii="CMU Serif Roman" w:eastAsia="CMU Serif Roman" w:hAnsi="CMU Serif Roman" w:cs="CMU Serif Roman"/>
          <w:sz w:val="24"/>
          <w:szCs w:val="24"/>
        </w:rPr>
        <w:t xml:space="preserve"> tree frogs also share a complex biogeographic history across Australasia, with several </w:t>
      </w:r>
      <w:proofErr w:type="gramStart"/>
      <w:r w:rsidRPr="008B6D7A">
        <w:rPr>
          <w:rFonts w:ascii="CMU Serif Roman" w:eastAsia="CMU Serif Roman" w:hAnsi="CMU Serif Roman" w:cs="CMU Serif Roman"/>
          <w:sz w:val="24"/>
          <w:szCs w:val="24"/>
        </w:rPr>
        <w:t>species</w:t>
      </w:r>
      <w:proofErr w:type="gramEnd"/>
      <w:r w:rsidRPr="008B6D7A">
        <w:rPr>
          <w:rFonts w:ascii="CMU Serif Roman" w:eastAsia="CMU Serif Roman" w:hAnsi="CMU Serif Roman" w:cs="CMU Serif Roman"/>
          <w:sz w:val="24"/>
          <w:szCs w:val="24"/>
        </w:rPr>
        <w:t xml:space="preserve"> groups split across the Torres Strait (separating Australia and New Guinea), suggesting frequent biotic exchange. However, the origins of the </w:t>
      </w:r>
      <w:proofErr w:type="spellStart"/>
      <w:r w:rsidRPr="008B6D7A">
        <w:rPr>
          <w:rFonts w:ascii="CMU Serif Roman" w:eastAsia="CMU Serif Roman" w:hAnsi="CMU Serif Roman" w:cs="CMU Serif Roman"/>
          <w:sz w:val="24"/>
          <w:szCs w:val="24"/>
        </w:rPr>
        <w:t>Pelodryadidae</w:t>
      </w:r>
      <w:proofErr w:type="spellEnd"/>
      <w:r w:rsidRPr="008B6D7A">
        <w:rPr>
          <w:rFonts w:ascii="CMU Serif Roman" w:eastAsia="CMU Serif Roman" w:hAnsi="CMU Serif Roman" w:cs="CMU Serif Roman"/>
          <w:sz w:val="24"/>
          <w:szCs w:val="24"/>
        </w:rPr>
        <w:t xml:space="preserve"> are far older. Their closest</w:t>
      </w:r>
      <w:r w:rsidR="00A31E9C">
        <w:rPr>
          <w:rFonts w:ascii="CMU Serif Roman" w:eastAsia="CMU Serif Roman" w:hAnsi="CMU Serif Roman" w:cs="CMU Serif Roman"/>
          <w:sz w:val="24"/>
          <w:szCs w:val="24"/>
        </w:rPr>
        <w:t xml:space="preserve"> extant</w:t>
      </w:r>
      <w:r w:rsidRPr="008B6D7A">
        <w:rPr>
          <w:rFonts w:ascii="CMU Serif Roman" w:eastAsia="CMU Serif Roman" w:hAnsi="CMU Serif Roman" w:cs="CMU Serif Roman"/>
          <w:sz w:val="24"/>
          <w:szCs w:val="24"/>
        </w:rPr>
        <w:t xml:space="preserve"> relatives are the iconic </w:t>
      </w:r>
      <w:proofErr w:type="spellStart"/>
      <w:r w:rsidRPr="008B6D7A">
        <w:rPr>
          <w:rFonts w:ascii="CMU Serif Roman" w:eastAsia="CMU Serif Roman" w:hAnsi="CMU Serif Roman" w:cs="CMU Serif Roman"/>
          <w:sz w:val="24"/>
          <w:szCs w:val="24"/>
        </w:rPr>
        <w:t>Phyllomedusidae</w:t>
      </w:r>
      <w:proofErr w:type="spellEnd"/>
      <w:r w:rsidRPr="008B6D7A">
        <w:rPr>
          <w:rFonts w:ascii="CMU Serif Roman" w:eastAsia="CMU Serif Roman" w:hAnsi="CMU Serif Roman" w:cs="CMU Serif Roman"/>
          <w:sz w:val="24"/>
          <w:szCs w:val="24"/>
        </w:rPr>
        <w:t xml:space="preserve"> found throughout Central and South America, with the crown split between extant </w:t>
      </w:r>
      <w:proofErr w:type="spellStart"/>
      <w:r w:rsidRPr="008B6D7A">
        <w:rPr>
          <w:rFonts w:ascii="CMU Serif Roman" w:eastAsia="CMU Serif Roman" w:hAnsi="CMU Serif Roman" w:cs="CMU Serif Roman"/>
          <w:sz w:val="24"/>
          <w:szCs w:val="24"/>
        </w:rPr>
        <w:t>Pelodryadidae</w:t>
      </w:r>
      <w:proofErr w:type="spellEnd"/>
      <w:r w:rsidRPr="008B6D7A">
        <w:rPr>
          <w:rFonts w:ascii="CMU Serif Roman" w:eastAsia="CMU Serif Roman" w:hAnsi="CMU Serif Roman" w:cs="CMU Serif Roman"/>
          <w:sz w:val="24"/>
          <w:szCs w:val="24"/>
        </w:rPr>
        <w:t xml:space="preserve"> in Australia/New Guinea and South America estimated at approximately 40 million years ago. Australian myobatrachids and </w:t>
      </w:r>
      <w:proofErr w:type="spellStart"/>
      <w:r w:rsidRPr="008B6D7A">
        <w:rPr>
          <w:rFonts w:ascii="CMU Serif Roman" w:eastAsia="CMU Serif Roman" w:hAnsi="CMU Serif Roman" w:cs="CMU Serif Roman"/>
          <w:sz w:val="24"/>
          <w:szCs w:val="24"/>
        </w:rPr>
        <w:t>limnodynastids</w:t>
      </w:r>
      <w:proofErr w:type="spellEnd"/>
      <w:r w:rsidRPr="008B6D7A">
        <w:rPr>
          <w:rFonts w:ascii="CMU Serif Roman" w:eastAsia="CMU Serif Roman" w:hAnsi="CMU Serif Roman" w:cs="CMU Serif Roman"/>
          <w:sz w:val="24"/>
          <w:szCs w:val="24"/>
        </w:rPr>
        <w:t xml:space="preserve"> also have their closest </w:t>
      </w:r>
      <w:r w:rsidR="00B454AC">
        <w:rPr>
          <w:rFonts w:ascii="CMU Serif Roman" w:eastAsia="CMU Serif Roman" w:hAnsi="CMU Serif Roman" w:cs="CMU Serif Roman"/>
          <w:sz w:val="24"/>
          <w:szCs w:val="24"/>
        </w:rPr>
        <w:t xml:space="preserve">living </w:t>
      </w:r>
      <w:r w:rsidRPr="008B6D7A">
        <w:rPr>
          <w:rFonts w:ascii="CMU Serif Roman" w:eastAsia="CMU Serif Roman" w:hAnsi="CMU Serif Roman" w:cs="CMU Serif Roman"/>
          <w:sz w:val="24"/>
          <w:szCs w:val="24"/>
        </w:rPr>
        <w:t xml:space="preserve">relatives in South America—the </w:t>
      </w:r>
      <w:proofErr w:type="spellStart"/>
      <w:r w:rsidRPr="008B6D7A">
        <w:rPr>
          <w:rFonts w:ascii="CMU Serif Roman" w:eastAsia="CMU Serif Roman" w:hAnsi="CMU Serif Roman" w:cs="CMU Serif Roman"/>
          <w:sz w:val="24"/>
          <w:szCs w:val="24"/>
        </w:rPr>
        <w:t>Calyptocephalel</w:t>
      </w:r>
      <w:r w:rsidR="00FC2022">
        <w:rPr>
          <w:rFonts w:ascii="CMU Serif Roman" w:eastAsia="CMU Serif Roman" w:hAnsi="CMU Serif Roman" w:cs="CMU Serif Roman"/>
          <w:sz w:val="24"/>
          <w:szCs w:val="24"/>
        </w:rPr>
        <w:t>l</w:t>
      </w:r>
      <w:r w:rsidRPr="008B6D7A">
        <w:rPr>
          <w:rFonts w:ascii="CMU Serif Roman" w:eastAsia="CMU Serif Roman" w:hAnsi="CMU Serif Roman" w:cs="CMU Serif Roman"/>
          <w:sz w:val="24"/>
          <w:szCs w:val="24"/>
        </w:rPr>
        <w:t>idae</w:t>
      </w:r>
      <w:proofErr w:type="spellEnd"/>
      <w:r w:rsidRPr="008B6D7A">
        <w:rPr>
          <w:rFonts w:ascii="CMU Serif Roman" w:eastAsia="CMU Serif Roman" w:hAnsi="CMU Serif Roman" w:cs="CMU Serif Roman"/>
          <w:sz w:val="24"/>
          <w:szCs w:val="24"/>
        </w:rPr>
        <w:t xml:space="preserve">, represented here by </w:t>
      </w:r>
      <w:proofErr w:type="spellStart"/>
      <w:r w:rsidRPr="008B6D7A">
        <w:rPr>
          <w:rFonts w:ascii="CMU Serif Roman" w:eastAsia="CMU Serif Roman" w:hAnsi="CMU Serif Roman" w:cs="CMU Serif Roman"/>
          <w:i/>
          <w:sz w:val="24"/>
          <w:szCs w:val="24"/>
        </w:rPr>
        <w:t>Calyptocephalel</w:t>
      </w:r>
      <w:r w:rsidR="00FC2022">
        <w:rPr>
          <w:rFonts w:ascii="CMU Serif Roman" w:eastAsia="CMU Serif Roman" w:hAnsi="CMU Serif Roman" w:cs="CMU Serif Roman"/>
          <w:i/>
          <w:sz w:val="24"/>
          <w:szCs w:val="24"/>
        </w:rPr>
        <w:t>l</w:t>
      </w:r>
      <w:r w:rsidRPr="008B6D7A">
        <w:rPr>
          <w:rFonts w:ascii="CMU Serif Roman" w:eastAsia="CMU Serif Roman" w:hAnsi="CMU Serif Roman" w:cs="CMU Serif Roman"/>
          <w:i/>
          <w:sz w:val="24"/>
          <w:szCs w:val="24"/>
        </w:rPr>
        <w:t>a</w:t>
      </w:r>
      <w:proofErr w:type="spellEnd"/>
      <w:r w:rsidRPr="008B6D7A">
        <w:rPr>
          <w:rFonts w:ascii="CMU Serif Roman" w:eastAsia="CMU Serif Roman" w:hAnsi="CMU Serif Roman" w:cs="CMU Serif Roman"/>
          <w:sz w:val="24"/>
          <w:szCs w:val="24"/>
        </w:rPr>
        <w:t xml:space="preserve">, the Helmeted Water Toad of Chile. The crown split between extant </w:t>
      </w:r>
      <w:proofErr w:type="spellStart"/>
      <w:r w:rsidRPr="008B6D7A">
        <w:rPr>
          <w:rFonts w:ascii="CMU Serif Roman" w:eastAsia="CMU Serif Roman" w:hAnsi="CMU Serif Roman" w:cs="CMU Serif Roman"/>
          <w:sz w:val="24"/>
          <w:szCs w:val="24"/>
        </w:rPr>
        <w:t>myobatrachoids</w:t>
      </w:r>
      <w:proofErr w:type="spellEnd"/>
      <w:r w:rsidRPr="008B6D7A">
        <w:rPr>
          <w:rFonts w:ascii="CMU Serif Roman" w:eastAsia="CMU Serif Roman" w:hAnsi="CMU Serif Roman" w:cs="CMU Serif Roman"/>
          <w:sz w:val="24"/>
          <w:szCs w:val="24"/>
        </w:rPr>
        <w:t xml:space="preserve"> in Australia and </w:t>
      </w:r>
      <w:proofErr w:type="spellStart"/>
      <w:r w:rsidR="00A23915">
        <w:rPr>
          <w:rFonts w:ascii="CMU Serif Roman" w:eastAsia="CMU Serif Roman" w:hAnsi="CMU Serif Roman" w:cs="CMU Serif Roman"/>
          <w:sz w:val="24"/>
          <w:szCs w:val="24"/>
        </w:rPr>
        <w:t>calyptocephalellids</w:t>
      </w:r>
      <w:proofErr w:type="spellEnd"/>
      <w:r w:rsidR="00A23915">
        <w:rPr>
          <w:rFonts w:ascii="CMU Serif Roman" w:eastAsia="CMU Serif Roman" w:hAnsi="CMU Serif Roman" w:cs="CMU Serif Roman"/>
          <w:sz w:val="24"/>
          <w:szCs w:val="24"/>
        </w:rPr>
        <w:t xml:space="preserve"> in </w:t>
      </w:r>
      <w:r w:rsidRPr="008B6D7A">
        <w:rPr>
          <w:rFonts w:ascii="CMU Serif Roman" w:eastAsia="CMU Serif Roman" w:hAnsi="CMU Serif Roman" w:cs="CMU Serif Roman"/>
          <w:sz w:val="24"/>
          <w:szCs w:val="24"/>
        </w:rPr>
        <w:t>Chile is ancient, occurring more than 100 million years ago.</w:t>
      </w:r>
    </w:p>
    <w:p w14:paraId="2FF4E6F5" w14:textId="688CF7CF" w:rsidR="007E7832" w:rsidRDefault="00D474FB" w:rsidP="00D474FB">
      <w:pPr>
        <w:spacing w:line="360" w:lineRule="auto"/>
        <w:rPr>
          <w:rFonts w:ascii="CMU Serif Roman" w:eastAsia="CMU Serif Roman" w:hAnsi="CMU Serif Roman" w:cs="CMU Serif Roman"/>
          <w:sz w:val="24"/>
          <w:szCs w:val="24"/>
        </w:rPr>
      </w:pPr>
      <w:r>
        <w:rPr>
          <w:rFonts w:ascii="CMU Serif Roman" w:eastAsia="CMU Serif Roman" w:hAnsi="CMU Serif Roman" w:cs="CMU Serif Roman"/>
          <w:sz w:val="24"/>
          <w:szCs w:val="24"/>
        </w:rPr>
        <w:tab/>
      </w:r>
      <w:r w:rsidR="007B3259">
        <w:rPr>
          <w:rFonts w:ascii="CMU Serif Roman" w:eastAsia="CMU Serif Roman" w:hAnsi="CMU Serif Roman" w:cs="CMU Serif Roman"/>
          <w:sz w:val="24"/>
          <w:szCs w:val="24"/>
        </w:rPr>
        <w:t xml:space="preserve">Biogeographic modelling </w:t>
      </w:r>
      <w:r w:rsidR="000F0FEE">
        <w:rPr>
          <w:rFonts w:ascii="CMU Serif Roman" w:eastAsia="CMU Serif Roman" w:hAnsi="CMU Serif Roman" w:cs="CMU Serif Roman"/>
          <w:sz w:val="24"/>
          <w:szCs w:val="24"/>
        </w:rPr>
        <w:t xml:space="preserve">provides support for </w:t>
      </w:r>
      <w:r w:rsidR="00026F81">
        <w:rPr>
          <w:rFonts w:ascii="CMU Serif Roman" w:eastAsia="CMU Serif Roman" w:hAnsi="CMU Serif Roman" w:cs="CMU Serif Roman"/>
          <w:sz w:val="24"/>
          <w:szCs w:val="24"/>
        </w:rPr>
        <w:t xml:space="preserve">a </w:t>
      </w:r>
      <w:r w:rsidR="000F0FEE">
        <w:rPr>
          <w:rFonts w:ascii="CMU Serif Roman" w:eastAsia="CMU Serif Roman" w:hAnsi="CMU Serif Roman" w:cs="CMU Serif Roman"/>
          <w:sz w:val="24"/>
          <w:szCs w:val="24"/>
        </w:rPr>
        <w:t xml:space="preserve">diversification scenario in which </w:t>
      </w:r>
      <w:r w:rsidR="00026F81">
        <w:rPr>
          <w:rFonts w:ascii="CMU Serif Roman" w:eastAsia="CMU Serif Roman" w:hAnsi="CMU Serif Roman" w:cs="CMU Serif Roman"/>
          <w:sz w:val="24"/>
          <w:szCs w:val="24"/>
        </w:rPr>
        <w:t xml:space="preserve">the dispersal of frogs was influenced by vicariant events (parameter </w:t>
      </w:r>
      <w:r w:rsidR="00026F81">
        <w:rPr>
          <w:rFonts w:ascii="CMU Serif Roman" w:eastAsia="CMU Serif Roman" w:hAnsi="CMU Serif Roman" w:cs="CMU Serif Roman"/>
          <w:i/>
          <w:iCs/>
          <w:sz w:val="24"/>
          <w:szCs w:val="24"/>
        </w:rPr>
        <w:t>j</w:t>
      </w:r>
      <w:r w:rsidR="00026F81">
        <w:rPr>
          <w:rFonts w:ascii="CMU Serif Roman" w:eastAsia="CMU Serif Roman" w:hAnsi="CMU Serif Roman" w:cs="CMU Serif Roman"/>
          <w:sz w:val="24"/>
          <w:szCs w:val="24"/>
        </w:rPr>
        <w:t xml:space="preserve">), </w:t>
      </w:r>
      <w:r w:rsidR="00AB6973">
        <w:rPr>
          <w:rFonts w:ascii="CMU Serif Roman" w:eastAsia="CMU Serif Roman" w:hAnsi="CMU Serif Roman" w:cs="CMU Serif Roman"/>
          <w:sz w:val="24"/>
          <w:szCs w:val="24"/>
        </w:rPr>
        <w:t>distance among biogeographic regions</w:t>
      </w:r>
      <w:r w:rsidR="00DF7FCF">
        <w:rPr>
          <w:rFonts w:ascii="CMU Serif Roman" w:eastAsia="CMU Serif Roman" w:hAnsi="CMU Serif Roman" w:cs="CMU Serif Roman"/>
          <w:sz w:val="24"/>
          <w:szCs w:val="24"/>
        </w:rPr>
        <w:t xml:space="preserve"> (</w:t>
      </w:r>
      <w:r w:rsidR="00DF7FCF">
        <w:rPr>
          <w:rFonts w:ascii="CMU Serif Roman" w:eastAsia="CMU Serif Roman" w:hAnsi="CMU Serif Roman" w:cs="CMU Serif Roman"/>
          <w:i/>
          <w:iCs/>
          <w:sz w:val="24"/>
          <w:szCs w:val="24"/>
        </w:rPr>
        <w:t>x</w:t>
      </w:r>
      <w:r w:rsidR="00DF7FCF">
        <w:rPr>
          <w:rFonts w:ascii="CMU Serif Roman" w:eastAsia="CMU Serif Roman" w:hAnsi="CMU Serif Roman" w:cs="CMU Serif Roman"/>
          <w:sz w:val="24"/>
          <w:szCs w:val="24"/>
        </w:rPr>
        <w:t>)</w:t>
      </w:r>
      <w:r w:rsidR="00E46111">
        <w:rPr>
          <w:rFonts w:ascii="CMU Serif Roman" w:eastAsia="CMU Serif Roman" w:hAnsi="CMU Serif Roman" w:cs="CMU Serif Roman"/>
          <w:sz w:val="24"/>
          <w:szCs w:val="24"/>
        </w:rPr>
        <w:t>, and dispersal type (</w:t>
      </w:r>
      <w:r w:rsidR="00E46111">
        <w:rPr>
          <w:rFonts w:ascii="CMU Serif Roman" w:eastAsia="CMU Serif Roman" w:hAnsi="CMU Serif Roman" w:cs="CMU Serif Roman"/>
          <w:i/>
          <w:iCs/>
          <w:sz w:val="24"/>
          <w:szCs w:val="24"/>
        </w:rPr>
        <w:t>w</w:t>
      </w:r>
      <w:r w:rsidR="00E46111">
        <w:rPr>
          <w:rFonts w:ascii="CMU Serif Roman" w:eastAsia="CMU Serif Roman" w:hAnsi="CMU Serif Roman" w:cs="CMU Serif Roman"/>
          <w:sz w:val="24"/>
          <w:szCs w:val="24"/>
        </w:rPr>
        <w:t>; over-land vs. over-water)</w:t>
      </w:r>
      <w:r w:rsidR="0025210B">
        <w:rPr>
          <w:rFonts w:ascii="CMU Serif Roman" w:eastAsia="CMU Serif Roman" w:hAnsi="CMU Serif Roman" w:cs="CMU Serif Roman"/>
          <w:sz w:val="24"/>
          <w:szCs w:val="24"/>
        </w:rPr>
        <w:t xml:space="preserve"> (Table S3)</w:t>
      </w:r>
      <w:r w:rsidR="00163C62">
        <w:rPr>
          <w:rFonts w:ascii="CMU Serif Roman" w:eastAsia="CMU Serif Roman" w:hAnsi="CMU Serif Roman" w:cs="CMU Serif Roman"/>
          <w:sz w:val="24"/>
          <w:szCs w:val="24"/>
        </w:rPr>
        <w:t xml:space="preserve">. </w:t>
      </w:r>
      <w:r w:rsidR="00517981">
        <w:rPr>
          <w:rFonts w:ascii="CMU Serif Roman" w:eastAsia="CMU Serif Roman" w:hAnsi="CMU Serif Roman" w:cs="CMU Serif Roman"/>
          <w:sz w:val="24"/>
          <w:szCs w:val="24"/>
        </w:rPr>
        <w:t>The top two models account for more than 80% of AIC weight</w:t>
      </w:r>
      <w:r w:rsidR="00C81A64">
        <w:rPr>
          <w:rFonts w:ascii="CMU Serif Roman" w:eastAsia="CMU Serif Roman" w:hAnsi="CMU Serif Roman" w:cs="CMU Serif Roman"/>
          <w:sz w:val="24"/>
          <w:szCs w:val="24"/>
        </w:rPr>
        <w:t xml:space="preserve">, </w:t>
      </w:r>
      <w:r w:rsidR="00254786">
        <w:rPr>
          <w:rFonts w:ascii="CMU Serif Roman" w:eastAsia="CMU Serif Roman" w:hAnsi="CMU Serif Roman" w:cs="CMU Serif Roman"/>
          <w:sz w:val="24"/>
          <w:szCs w:val="24"/>
        </w:rPr>
        <w:t>an</w:t>
      </w:r>
      <w:r w:rsidR="005F06D9">
        <w:rPr>
          <w:rFonts w:ascii="CMU Serif Roman" w:eastAsia="CMU Serif Roman" w:hAnsi="CMU Serif Roman" w:cs="CMU Serif Roman"/>
          <w:sz w:val="24"/>
          <w:szCs w:val="24"/>
        </w:rPr>
        <w:t xml:space="preserve">d both correspond to </w:t>
      </w:r>
      <w:proofErr w:type="spellStart"/>
      <w:r w:rsidR="005F06D9">
        <w:rPr>
          <w:rFonts w:ascii="CMU Serif Roman" w:eastAsia="CMU Serif Roman" w:hAnsi="CMU Serif Roman" w:cs="CMU Serif Roman"/>
          <w:sz w:val="24"/>
          <w:szCs w:val="24"/>
        </w:rPr>
        <w:t>pelodryadid</w:t>
      </w:r>
      <w:proofErr w:type="spellEnd"/>
      <w:r w:rsidR="005F06D9">
        <w:rPr>
          <w:rFonts w:ascii="CMU Serif Roman" w:eastAsia="CMU Serif Roman" w:hAnsi="CMU Serif Roman" w:cs="CMU Serif Roman"/>
          <w:sz w:val="24"/>
          <w:szCs w:val="24"/>
        </w:rPr>
        <w:t xml:space="preserve"> dispersal Hypothesis 1 in which treefrogs dispersed through Antarctica to reach Australia (</w:t>
      </w:r>
      <w:proofErr w:type="spellStart"/>
      <w:r w:rsidR="005F06D9">
        <w:rPr>
          <w:rFonts w:ascii="CMU Serif Roman" w:eastAsia="CMU Serif Roman" w:hAnsi="CMU Serif Roman" w:cs="CMU Serif Roman"/>
          <w:sz w:val="24"/>
          <w:szCs w:val="24"/>
        </w:rPr>
        <w:t>DEC+j+x+w</w:t>
      </w:r>
      <w:proofErr w:type="spellEnd"/>
      <w:r w:rsidR="005F06D9">
        <w:rPr>
          <w:rFonts w:ascii="CMU Serif Roman" w:eastAsia="CMU Serif Roman" w:hAnsi="CMU Serif Roman" w:cs="CMU Serif Roman"/>
          <w:sz w:val="24"/>
          <w:szCs w:val="24"/>
        </w:rPr>
        <w:t xml:space="preserve"> </w:t>
      </w:r>
      <w:r w:rsidR="00611CBC">
        <w:rPr>
          <w:rFonts w:ascii="CMU Serif Roman" w:eastAsia="CMU Serif Roman" w:hAnsi="CMU Serif Roman" w:cs="CMU Serif Roman"/>
          <w:i/>
          <w:iCs/>
          <w:sz w:val="24"/>
          <w:szCs w:val="24"/>
        </w:rPr>
        <w:t>H1</w:t>
      </w:r>
      <w:r w:rsidR="00611CBC">
        <w:rPr>
          <w:rFonts w:ascii="CMU Serif Roman" w:eastAsia="CMU Serif Roman" w:hAnsi="CMU Serif Roman" w:cs="CMU Serif Roman"/>
          <w:sz w:val="24"/>
          <w:szCs w:val="24"/>
        </w:rPr>
        <w:t xml:space="preserve">, </w:t>
      </w:r>
      <w:proofErr w:type="spellStart"/>
      <w:r w:rsidR="00611CBC">
        <w:rPr>
          <w:rFonts w:ascii="CMU Serif Roman" w:eastAsia="CMU Serif Roman" w:hAnsi="CMU Serif Roman" w:cs="CMU Serif Roman"/>
          <w:sz w:val="24"/>
          <w:szCs w:val="24"/>
        </w:rPr>
        <w:t>AICw</w:t>
      </w:r>
      <w:proofErr w:type="spellEnd"/>
      <w:r w:rsidR="00611CBC">
        <w:rPr>
          <w:rFonts w:ascii="CMU Serif Roman" w:eastAsia="CMU Serif Roman" w:hAnsi="CMU Serif Roman" w:cs="CMU Serif Roman"/>
          <w:sz w:val="24"/>
          <w:szCs w:val="24"/>
        </w:rPr>
        <w:t xml:space="preserve"> 59.7; </w:t>
      </w:r>
      <w:proofErr w:type="spellStart"/>
      <w:r w:rsidR="00611CBC">
        <w:rPr>
          <w:rFonts w:ascii="CMU Serif Roman" w:eastAsia="CMU Serif Roman" w:hAnsi="CMU Serif Roman" w:cs="CMU Serif Roman"/>
          <w:sz w:val="24"/>
          <w:szCs w:val="24"/>
        </w:rPr>
        <w:t>DEC+j+x</w:t>
      </w:r>
      <w:proofErr w:type="spellEnd"/>
      <w:r w:rsidR="00611CBC">
        <w:rPr>
          <w:rFonts w:ascii="CMU Serif Roman" w:eastAsia="CMU Serif Roman" w:hAnsi="CMU Serif Roman" w:cs="CMU Serif Roman"/>
          <w:sz w:val="24"/>
          <w:szCs w:val="24"/>
        </w:rPr>
        <w:t xml:space="preserve"> </w:t>
      </w:r>
      <w:r w:rsidR="00611CBC">
        <w:rPr>
          <w:rFonts w:ascii="CMU Serif Roman" w:eastAsia="CMU Serif Roman" w:hAnsi="CMU Serif Roman" w:cs="CMU Serif Roman"/>
          <w:i/>
          <w:iCs/>
          <w:sz w:val="24"/>
          <w:szCs w:val="24"/>
        </w:rPr>
        <w:t>H1</w:t>
      </w:r>
      <w:r w:rsidR="00611CBC">
        <w:rPr>
          <w:rFonts w:ascii="CMU Serif Roman" w:eastAsia="CMU Serif Roman" w:hAnsi="CMU Serif Roman" w:cs="CMU Serif Roman"/>
          <w:sz w:val="24"/>
          <w:szCs w:val="24"/>
        </w:rPr>
        <w:t xml:space="preserve">, </w:t>
      </w:r>
      <w:proofErr w:type="spellStart"/>
      <w:r w:rsidR="00611CBC">
        <w:rPr>
          <w:rFonts w:ascii="CMU Serif Roman" w:eastAsia="CMU Serif Roman" w:hAnsi="CMU Serif Roman" w:cs="CMU Serif Roman"/>
          <w:sz w:val="24"/>
          <w:szCs w:val="24"/>
        </w:rPr>
        <w:t>AICw</w:t>
      </w:r>
      <w:proofErr w:type="spellEnd"/>
      <w:r w:rsidR="00611CBC">
        <w:rPr>
          <w:rFonts w:ascii="CMU Serif Roman" w:eastAsia="CMU Serif Roman" w:hAnsi="CMU Serif Roman" w:cs="CMU Serif Roman"/>
          <w:sz w:val="24"/>
          <w:szCs w:val="24"/>
        </w:rPr>
        <w:t xml:space="preserve"> 21.5). </w:t>
      </w:r>
      <w:r w:rsidR="00B96FC1">
        <w:rPr>
          <w:rFonts w:ascii="CMU Serif Roman" w:eastAsia="CMU Serif Roman" w:hAnsi="CMU Serif Roman" w:cs="CMU Serif Roman"/>
          <w:sz w:val="24"/>
          <w:szCs w:val="24"/>
        </w:rPr>
        <w:t>The preferred model</w:t>
      </w:r>
      <w:r w:rsidR="002624ED">
        <w:rPr>
          <w:rFonts w:ascii="CMU Serif Roman" w:eastAsia="CMU Serif Roman" w:hAnsi="CMU Serif Roman" w:cs="CMU Serif Roman"/>
          <w:sz w:val="24"/>
          <w:szCs w:val="24"/>
        </w:rPr>
        <w:t xml:space="preserve"> represents a meaningful improvement </w:t>
      </w:r>
      <w:proofErr w:type="gramStart"/>
      <w:r w:rsidR="002624ED">
        <w:rPr>
          <w:rFonts w:ascii="CMU Serif Roman" w:eastAsia="CMU Serif Roman" w:hAnsi="CMU Serif Roman" w:cs="CMU Serif Roman"/>
          <w:sz w:val="24"/>
          <w:szCs w:val="24"/>
        </w:rPr>
        <w:t>over similar models</w:t>
      </w:r>
      <w:proofErr w:type="gramEnd"/>
      <w:r w:rsidR="002624ED">
        <w:rPr>
          <w:rFonts w:ascii="CMU Serif Roman" w:eastAsia="CMU Serif Roman" w:hAnsi="CMU Serif Roman" w:cs="CMU Serif Roman"/>
          <w:sz w:val="24"/>
          <w:szCs w:val="24"/>
        </w:rPr>
        <w:t xml:space="preserve"> under</w:t>
      </w:r>
      <w:r w:rsidR="00AA7353">
        <w:rPr>
          <w:rFonts w:ascii="CMU Serif Roman" w:eastAsia="CMU Serif Roman" w:hAnsi="CMU Serif Roman" w:cs="CMU Serif Roman"/>
          <w:sz w:val="24"/>
          <w:szCs w:val="24"/>
        </w:rPr>
        <w:t xml:space="preserve"> </w:t>
      </w:r>
      <w:r w:rsidR="00A9786E">
        <w:rPr>
          <w:rFonts w:ascii="CMU Serif Roman" w:eastAsia="CMU Serif Roman" w:hAnsi="CMU Serif Roman" w:cs="CMU Serif Roman"/>
          <w:sz w:val="24"/>
          <w:szCs w:val="24"/>
        </w:rPr>
        <w:t xml:space="preserve">a </w:t>
      </w:r>
      <w:proofErr w:type="spellStart"/>
      <w:r w:rsidR="00AA7353">
        <w:rPr>
          <w:rFonts w:ascii="CMU Serif Roman" w:eastAsia="CMU Serif Roman" w:hAnsi="CMU Serif Roman" w:cs="CMU Serif Roman"/>
          <w:sz w:val="24"/>
          <w:szCs w:val="24"/>
        </w:rPr>
        <w:t>pelodryadid</w:t>
      </w:r>
      <w:proofErr w:type="spellEnd"/>
      <w:r w:rsidR="00AA7353">
        <w:rPr>
          <w:rFonts w:ascii="CMU Serif Roman" w:eastAsia="CMU Serif Roman" w:hAnsi="CMU Serif Roman" w:cs="CMU Serif Roman"/>
          <w:sz w:val="24"/>
          <w:szCs w:val="24"/>
        </w:rPr>
        <w:t xml:space="preserve"> dispersal Hypothesis 2</w:t>
      </w:r>
      <w:r w:rsidR="005D1398">
        <w:rPr>
          <w:rFonts w:ascii="CMU Serif Roman" w:eastAsia="CMU Serif Roman" w:hAnsi="CMU Serif Roman" w:cs="CMU Serif Roman"/>
          <w:sz w:val="24"/>
          <w:szCs w:val="24"/>
        </w:rPr>
        <w:t xml:space="preserve"> (Fig.</w:t>
      </w:r>
      <w:r w:rsidR="00953B2F">
        <w:rPr>
          <w:rFonts w:ascii="CMU Serif Roman" w:eastAsia="CMU Serif Roman" w:hAnsi="CMU Serif Roman" w:cs="CMU Serif Roman"/>
          <w:sz w:val="24"/>
          <w:szCs w:val="24"/>
        </w:rPr>
        <w:t xml:space="preserve">3, </w:t>
      </w:r>
      <w:r w:rsidR="005D1398">
        <w:rPr>
          <w:rFonts w:ascii="CMU Serif Roman" w:eastAsia="CMU Serif Roman" w:hAnsi="CMU Serif Roman" w:cs="CMU Serif Roman"/>
          <w:sz w:val="24"/>
          <w:szCs w:val="24"/>
        </w:rPr>
        <w:t>S</w:t>
      </w:r>
      <w:r w:rsidR="00F12284">
        <w:rPr>
          <w:rFonts w:ascii="CMU Serif Roman" w:eastAsia="CMU Serif Roman" w:hAnsi="CMU Serif Roman" w:cs="CMU Serif Roman"/>
          <w:sz w:val="24"/>
          <w:szCs w:val="24"/>
        </w:rPr>
        <w:t>7</w:t>
      </w:r>
      <w:r w:rsidR="001B2840">
        <w:rPr>
          <w:rFonts w:ascii="CMU Serif Roman" w:eastAsia="CMU Serif Roman" w:hAnsi="CMU Serif Roman" w:cs="CMU Serif Roman"/>
          <w:sz w:val="24"/>
          <w:szCs w:val="24"/>
        </w:rPr>
        <w:t>; Table S3</w:t>
      </w:r>
      <w:r w:rsidR="005D1398">
        <w:rPr>
          <w:rFonts w:ascii="CMU Serif Roman" w:eastAsia="CMU Serif Roman" w:hAnsi="CMU Serif Roman" w:cs="CMU Serif Roman"/>
          <w:sz w:val="24"/>
          <w:szCs w:val="24"/>
        </w:rPr>
        <w:t xml:space="preserve">). </w:t>
      </w:r>
      <w:r w:rsidR="0079618E">
        <w:rPr>
          <w:rFonts w:ascii="CMU Serif Roman" w:eastAsia="CMU Serif Roman" w:hAnsi="CMU Serif Roman" w:cs="CMU Serif Roman"/>
          <w:sz w:val="24"/>
          <w:szCs w:val="24"/>
        </w:rPr>
        <w:t xml:space="preserve">Parameter estimates of </w:t>
      </w:r>
      <w:r w:rsidR="0079618E">
        <w:rPr>
          <w:rFonts w:ascii="CMU Serif Roman" w:eastAsia="CMU Serif Roman" w:hAnsi="CMU Serif Roman" w:cs="CMU Serif Roman"/>
          <w:i/>
          <w:iCs/>
          <w:sz w:val="24"/>
          <w:szCs w:val="24"/>
        </w:rPr>
        <w:t>x</w:t>
      </w:r>
      <w:r w:rsidR="0079618E">
        <w:rPr>
          <w:rFonts w:ascii="CMU Serif Roman" w:eastAsia="CMU Serif Roman" w:hAnsi="CMU Serif Roman" w:cs="CMU Serif Roman"/>
          <w:sz w:val="24"/>
          <w:szCs w:val="24"/>
        </w:rPr>
        <w:t xml:space="preserve"> </w:t>
      </w:r>
      <w:r w:rsidR="00DE5625">
        <w:rPr>
          <w:rFonts w:ascii="CMU Serif Roman" w:eastAsia="CMU Serif Roman" w:hAnsi="CMU Serif Roman" w:cs="CMU Serif Roman"/>
          <w:sz w:val="24"/>
          <w:szCs w:val="24"/>
        </w:rPr>
        <w:t xml:space="preserve">under the top two models </w:t>
      </w:r>
      <w:r w:rsidR="0079618E">
        <w:rPr>
          <w:rFonts w:ascii="CMU Serif Roman" w:eastAsia="CMU Serif Roman" w:hAnsi="CMU Serif Roman" w:cs="CMU Serif Roman"/>
          <w:sz w:val="24"/>
          <w:szCs w:val="24"/>
        </w:rPr>
        <w:t>suggest that d</w:t>
      </w:r>
      <w:r w:rsidR="00CC3051">
        <w:rPr>
          <w:rFonts w:ascii="CMU Serif Roman" w:eastAsia="CMU Serif Roman" w:hAnsi="CMU Serif Roman" w:cs="CMU Serif Roman"/>
          <w:sz w:val="24"/>
          <w:szCs w:val="24"/>
        </w:rPr>
        <w:t xml:space="preserve">oubling the distance </w:t>
      </w:r>
      <w:r w:rsidR="0079618E">
        <w:rPr>
          <w:rFonts w:ascii="CMU Serif Roman" w:eastAsia="CMU Serif Roman" w:hAnsi="CMU Serif Roman" w:cs="CMU Serif Roman"/>
          <w:sz w:val="24"/>
          <w:szCs w:val="24"/>
        </w:rPr>
        <w:t xml:space="preserve">between areas </w:t>
      </w:r>
      <w:r w:rsidR="00CC3051">
        <w:rPr>
          <w:rFonts w:ascii="CMU Serif Roman" w:eastAsia="CMU Serif Roman" w:hAnsi="CMU Serif Roman" w:cs="CMU Serif Roman"/>
          <w:sz w:val="24"/>
          <w:szCs w:val="24"/>
        </w:rPr>
        <w:t xml:space="preserve">reduces </w:t>
      </w:r>
      <w:r w:rsidR="00CC3051">
        <w:rPr>
          <w:rFonts w:ascii="CMU Serif Roman" w:eastAsia="CMU Serif Roman" w:hAnsi="CMU Serif Roman" w:cs="CMU Serif Roman"/>
          <w:sz w:val="24"/>
          <w:szCs w:val="24"/>
        </w:rPr>
        <w:lastRenderedPageBreak/>
        <w:t>dispersal probability by one-third</w:t>
      </w:r>
      <w:r w:rsidR="00DE5625">
        <w:rPr>
          <w:rFonts w:ascii="CMU Serif Roman" w:eastAsia="CMU Serif Roman" w:hAnsi="CMU Serif Roman" w:cs="CMU Serif Roman"/>
          <w:sz w:val="24"/>
          <w:szCs w:val="24"/>
        </w:rPr>
        <w:t xml:space="preserve"> to one-half</w:t>
      </w:r>
      <w:r w:rsidR="00CC3051">
        <w:rPr>
          <w:rFonts w:ascii="CMU Serif Roman" w:eastAsia="CMU Serif Roman" w:hAnsi="CMU Serif Roman" w:cs="CMU Serif Roman"/>
          <w:sz w:val="24"/>
          <w:szCs w:val="24"/>
        </w:rPr>
        <w:t>.</w:t>
      </w:r>
      <w:r w:rsidR="00763AEA">
        <w:rPr>
          <w:rFonts w:ascii="CMU Serif Roman" w:eastAsia="CMU Serif Roman" w:hAnsi="CMU Serif Roman" w:cs="CMU Serif Roman"/>
          <w:sz w:val="24"/>
          <w:szCs w:val="24"/>
        </w:rPr>
        <w:t xml:space="preserve"> </w:t>
      </w:r>
      <w:r w:rsidR="003C487C">
        <w:rPr>
          <w:rFonts w:ascii="CMU Serif Roman" w:eastAsia="CMU Serif Roman" w:hAnsi="CMU Serif Roman" w:cs="CMU Serif Roman"/>
          <w:sz w:val="24"/>
          <w:szCs w:val="24"/>
        </w:rPr>
        <w:t>Parameter estimat</w:t>
      </w:r>
      <w:r w:rsidR="00C520D3">
        <w:rPr>
          <w:rFonts w:ascii="CMU Serif Roman" w:eastAsia="CMU Serif Roman" w:hAnsi="CMU Serif Roman" w:cs="CMU Serif Roman"/>
          <w:sz w:val="24"/>
          <w:szCs w:val="24"/>
        </w:rPr>
        <w:t>ion</w:t>
      </w:r>
      <w:r w:rsidR="003C487C">
        <w:rPr>
          <w:rFonts w:ascii="CMU Serif Roman" w:eastAsia="CMU Serif Roman" w:hAnsi="CMU Serif Roman" w:cs="CMU Serif Roman"/>
          <w:sz w:val="24"/>
          <w:szCs w:val="24"/>
        </w:rPr>
        <w:t xml:space="preserve"> of </w:t>
      </w:r>
      <w:r w:rsidR="003C487C">
        <w:rPr>
          <w:rFonts w:ascii="CMU Serif Roman" w:eastAsia="CMU Serif Roman" w:hAnsi="CMU Serif Roman" w:cs="CMU Serif Roman"/>
          <w:i/>
          <w:iCs/>
          <w:sz w:val="24"/>
          <w:szCs w:val="24"/>
        </w:rPr>
        <w:t xml:space="preserve">w </w:t>
      </w:r>
      <w:r w:rsidR="003C487C">
        <w:rPr>
          <w:rFonts w:ascii="CMU Serif Roman" w:eastAsia="CMU Serif Roman" w:hAnsi="CMU Serif Roman" w:cs="CMU Serif Roman"/>
          <w:sz w:val="24"/>
          <w:szCs w:val="24"/>
        </w:rPr>
        <w:t xml:space="preserve">under the </w:t>
      </w:r>
      <w:r w:rsidR="00013486">
        <w:rPr>
          <w:rFonts w:ascii="CMU Serif Roman" w:eastAsia="CMU Serif Roman" w:hAnsi="CMU Serif Roman" w:cs="CMU Serif Roman"/>
          <w:sz w:val="24"/>
          <w:szCs w:val="24"/>
        </w:rPr>
        <w:t>preferred</w:t>
      </w:r>
      <w:r w:rsidR="003C487C">
        <w:rPr>
          <w:rFonts w:ascii="CMU Serif Roman" w:eastAsia="CMU Serif Roman" w:hAnsi="CMU Serif Roman" w:cs="CMU Serif Roman"/>
          <w:sz w:val="24"/>
          <w:szCs w:val="24"/>
        </w:rPr>
        <w:t xml:space="preserve"> model</w:t>
      </w:r>
      <w:r w:rsidR="00013486">
        <w:rPr>
          <w:rFonts w:ascii="CMU Serif Roman" w:eastAsia="CMU Serif Roman" w:hAnsi="CMU Serif Roman" w:cs="CMU Serif Roman"/>
          <w:sz w:val="24"/>
          <w:szCs w:val="24"/>
        </w:rPr>
        <w:t xml:space="preserve"> </w:t>
      </w:r>
      <w:r w:rsidR="003C487C">
        <w:rPr>
          <w:rFonts w:ascii="CMU Serif Roman" w:eastAsia="CMU Serif Roman" w:hAnsi="CMU Serif Roman" w:cs="CMU Serif Roman"/>
          <w:sz w:val="24"/>
          <w:szCs w:val="24"/>
        </w:rPr>
        <w:t>suggest</w:t>
      </w:r>
      <w:r w:rsidR="00013486">
        <w:rPr>
          <w:rFonts w:ascii="CMU Serif Roman" w:eastAsia="CMU Serif Roman" w:hAnsi="CMU Serif Roman" w:cs="CMU Serif Roman"/>
          <w:sz w:val="24"/>
          <w:szCs w:val="24"/>
        </w:rPr>
        <w:t>s</w:t>
      </w:r>
      <w:r w:rsidR="003C487C">
        <w:rPr>
          <w:rFonts w:ascii="CMU Serif Roman" w:eastAsia="CMU Serif Roman" w:hAnsi="CMU Serif Roman" w:cs="CMU Serif Roman"/>
          <w:sz w:val="24"/>
          <w:szCs w:val="24"/>
        </w:rPr>
        <w:t xml:space="preserve"> that o</w:t>
      </w:r>
      <w:r w:rsidR="00763AEA" w:rsidRPr="003C487C">
        <w:rPr>
          <w:rFonts w:ascii="CMU Serif Roman" w:eastAsia="CMU Serif Roman" w:hAnsi="CMU Serif Roman" w:cs="CMU Serif Roman"/>
          <w:sz w:val="24"/>
          <w:szCs w:val="24"/>
        </w:rPr>
        <w:t>verland</w:t>
      </w:r>
      <w:r w:rsidR="00763AEA">
        <w:rPr>
          <w:rFonts w:ascii="CMU Serif Roman" w:eastAsia="CMU Serif Roman" w:hAnsi="CMU Serif Roman" w:cs="CMU Serif Roman"/>
          <w:sz w:val="24"/>
          <w:szCs w:val="24"/>
        </w:rPr>
        <w:t xml:space="preserve"> dispersal </w:t>
      </w:r>
      <w:r w:rsidR="00CE3179">
        <w:rPr>
          <w:rFonts w:ascii="CMU Serif Roman" w:eastAsia="CMU Serif Roman" w:hAnsi="CMU Serif Roman" w:cs="CMU Serif Roman"/>
          <w:sz w:val="24"/>
          <w:szCs w:val="24"/>
        </w:rPr>
        <w:t xml:space="preserve">probability </w:t>
      </w:r>
      <w:r w:rsidR="00763AEA">
        <w:rPr>
          <w:rFonts w:ascii="CMU Serif Roman" w:eastAsia="CMU Serif Roman" w:hAnsi="CMU Serif Roman" w:cs="CMU Serif Roman"/>
          <w:sz w:val="24"/>
          <w:szCs w:val="24"/>
        </w:rPr>
        <w:t xml:space="preserve">among non-adjacent areas is one-third that </w:t>
      </w:r>
      <w:r w:rsidR="008A4E52">
        <w:rPr>
          <w:rFonts w:ascii="CMU Serif Roman" w:eastAsia="CMU Serif Roman" w:hAnsi="CMU Serif Roman" w:cs="CMU Serif Roman"/>
          <w:sz w:val="24"/>
          <w:szCs w:val="24"/>
        </w:rPr>
        <w:t xml:space="preserve">of </w:t>
      </w:r>
      <w:r w:rsidR="0015470C">
        <w:rPr>
          <w:rFonts w:ascii="CMU Serif Roman" w:eastAsia="CMU Serif Roman" w:hAnsi="CMU Serif Roman" w:cs="CMU Serif Roman"/>
          <w:sz w:val="24"/>
          <w:szCs w:val="24"/>
        </w:rPr>
        <w:t>between</w:t>
      </w:r>
      <w:r w:rsidR="00763AEA">
        <w:rPr>
          <w:rFonts w:ascii="CMU Serif Roman" w:eastAsia="CMU Serif Roman" w:hAnsi="CMU Serif Roman" w:cs="CMU Serif Roman"/>
          <w:sz w:val="24"/>
          <w:szCs w:val="24"/>
        </w:rPr>
        <w:t xml:space="preserve"> adjacent areas, and overwater dispersal </w:t>
      </w:r>
      <w:r w:rsidR="008D184B">
        <w:rPr>
          <w:rFonts w:ascii="CMU Serif Roman" w:eastAsia="CMU Serif Roman" w:hAnsi="CMU Serif Roman" w:cs="CMU Serif Roman"/>
          <w:sz w:val="24"/>
          <w:szCs w:val="24"/>
        </w:rPr>
        <w:t xml:space="preserve">probability </w:t>
      </w:r>
      <w:r w:rsidR="00763AEA">
        <w:rPr>
          <w:rFonts w:ascii="CMU Serif Roman" w:eastAsia="CMU Serif Roman" w:hAnsi="CMU Serif Roman" w:cs="CMU Serif Roman"/>
          <w:sz w:val="24"/>
          <w:szCs w:val="24"/>
        </w:rPr>
        <w:t>is just on</w:t>
      </w:r>
      <w:r w:rsidR="00050AA9">
        <w:rPr>
          <w:rFonts w:ascii="CMU Serif Roman" w:eastAsia="CMU Serif Roman" w:hAnsi="CMU Serif Roman" w:cs="CMU Serif Roman"/>
          <w:sz w:val="24"/>
          <w:szCs w:val="24"/>
        </w:rPr>
        <w:t>e</w:t>
      </w:r>
      <w:r w:rsidR="00763AEA">
        <w:rPr>
          <w:rFonts w:ascii="CMU Serif Roman" w:eastAsia="CMU Serif Roman" w:hAnsi="CMU Serif Roman" w:cs="CMU Serif Roman"/>
          <w:sz w:val="24"/>
          <w:szCs w:val="24"/>
        </w:rPr>
        <w:t>-tenth.</w:t>
      </w:r>
    </w:p>
    <w:p w14:paraId="23F2A1DD" w14:textId="021C71A6" w:rsidR="00CC3051" w:rsidRPr="00E46111" w:rsidRDefault="007E7832" w:rsidP="00D474FB">
      <w:pPr>
        <w:spacing w:line="360" w:lineRule="auto"/>
        <w:rPr>
          <w:rFonts w:ascii="CMU Serif Roman" w:eastAsia="CMU Serif Roman" w:hAnsi="CMU Serif Roman" w:cs="CMU Serif Roman"/>
          <w:sz w:val="24"/>
          <w:szCs w:val="24"/>
        </w:rPr>
      </w:pPr>
      <w:r>
        <w:rPr>
          <w:rFonts w:ascii="CMU Serif Roman" w:eastAsia="CMU Serif Roman" w:hAnsi="CMU Serif Roman" w:cs="CMU Serif Roman"/>
          <w:sz w:val="24"/>
          <w:szCs w:val="24"/>
        </w:rPr>
        <w:tab/>
        <w:t xml:space="preserve">Ancestral range reconstructions </w:t>
      </w:r>
      <w:r w:rsidR="004D0485">
        <w:rPr>
          <w:rFonts w:ascii="CMU Serif Roman" w:eastAsia="CMU Serif Roman" w:hAnsi="CMU Serif Roman" w:cs="CMU Serif Roman"/>
          <w:sz w:val="24"/>
          <w:szCs w:val="24"/>
        </w:rPr>
        <w:t xml:space="preserve">provide evidence that </w:t>
      </w:r>
      <w:r w:rsidR="00362EE1">
        <w:rPr>
          <w:rFonts w:ascii="CMU Serif Roman" w:eastAsia="CMU Serif Roman" w:hAnsi="CMU Serif Roman" w:cs="CMU Serif Roman"/>
          <w:sz w:val="24"/>
          <w:szCs w:val="24"/>
        </w:rPr>
        <w:t xml:space="preserve">both </w:t>
      </w:r>
      <w:proofErr w:type="spellStart"/>
      <w:r w:rsidR="00362EE1">
        <w:rPr>
          <w:rFonts w:ascii="CMU Serif Roman" w:eastAsia="CMU Serif Roman" w:hAnsi="CMU Serif Roman" w:cs="CMU Serif Roman"/>
          <w:sz w:val="24"/>
          <w:szCs w:val="24"/>
        </w:rPr>
        <w:t>myobatrachoid</w:t>
      </w:r>
      <w:proofErr w:type="spellEnd"/>
      <w:r w:rsidR="00362EE1">
        <w:rPr>
          <w:rFonts w:ascii="CMU Serif Roman" w:eastAsia="CMU Serif Roman" w:hAnsi="CMU Serif Roman" w:cs="CMU Serif Roman"/>
          <w:sz w:val="24"/>
          <w:szCs w:val="24"/>
        </w:rPr>
        <w:t xml:space="preserve"> and </w:t>
      </w:r>
      <w:proofErr w:type="spellStart"/>
      <w:r w:rsidR="00362EE1">
        <w:rPr>
          <w:rFonts w:ascii="CMU Serif Roman" w:eastAsia="CMU Serif Roman" w:hAnsi="CMU Serif Roman" w:cs="CMU Serif Roman"/>
          <w:sz w:val="24"/>
          <w:szCs w:val="24"/>
        </w:rPr>
        <w:t>pelodryadid</w:t>
      </w:r>
      <w:proofErr w:type="spellEnd"/>
      <w:r w:rsidR="00362EE1">
        <w:rPr>
          <w:rFonts w:ascii="CMU Serif Roman" w:eastAsia="CMU Serif Roman" w:hAnsi="CMU Serif Roman" w:cs="CMU Serif Roman"/>
          <w:sz w:val="24"/>
          <w:szCs w:val="24"/>
        </w:rPr>
        <w:t xml:space="preserve"> frogs are descended from South American ancestors. </w:t>
      </w:r>
      <w:proofErr w:type="spellStart"/>
      <w:r w:rsidR="00A24ABD">
        <w:rPr>
          <w:rFonts w:ascii="CMU Serif Roman" w:eastAsia="CMU Serif Roman" w:hAnsi="CMU Serif Roman" w:cs="CMU Serif Roman"/>
          <w:sz w:val="24"/>
          <w:szCs w:val="24"/>
        </w:rPr>
        <w:t>Asterophry</w:t>
      </w:r>
      <w:r w:rsidR="00271517">
        <w:rPr>
          <w:rFonts w:ascii="CMU Serif Roman" w:eastAsia="CMU Serif Roman" w:hAnsi="CMU Serif Roman" w:cs="CMU Serif Roman"/>
          <w:sz w:val="24"/>
          <w:szCs w:val="24"/>
        </w:rPr>
        <w:t>i</w:t>
      </w:r>
      <w:r w:rsidR="00A24ABD">
        <w:rPr>
          <w:rFonts w:ascii="CMU Serif Roman" w:eastAsia="CMU Serif Roman" w:hAnsi="CMU Serif Roman" w:cs="CMU Serif Roman"/>
          <w:sz w:val="24"/>
          <w:szCs w:val="24"/>
        </w:rPr>
        <w:t>n</w:t>
      </w:r>
      <w:r w:rsidR="00271517">
        <w:rPr>
          <w:rFonts w:ascii="CMU Serif Roman" w:eastAsia="CMU Serif Roman" w:hAnsi="CMU Serif Roman" w:cs="CMU Serif Roman"/>
          <w:sz w:val="24"/>
          <w:szCs w:val="24"/>
        </w:rPr>
        <w:t>a</w:t>
      </w:r>
      <w:r w:rsidR="00A24ABD">
        <w:rPr>
          <w:rFonts w:ascii="CMU Serif Roman" w:eastAsia="CMU Serif Roman" w:hAnsi="CMU Serif Roman" w:cs="CMU Serif Roman"/>
          <w:sz w:val="24"/>
          <w:szCs w:val="24"/>
        </w:rPr>
        <w:t>e</w:t>
      </w:r>
      <w:proofErr w:type="spellEnd"/>
      <w:r w:rsidR="00A24ABD">
        <w:rPr>
          <w:rFonts w:ascii="CMU Serif Roman" w:eastAsia="CMU Serif Roman" w:hAnsi="CMU Serif Roman" w:cs="CMU Serif Roman"/>
          <w:sz w:val="24"/>
          <w:szCs w:val="24"/>
        </w:rPr>
        <w:t xml:space="preserve"> microhylids, in which the Australian microhylids are embedded, likely diverged from an ancestor found in Asia. </w:t>
      </w:r>
      <w:r w:rsidR="00763AEA">
        <w:rPr>
          <w:rFonts w:ascii="CMU Serif Roman" w:eastAsia="CMU Serif Roman" w:hAnsi="CMU Serif Roman" w:cs="CMU Serif Roman"/>
          <w:sz w:val="24"/>
          <w:szCs w:val="24"/>
        </w:rPr>
        <w:t xml:space="preserve"> </w:t>
      </w:r>
    </w:p>
    <w:p w14:paraId="4C99136A" w14:textId="77777777" w:rsidR="006211A3" w:rsidRPr="008B6D7A" w:rsidRDefault="006211A3" w:rsidP="008B6D7A">
      <w:pPr>
        <w:spacing w:line="360" w:lineRule="auto"/>
        <w:rPr>
          <w:rFonts w:ascii="CMU Serif Roman" w:eastAsia="CMU Serif Roman" w:hAnsi="CMU Serif Roman" w:cs="CMU Serif Roman"/>
          <w:sz w:val="24"/>
          <w:szCs w:val="24"/>
        </w:rPr>
      </w:pPr>
    </w:p>
    <w:p w14:paraId="278AAF56" w14:textId="77777777" w:rsidR="006211A3" w:rsidRPr="008B6D7A" w:rsidRDefault="00000000" w:rsidP="008B6D7A">
      <w:pPr>
        <w:spacing w:line="360" w:lineRule="auto"/>
        <w:rPr>
          <w:rFonts w:ascii="CMU Serif Roman" w:eastAsia="CMU Serif Roman" w:hAnsi="CMU Serif Roman" w:cs="CMU Serif Roman"/>
          <w:i/>
          <w:sz w:val="24"/>
          <w:szCs w:val="24"/>
        </w:rPr>
      </w:pPr>
      <w:r w:rsidRPr="008B6D7A">
        <w:rPr>
          <w:rFonts w:ascii="CMU Serif Roman" w:eastAsia="CMU Serif Roman" w:hAnsi="CMU Serif Roman" w:cs="CMU Serif Roman"/>
          <w:i/>
          <w:sz w:val="24"/>
          <w:szCs w:val="24"/>
        </w:rPr>
        <w:t>Discussion</w:t>
      </w:r>
    </w:p>
    <w:p w14:paraId="0E754A51" w14:textId="71CFF30F" w:rsidR="006211A3" w:rsidRPr="008B6D7A" w:rsidRDefault="00000000" w:rsidP="0056551E">
      <w:pPr>
        <w:spacing w:line="360" w:lineRule="auto"/>
        <w:rPr>
          <w:rFonts w:ascii="CMU Serif Roman" w:eastAsia="CMU Serif Roman" w:hAnsi="CMU Serif Roman" w:cs="CMU Serif Roman"/>
          <w:sz w:val="24"/>
          <w:szCs w:val="24"/>
        </w:rPr>
      </w:pPr>
      <w:r w:rsidRPr="008B6D7A">
        <w:rPr>
          <w:rFonts w:ascii="CMU Serif Roman" w:eastAsia="CMU Serif Roman" w:hAnsi="CMU Serif Roman" w:cs="CMU Serif Roman"/>
          <w:i/>
          <w:sz w:val="24"/>
          <w:szCs w:val="24"/>
        </w:rPr>
        <w:tab/>
      </w:r>
      <w:r w:rsidRPr="008B6D7A">
        <w:rPr>
          <w:rFonts w:ascii="CMU Serif Roman" w:eastAsia="CMU Serif Roman" w:hAnsi="CMU Serif Roman" w:cs="CMU Serif Roman"/>
          <w:sz w:val="24"/>
          <w:szCs w:val="24"/>
        </w:rPr>
        <w:t xml:space="preserve">Here we present the first reliable estimates of relationships among </w:t>
      </w:r>
      <w:r w:rsidR="007C4E46">
        <w:rPr>
          <w:rFonts w:ascii="CMU Serif Roman" w:eastAsia="CMU Serif Roman" w:hAnsi="CMU Serif Roman" w:cs="CMU Serif Roman"/>
          <w:sz w:val="24"/>
          <w:szCs w:val="24"/>
        </w:rPr>
        <w:t xml:space="preserve">nearly </w:t>
      </w:r>
      <w:r w:rsidRPr="008B6D7A">
        <w:rPr>
          <w:rFonts w:ascii="CMU Serif Roman" w:eastAsia="CMU Serif Roman" w:hAnsi="CMU Serif Roman" w:cs="CMU Serif Roman"/>
          <w:sz w:val="24"/>
          <w:szCs w:val="24"/>
        </w:rPr>
        <w:t xml:space="preserve">all of Australia’s </w:t>
      </w:r>
      <w:r w:rsidR="005F5D28">
        <w:rPr>
          <w:rFonts w:ascii="CMU Serif Roman" w:eastAsia="CMU Serif Roman" w:hAnsi="CMU Serif Roman" w:cs="CMU Serif Roman"/>
          <w:sz w:val="24"/>
          <w:szCs w:val="24"/>
        </w:rPr>
        <w:t xml:space="preserve">native </w:t>
      </w:r>
      <w:r w:rsidRPr="008B6D7A">
        <w:rPr>
          <w:rFonts w:ascii="CMU Serif Roman" w:eastAsia="CMU Serif Roman" w:hAnsi="CMU Serif Roman" w:cs="CMU Serif Roman"/>
          <w:sz w:val="24"/>
          <w:szCs w:val="24"/>
        </w:rPr>
        <w:t>frog genera</w:t>
      </w:r>
      <w:r w:rsidR="007500C7">
        <w:rPr>
          <w:rFonts w:ascii="CMU Serif Roman" w:eastAsia="CMU Serif Roman" w:hAnsi="CMU Serif Roman" w:cs="CMU Serif Roman"/>
          <w:sz w:val="24"/>
          <w:szCs w:val="24"/>
        </w:rPr>
        <w:t xml:space="preserve"> (2</w:t>
      </w:r>
      <w:r w:rsidR="00513DCE">
        <w:rPr>
          <w:rFonts w:ascii="CMU Serif Roman" w:eastAsia="CMU Serif Roman" w:hAnsi="CMU Serif Roman" w:cs="CMU Serif Roman"/>
          <w:sz w:val="24"/>
          <w:szCs w:val="24"/>
        </w:rPr>
        <w:t>5</w:t>
      </w:r>
      <w:r w:rsidR="007500C7">
        <w:rPr>
          <w:rFonts w:ascii="CMU Serif Roman" w:eastAsia="CMU Serif Roman" w:hAnsi="CMU Serif Roman" w:cs="CMU Serif Roman"/>
          <w:sz w:val="24"/>
          <w:szCs w:val="24"/>
        </w:rPr>
        <w:t xml:space="preserve"> of 27)</w:t>
      </w:r>
      <w:r w:rsidRPr="008B6D7A">
        <w:rPr>
          <w:rFonts w:ascii="CMU Serif Roman" w:eastAsia="CMU Serif Roman" w:hAnsi="CMU Serif Roman" w:cs="CMU Serif Roman"/>
          <w:sz w:val="24"/>
          <w:szCs w:val="24"/>
        </w:rPr>
        <w:t xml:space="preserve"> and major clades of the </w:t>
      </w:r>
      <w:r w:rsidR="0034775E">
        <w:rPr>
          <w:rFonts w:ascii="CMU Serif Roman" w:eastAsia="CMU Serif Roman" w:hAnsi="CMU Serif Roman" w:cs="CMU Serif Roman"/>
          <w:sz w:val="24"/>
          <w:szCs w:val="24"/>
        </w:rPr>
        <w:t>diverse genus</w:t>
      </w:r>
      <w:r w:rsidRPr="008B6D7A">
        <w:rPr>
          <w:rFonts w:ascii="CMU Serif Roman" w:eastAsia="CMU Serif Roman" w:hAnsi="CMU Serif Roman" w:cs="CMU Serif Roman"/>
          <w:sz w:val="24"/>
          <w:szCs w:val="24"/>
        </w:rPr>
        <w:t xml:space="preserve"> </w:t>
      </w:r>
      <w:proofErr w:type="spellStart"/>
      <w:r w:rsidRPr="008B6D7A">
        <w:rPr>
          <w:rFonts w:ascii="CMU Serif Roman" w:eastAsia="CMU Serif Roman" w:hAnsi="CMU Serif Roman" w:cs="CMU Serif Roman"/>
          <w:i/>
          <w:sz w:val="24"/>
          <w:szCs w:val="24"/>
        </w:rPr>
        <w:t>Litoria</w:t>
      </w:r>
      <w:proofErr w:type="spellEnd"/>
      <w:r w:rsidRPr="008B6D7A">
        <w:rPr>
          <w:rFonts w:ascii="CMU Serif Roman" w:eastAsia="CMU Serif Roman" w:hAnsi="CMU Serif Roman" w:cs="CMU Serif Roman"/>
          <w:sz w:val="24"/>
          <w:szCs w:val="24"/>
        </w:rPr>
        <w:t xml:space="preserve">. Our investigation into the timing and origins of the Australian frog fauna </w:t>
      </w:r>
      <w:r w:rsidR="00D36902">
        <w:rPr>
          <w:rFonts w:ascii="CMU Serif Roman" w:eastAsia="CMU Serif Roman" w:hAnsi="CMU Serif Roman" w:cs="CMU Serif Roman"/>
          <w:sz w:val="24"/>
          <w:szCs w:val="24"/>
        </w:rPr>
        <w:t>reveals</w:t>
      </w:r>
      <w:r w:rsidRPr="008B6D7A">
        <w:rPr>
          <w:rFonts w:ascii="CMU Serif Roman" w:eastAsia="CMU Serif Roman" w:hAnsi="CMU Serif Roman" w:cs="CMU Serif Roman"/>
          <w:sz w:val="24"/>
          <w:szCs w:val="24"/>
        </w:rPr>
        <w:t xml:space="preserve"> a staggered colonization and population of the continent. This stratified arrival </w:t>
      </w:r>
      <w:r w:rsidR="00E434CE">
        <w:rPr>
          <w:rFonts w:ascii="CMU Serif Roman" w:eastAsia="CMU Serif Roman" w:hAnsi="CMU Serif Roman" w:cs="CMU Serif Roman"/>
          <w:sz w:val="24"/>
          <w:szCs w:val="24"/>
        </w:rPr>
        <w:t xml:space="preserve">and radiation of </w:t>
      </w:r>
      <w:r w:rsidR="00B34C03">
        <w:rPr>
          <w:rFonts w:ascii="CMU Serif Roman" w:eastAsia="CMU Serif Roman" w:hAnsi="CMU Serif Roman" w:cs="CMU Serif Roman"/>
          <w:sz w:val="24"/>
          <w:szCs w:val="24"/>
        </w:rPr>
        <w:t xml:space="preserve">Australian </w:t>
      </w:r>
      <w:r w:rsidR="00E434CE">
        <w:rPr>
          <w:rFonts w:ascii="CMU Serif Roman" w:eastAsia="CMU Serif Roman" w:hAnsi="CMU Serif Roman" w:cs="CMU Serif Roman"/>
          <w:sz w:val="24"/>
          <w:szCs w:val="24"/>
        </w:rPr>
        <w:t xml:space="preserve">frogs </w:t>
      </w:r>
      <w:r w:rsidR="00D7054A">
        <w:rPr>
          <w:rFonts w:ascii="CMU Serif Roman" w:eastAsia="CMU Serif Roman" w:hAnsi="CMU Serif Roman" w:cs="CMU Serif Roman"/>
          <w:sz w:val="24"/>
          <w:szCs w:val="24"/>
        </w:rPr>
        <w:t>took place under the varied environmental conditions of vastly different eras.</w:t>
      </w:r>
      <w:r w:rsidR="00F676A8">
        <w:rPr>
          <w:rFonts w:ascii="CMU Serif Roman" w:eastAsia="CMU Serif Roman" w:hAnsi="CMU Serif Roman" w:cs="CMU Serif Roman"/>
          <w:sz w:val="24"/>
          <w:szCs w:val="24"/>
        </w:rPr>
        <w:t xml:space="preserve"> </w:t>
      </w:r>
      <w:r w:rsidRPr="008B6D7A">
        <w:rPr>
          <w:rFonts w:ascii="CMU Serif Roman" w:eastAsia="CMU Serif Roman" w:hAnsi="CMU Serif Roman" w:cs="CMU Serif Roman"/>
          <w:sz w:val="24"/>
          <w:szCs w:val="24"/>
        </w:rPr>
        <w:t xml:space="preserve">Across these eras Australia has flourished through a warm and wet Eocene, cooling and drying following the onset of Antarctic glaciation in the Oligocene, warm and forested Miocene, and a gradual aridification leading to its present status (Byrne et al. 2011, Pross et al. 2012, </w:t>
      </w:r>
      <w:proofErr w:type="spellStart"/>
      <w:r w:rsidRPr="008B6D7A">
        <w:rPr>
          <w:rFonts w:ascii="CMU Serif Roman" w:eastAsia="CMU Serif Roman" w:hAnsi="CMU Serif Roman" w:cs="CMU Serif Roman"/>
          <w:sz w:val="24"/>
          <w:szCs w:val="24"/>
        </w:rPr>
        <w:t>Macphail</w:t>
      </w:r>
      <w:proofErr w:type="spellEnd"/>
      <w:r w:rsidRPr="008B6D7A">
        <w:rPr>
          <w:rFonts w:ascii="CMU Serif Roman" w:eastAsia="CMU Serif Roman" w:hAnsi="CMU Serif Roman" w:cs="CMU Serif Roman"/>
          <w:sz w:val="24"/>
          <w:szCs w:val="24"/>
        </w:rPr>
        <w:t xml:space="preserve"> &amp; Hill 2018, Mao &amp; </w:t>
      </w:r>
      <w:proofErr w:type="spellStart"/>
      <w:r w:rsidRPr="008B6D7A">
        <w:rPr>
          <w:rFonts w:ascii="CMU Serif Roman" w:eastAsia="CMU Serif Roman" w:hAnsi="CMU Serif Roman" w:cs="CMU Serif Roman"/>
          <w:sz w:val="24"/>
          <w:szCs w:val="24"/>
        </w:rPr>
        <w:t>Retallack</w:t>
      </w:r>
      <w:proofErr w:type="spellEnd"/>
      <w:r w:rsidRPr="008B6D7A">
        <w:rPr>
          <w:rFonts w:ascii="CMU Serif Roman" w:eastAsia="CMU Serif Roman" w:hAnsi="CMU Serif Roman" w:cs="CMU Serif Roman"/>
          <w:sz w:val="24"/>
          <w:szCs w:val="24"/>
        </w:rPr>
        <w:t xml:space="preserve"> 2019). </w:t>
      </w:r>
    </w:p>
    <w:p w14:paraId="44B0B142" w14:textId="77777777" w:rsidR="006211A3" w:rsidRPr="008B6D7A" w:rsidRDefault="006211A3" w:rsidP="008B6D7A">
      <w:pPr>
        <w:spacing w:line="360" w:lineRule="auto"/>
        <w:rPr>
          <w:rFonts w:ascii="CMU Serif Roman" w:eastAsia="CMU Serif Roman" w:hAnsi="CMU Serif Roman" w:cs="CMU Serif Roman"/>
          <w:sz w:val="24"/>
          <w:szCs w:val="24"/>
        </w:rPr>
      </w:pPr>
    </w:p>
    <w:p w14:paraId="498D14C8" w14:textId="77777777" w:rsidR="006211A3" w:rsidRPr="008B6D7A" w:rsidRDefault="00000000" w:rsidP="008B6D7A">
      <w:pPr>
        <w:spacing w:line="360" w:lineRule="auto"/>
        <w:rPr>
          <w:rFonts w:ascii="CMU Serif Roman" w:eastAsia="CMU Serif Roman" w:hAnsi="CMU Serif Roman" w:cs="CMU Serif Roman"/>
          <w:sz w:val="24"/>
          <w:szCs w:val="24"/>
        </w:rPr>
      </w:pPr>
      <w:r w:rsidRPr="008B6D7A">
        <w:rPr>
          <w:rFonts w:ascii="CMU Serif Roman" w:eastAsia="CMU Serif Roman" w:hAnsi="CMU Serif Roman" w:cs="CMU Serif Roman"/>
          <w:i/>
          <w:sz w:val="24"/>
          <w:szCs w:val="24"/>
          <w:highlight w:val="white"/>
        </w:rPr>
        <w:t>Origins and Biogeography</w:t>
      </w:r>
    </w:p>
    <w:p w14:paraId="44631466" w14:textId="1A33759B" w:rsidR="006211A3" w:rsidRDefault="00000000" w:rsidP="008B6D7A">
      <w:pPr>
        <w:spacing w:line="360" w:lineRule="auto"/>
        <w:rPr>
          <w:rFonts w:ascii="CMU Serif Roman" w:eastAsia="CMU Serif Roman" w:hAnsi="CMU Serif Roman" w:cs="CMU Serif Roman"/>
          <w:sz w:val="24"/>
          <w:szCs w:val="24"/>
        </w:rPr>
      </w:pPr>
      <w:r w:rsidRPr="008B6D7A">
        <w:rPr>
          <w:rFonts w:ascii="CMU Serif Roman" w:eastAsia="CMU Serif Roman" w:hAnsi="CMU Serif Roman" w:cs="CMU Serif Roman"/>
          <w:sz w:val="24"/>
          <w:szCs w:val="24"/>
        </w:rPr>
        <w:tab/>
        <w:t xml:space="preserve">The </w:t>
      </w:r>
      <w:proofErr w:type="spellStart"/>
      <w:r w:rsidRPr="008B6D7A">
        <w:rPr>
          <w:rFonts w:ascii="CMU Serif Roman" w:eastAsia="CMU Serif Roman" w:hAnsi="CMU Serif Roman" w:cs="CMU Serif Roman"/>
          <w:sz w:val="24"/>
          <w:szCs w:val="24"/>
        </w:rPr>
        <w:t>Myobatrachidae</w:t>
      </w:r>
      <w:proofErr w:type="spellEnd"/>
      <w:r w:rsidRPr="008B6D7A">
        <w:rPr>
          <w:rFonts w:ascii="CMU Serif Roman" w:eastAsia="CMU Serif Roman" w:hAnsi="CMU Serif Roman" w:cs="CMU Serif Roman"/>
          <w:sz w:val="24"/>
          <w:szCs w:val="24"/>
        </w:rPr>
        <w:t xml:space="preserve"> and </w:t>
      </w:r>
      <w:proofErr w:type="spellStart"/>
      <w:r w:rsidRPr="008B6D7A">
        <w:rPr>
          <w:rFonts w:ascii="CMU Serif Roman" w:eastAsia="CMU Serif Roman" w:hAnsi="CMU Serif Roman" w:cs="CMU Serif Roman"/>
          <w:sz w:val="24"/>
          <w:szCs w:val="24"/>
        </w:rPr>
        <w:t>Limnodynastidae</w:t>
      </w:r>
      <w:proofErr w:type="spellEnd"/>
      <w:r w:rsidRPr="008B6D7A">
        <w:rPr>
          <w:rFonts w:ascii="CMU Serif Roman" w:eastAsia="CMU Serif Roman" w:hAnsi="CMU Serif Roman" w:cs="CMU Serif Roman"/>
          <w:sz w:val="24"/>
          <w:szCs w:val="24"/>
        </w:rPr>
        <w:t xml:space="preserve"> (together</w:t>
      </w:r>
      <w:r w:rsidRPr="008B6D7A">
        <w:rPr>
          <w:rFonts w:ascii="CMU Serif Roman" w:hAnsi="CMU Serif Roman" w:cs="CMU Serif Roman"/>
          <w:color w:val="4D5156"/>
          <w:sz w:val="24"/>
          <w:szCs w:val="24"/>
          <w:highlight w:val="white"/>
        </w:rPr>
        <w:t>—</w:t>
      </w:r>
      <w:proofErr w:type="spellStart"/>
      <w:r w:rsidRPr="008B6D7A">
        <w:rPr>
          <w:rFonts w:ascii="CMU Serif Roman" w:hAnsi="CMU Serif Roman" w:cs="CMU Serif Roman"/>
          <w:color w:val="4D5156"/>
          <w:sz w:val="24"/>
          <w:szCs w:val="24"/>
          <w:highlight w:val="white"/>
        </w:rPr>
        <w:t>m</w:t>
      </w:r>
      <w:r w:rsidRPr="008B6D7A">
        <w:rPr>
          <w:rFonts w:ascii="CMU Serif Roman" w:eastAsia="CMU Serif Roman" w:hAnsi="CMU Serif Roman" w:cs="CMU Serif Roman"/>
          <w:sz w:val="24"/>
          <w:szCs w:val="24"/>
        </w:rPr>
        <w:t>yobatrachoids</w:t>
      </w:r>
      <w:proofErr w:type="spellEnd"/>
      <w:r w:rsidRPr="008B6D7A">
        <w:rPr>
          <w:rFonts w:ascii="CMU Serif Roman" w:eastAsia="CMU Serif Roman" w:hAnsi="CMU Serif Roman" w:cs="CMU Serif Roman"/>
          <w:sz w:val="24"/>
          <w:szCs w:val="24"/>
        </w:rPr>
        <w:t xml:space="preserve">) represent the oldest, most diverse (136 spp.), and only </w:t>
      </w:r>
      <w:r w:rsidR="00813DBE">
        <w:rPr>
          <w:rFonts w:ascii="CMU Serif Roman" w:eastAsia="CMU Serif Roman" w:hAnsi="CMU Serif Roman" w:cs="CMU Serif Roman"/>
          <w:sz w:val="24"/>
          <w:szCs w:val="24"/>
        </w:rPr>
        <w:t>near-</w:t>
      </w:r>
      <w:r w:rsidRPr="008B6D7A">
        <w:rPr>
          <w:rFonts w:ascii="CMU Serif Roman" w:eastAsia="CMU Serif Roman" w:hAnsi="CMU Serif Roman" w:cs="CMU Serif Roman"/>
          <w:sz w:val="24"/>
          <w:szCs w:val="24"/>
        </w:rPr>
        <w:t>endemic of Australia’s frog radiations</w:t>
      </w:r>
      <w:r w:rsidR="00813DBE">
        <w:rPr>
          <w:rFonts w:ascii="CMU Serif Roman" w:eastAsia="CMU Serif Roman" w:hAnsi="CMU Serif Roman" w:cs="CMU Serif Roman"/>
          <w:sz w:val="24"/>
          <w:szCs w:val="24"/>
        </w:rPr>
        <w:t xml:space="preserve"> (</w:t>
      </w:r>
      <w:r w:rsidR="00937435">
        <w:rPr>
          <w:rFonts w:ascii="CMU Serif Roman" w:eastAsia="CMU Serif Roman" w:hAnsi="CMU Serif Roman" w:cs="CMU Serif Roman"/>
          <w:sz w:val="24"/>
          <w:szCs w:val="24"/>
        </w:rPr>
        <w:t>4 spp. are</w:t>
      </w:r>
      <w:r w:rsidR="00813DBE" w:rsidRPr="00813DBE">
        <w:rPr>
          <w:rFonts w:ascii="CMU Serif Roman" w:hAnsi="CMU Serif Roman" w:cs="CMU Serif Roman"/>
          <w:sz w:val="24"/>
          <w:szCs w:val="24"/>
        </w:rPr>
        <w:t xml:space="preserve"> found in New Guinea)</w:t>
      </w:r>
      <w:r w:rsidRPr="00813DBE">
        <w:rPr>
          <w:rFonts w:ascii="CMU Serif Roman" w:eastAsia="CMU Serif Roman" w:hAnsi="CMU Serif Roman" w:cs="CMU Serif Roman"/>
          <w:sz w:val="24"/>
          <w:szCs w:val="24"/>
        </w:rPr>
        <w:t xml:space="preserve">. </w:t>
      </w:r>
      <w:r w:rsidRPr="008B6D7A">
        <w:rPr>
          <w:rFonts w:ascii="CMU Serif Roman" w:eastAsia="CMU Serif Roman" w:hAnsi="CMU Serif Roman" w:cs="CMU Serif Roman"/>
          <w:sz w:val="24"/>
          <w:szCs w:val="24"/>
        </w:rPr>
        <w:t xml:space="preserve">They share a long history with South America and its Gondwanan past. Anchored by a deep split with the South American </w:t>
      </w:r>
      <w:proofErr w:type="spellStart"/>
      <w:r w:rsidRPr="008B6D7A">
        <w:rPr>
          <w:rFonts w:ascii="CMU Serif Roman" w:eastAsia="CMU Serif Roman" w:hAnsi="CMU Serif Roman" w:cs="CMU Serif Roman"/>
          <w:i/>
          <w:sz w:val="24"/>
          <w:szCs w:val="24"/>
        </w:rPr>
        <w:t>Calyptocephale</w:t>
      </w:r>
      <w:r w:rsidR="00373208">
        <w:rPr>
          <w:rFonts w:ascii="CMU Serif Roman" w:eastAsia="CMU Serif Roman" w:hAnsi="CMU Serif Roman" w:cs="CMU Serif Roman"/>
          <w:i/>
          <w:sz w:val="24"/>
          <w:szCs w:val="24"/>
        </w:rPr>
        <w:t>l</w:t>
      </w:r>
      <w:r w:rsidRPr="008B6D7A">
        <w:rPr>
          <w:rFonts w:ascii="CMU Serif Roman" w:eastAsia="CMU Serif Roman" w:hAnsi="CMU Serif Roman" w:cs="CMU Serif Roman"/>
          <w:i/>
          <w:sz w:val="24"/>
          <w:szCs w:val="24"/>
        </w:rPr>
        <w:t>la</w:t>
      </w:r>
      <w:proofErr w:type="spellEnd"/>
      <w:r w:rsidRPr="008B6D7A">
        <w:rPr>
          <w:rFonts w:ascii="CMU Serif Roman" w:eastAsia="CMU Serif Roman" w:hAnsi="CMU Serif Roman" w:cs="CMU Serif Roman"/>
          <w:i/>
          <w:sz w:val="24"/>
          <w:szCs w:val="24"/>
        </w:rPr>
        <w:t xml:space="preserve"> </w:t>
      </w:r>
      <w:r w:rsidRPr="008B6D7A">
        <w:rPr>
          <w:rFonts w:ascii="CMU Serif Roman" w:eastAsia="CMU Serif Roman" w:hAnsi="CMU Serif Roman" w:cs="CMU Serif Roman"/>
          <w:sz w:val="24"/>
          <w:szCs w:val="24"/>
        </w:rPr>
        <w:t xml:space="preserve">(roughly 100 </w:t>
      </w:r>
      <w:proofErr w:type="spellStart"/>
      <w:r w:rsidRPr="008B6D7A">
        <w:rPr>
          <w:rFonts w:ascii="CMU Serif Roman" w:eastAsia="CMU Serif Roman" w:hAnsi="CMU Serif Roman" w:cs="CMU Serif Roman"/>
          <w:sz w:val="24"/>
          <w:szCs w:val="24"/>
        </w:rPr>
        <w:t>mya</w:t>
      </w:r>
      <w:proofErr w:type="spellEnd"/>
      <w:r w:rsidRPr="008B6D7A">
        <w:rPr>
          <w:rFonts w:ascii="CMU Serif Roman" w:eastAsia="CMU Serif Roman" w:hAnsi="CMU Serif Roman" w:cs="CMU Serif Roman"/>
          <w:sz w:val="24"/>
          <w:szCs w:val="24"/>
        </w:rPr>
        <w:t>; Fig.2)</w:t>
      </w:r>
      <w:r w:rsidRPr="008B6D7A">
        <w:rPr>
          <w:rFonts w:ascii="CMU Serif Roman" w:eastAsia="CMU Serif Roman" w:hAnsi="CMU Serif Roman" w:cs="CMU Serif Roman"/>
          <w:i/>
          <w:sz w:val="24"/>
          <w:szCs w:val="24"/>
        </w:rPr>
        <w:t xml:space="preserve">, </w:t>
      </w:r>
      <w:r w:rsidRPr="008B6D7A">
        <w:rPr>
          <w:rFonts w:ascii="CMU Serif Roman" w:eastAsia="CMU Serif Roman" w:hAnsi="CMU Serif Roman" w:cs="CMU Serif Roman"/>
          <w:sz w:val="24"/>
          <w:szCs w:val="24"/>
        </w:rPr>
        <w:t xml:space="preserve">early divergences among the </w:t>
      </w:r>
      <w:proofErr w:type="spellStart"/>
      <w:r w:rsidRPr="008B6D7A">
        <w:rPr>
          <w:rFonts w:ascii="CMU Serif Roman" w:eastAsia="CMU Serif Roman" w:hAnsi="CMU Serif Roman" w:cs="CMU Serif Roman"/>
          <w:sz w:val="24"/>
          <w:szCs w:val="24"/>
        </w:rPr>
        <w:lastRenderedPageBreak/>
        <w:t>myobatrachoids</w:t>
      </w:r>
      <w:proofErr w:type="spellEnd"/>
      <w:r w:rsidRPr="008B6D7A">
        <w:rPr>
          <w:rFonts w:ascii="CMU Serif Roman" w:eastAsia="CMU Serif Roman" w:hAnsi="CMU Serif Roman" w:cs="CMU Serif Roman"/>
          <w:sz w:val="24"/>
          <w:szCs w:val="24"/>
        </w:rPr>
        <w:t xml:space="preserve">, principally between </w:t>
      </w:r>
      <w:proofErr w:type="spellStart"/>
      <w:r w:rsidR="008212A4">
        <w:rPr>
          <w:rFonts w:ascii="CMU Serif Roman" w:eastAsia="CMU Serif Roman" w:hAnsi="CMU Serif Roman" w:cs="CMU Serif Roman"/>
          <w:i/>
          <w:iCs/>
          <w:sz w:val="24"/>
          <w:szCs w:val="24"/>
        </w:rPr>
        <w:t>Mixophyes</w:t>
      </w:r>
      <w:proofErr w:type="spellEnd"/>
      <w:r w:rsidR="008212A4">
        <w:rPr>
          <w:rFonts w:ascii="CMU Serif Roman" w:eastAsia="CMU Serif Roman" w:hAnsi="CMU Serif Roman" w:cs="CMU Serif Roman"/>
          <w:sz w:val="24"/>
          <w:szCs w:val="24"/>
        </w:rPr>
        <w:t xml:space="preserve">, </w:t>
      </w:r>
      <w:proofErr w:type="spellStart"/>
      <w:r w:rsidR="008212A4">
        <w:rPr>
          <w:rFonts w:ascii="CMU Serif Roman" w:eastAsia="CMU Serif Roman" w:hAnsi="CMU Serif Roman" w:cs="CMU Serif Roman"/>
          <w:i/>
          <w:iCs/>
          <w:sz w:val="24"/>
          <w:szCs w:val="24"/>
        </w:rPr>
        <w:t>Rheobatrachus</w:t>
      </w:r>
      <w:proofErr w:type="spellEnd"/>
      <w:r w:rsidR="008212A4">
        <w:rPr>
          <w:rFonts w:ascii="CMU Serif Roman" w:eastAsia="CMU Serif Roman" w:hAnsi="CMU Serif Roman" w:cs="CMU Serif Roman"/>
          <w:sz w:val="24"/>
          <w:szCs w:val="24"/>
        </w:rPr>
        <w:t>,</w:t>
      </w:r>
      <w:r w:rsidRPr="008B6D7A">
        <w:rPr>
          <w:rFonts w:ascii="CMU Serif Roman" w:eastAsia="CMU Serif Roman" w:hAnsi="CMU Serif Roman" w:cs="CMU Serif Roman"/>
          <w:sz w:val="24"/>
          <w:szCs w:val="24"/>
        </w:rPr>
        <w:t xml:space="preserve"> and </w:t>
      </w:r>
      <w:r w:rsidR="0084490C">
        <w:rPr>
          <w:rFonts w:ascii="CMU Serif Roman" w:eastAsia="CMU Serif Roman" w:hAnsi="CMU Serif Roman" w:cs="CMU Serif Roman"/>
          <w:sz w:val="24"/>
          <w:szCs w:val="24"/>
        </w:rPr>
        <w:t xml:space="preserve">the </w:t>
      </w:r>
      <w:proofErr w:type="spellStart"/>
      <w:r w:rsidRPr="008B6D7A">
        <w:rPr>
          <w:rFonts w:ascii="CMU Serif Roman" w:eastAsia="CMU Serif Roman" w:hAnsi="CMU Serif Roman" w:cs="CMU Serif Roman"/>
          <w:sz w:val="24"/>
          <w:szCs w:val="24"/>
        </w:rPr>
        <w:t>limnodynastids</w:t>
      </w:r>
      <w:proofErr w:type="spellEnd"/>
      <w:r w:rsidRPr="008B6D7A">
        <w:rPr>
          <w:rFonts w:ascii="CMU Serif Roman" w:eastAsia="CMU Serif Roman" w:hAnsi="CMU Serif Roman" w:cs="CMU Serif Roman"/>
          <w:sz w:val="24"/>
          <w:szCs w:val="24"/>
        </w:rPr>
        <w:t xml:space="preserve">, occurred in the late Cretaceous (80–70 </w:t>
      </w:r>
      <w:proofErr w:type="spellStart"/>
      <w:r w:rsidRPr="008B6D7A">
        <w:rPr>
          <w:rFonts w:ascii="CMU Serif Roman" w:eastAsia="CMU Serif Roman" w:hAnsi="CMU Serif Roman" w:cs="CMU Serif Roman"/>
          <w:sz w:val="24"/>
          <w:szCs w:val="24"/>
        </w:rPr>
        <w:t>mya</w:t>
      </w:r>
      <w:proofErr w:type="spellEnd"/>
      <w:r w:rsidRPr="008B6D7A">
        <w:rPr>
          <w:rFonts w:ascii="CMU Serif Roman" w:eastAsia="CMU Serif Roman" w:hAnsi="CMU Serif Roman" w:cs="CMU Serif Roman"/>
          <w:sz w:val="24"/>
          <w:szCs w:val="24"/>
        </w:rPr>
        <w:t>), preceding the isolation of Australia from Antarctica. This dates to a time when South America, Antarctica, and Australia were a continuous landmass that was likely temperate in climate (</w:t>
      </w:r>
      <w:proofErr w:type="spellStart"/>
      <w:r w:rsidRPr="008B6D7A">
        <w:rPr>
          <w:rFonts w:ascii="CMU Serif Roman" w:eastAsia="CMU Serif Roman" w:hAnsi="CMU Serif Roman" w:cs="CMU Serif Roman"/>
          <w:sz w:val="24"/>
          <w:szCs w:val="24"/>
        </w:rPr>
        <w:t>Palazzesi</w:t>
      </w:r>
      <w:proofErr w:type="spellEnd"/>
      <w:r w:rsidRPr="008B6D7A">
        <w:rPr>
          <w:rFonts w:ascii="CMU Serif Roman" w:eastAsia="CMU Serif Roman" w:hAnsi="CMU Serif Roman" w:cs="CMU Serif Roman"/>
          <w:sz w:val="24"/>
          <w:szCs w:val="24"/>
        </w:rPr>
        <w:t xml:space="preserve"> &amp; </w:t>
      </w:r>
      <w:proofErr w:type="spellStart"/>
      <w:r w:rsidRPr="008B6D7A">
        <w:rPr>
          <w:rFonts w:ascii="CMU Serif Roman" w:eastAsia="CMU Serif Roman" w:hAnsi="CMU Serif Roman" w:cs="CMU Serif Roman"/>
          <w:sz w:val="24"/>
          <w:szCs w:val="24"/>
        </w:rPr>
        <w:t>Barreda</w:t>
      </w:r>
      <w:proofErr w:type="spellEnd"/>
      <w:r w:rsidRPr="008B6D7A">
        <w:rPr>
          <w:rFonts w:ascii="CMU Serif Roman" w:eastAsia="CMU Serif Roman" w:hAnsi="CMU Serif Roman" w:cs="CMU Serif Roman"/>
          <w:sz w:val="24"/>
          <w:szCs w:val="24"/>
        </w:rPr>
        <w:t xml:space="preserve"> 2007; </w:t>
      </w:r>
      <w:proofErr w:type="spellStart"/>
      <w:r w:rsidRPr="008B6D7A">
        <w:rPr>
          <w:rFonts w:ascii="CMU Serif Roman" w:eastAsia="CMU Serif Roman" w:hAnsi="CMU Serif Roman" w:cs="CMU Serif Roman"/>
          <w:sz w:val="24"/>
          <w:szCs w:val="24"/>
        </w:rPr>
        <w:t>Mörs</w:t>
      </w:r>
      <w:proofErr w:type="spellEnd"/>
      <w:r w:rsidRPr="008B6D7A">
        <w:rPr>
          <w:rFonts w:ascii="CMU Serif Roman" w:eastAsia="CMU Serif Roman" w:hAnsi="CMU Serif Roman" w:cs="CMU Serif Roman"/>
          <w:sz w:val="24"/>
          <w:szCs w:val="24"/>
        </w:rPr>
        <w:t xml:space="preserve"> et al. 2020). The phylogenetic depth and distribution of </w:t>
      </w:r>
      <w:proofErr w:type="spellStart"/>
      <w:r w:rsidRPr="008B6D7A">
        <w:rPr>
          <w:rFonts w:ascii="CMU Serif Roman" w:eastAsia="CMU Serif Roman" w:hAnsi="CMU Serif Roman" w:cs="CMU Serif Roman"/>
          <w:sz w:val="24"/>
          <w:szCs w:val="24"/>
        </w:rPr>
        <w:t>myobatrachoids</w:t>
      </w:r>
      <w:proofErr w:type="spellEnd"/>
      <w:r w:rsidR="002F7EDC">
        <w:rPr>
          <w:rFonts w:ascii="CMU Serif Roman" w:eastAsia="CMU Serif Roman" w:hAnsi="CMU Serif Roman" w:cs="CMU Serif Roman"/>
          <w:sz w:val="24"/>
          <w:szCs w:val="24"/>
        </w:rPr>
        <w:t xml:space="preserve"> </w:t>
      </w:r>
      <w:r w:rsidR="007C65B3">
        <w:rPr>
          <w:rFonts w:ascii="CMU Serif Roman" w:eastAsia="CMU Serif Roman" w:hAnsi="CMU Serif Roman" w:cs="CMU Serif Roman"/>
          <w:sz w:val="24"/>
          <w:szCs w:val="24"/>
        </w:rPr>
        <w:t xml:space="preserve">and </w:t>
      </w:r>
      <w:proofErr w:type="spellStart"/>
      <w:r w:rsidR="007C65B3">
        <w:rPr>
          <w:rFonts w:ascii="CMU Serif Roman" w:eastAsia="CMU Serif Roman" w:hAnsi="CMU Serif Roman" w:cs="CMU Serif Roman"/>
          <w:sz w:val="24"/>
          <w:szCs w:val="24"/>
        </w:rPr>
        <w:t>calyptocephalellids</w:t>
      </w:r>
      <w:proofErr w:type="spellEnd"/>
      <w:r w:rsidRPr="008B6D7A">
        <w:rPr>
          <w:rFonts w:ascii="CMU Serif Roman" w:eastAsia="CMU Serif Roman" w:hAnsi="CMU Serif Roman" w:cs="CMU Serif Roman"/>
          <w:sz w:val="24"/>
          <w:szCs w:val="24"/>
        </w:rPr>
        <w:t xml:space="preserve"> across these now widely disjunct continents suggests a historically continuous distribution across southern Gondwana, including Antarctica. This idea is supported by the recent discovery of an extinct </w:t>
      </w:r>
      <w:proofErr w:type="spellStart"/>
      <w:r w:rsidRPr="008B6D7A">
        <w:rPr>
          <w:rFonts w:ascii="CMU Serif Roman" w:eastAsia="CMU Serif Roman" w:hAnsi="CMU Serif Roman" w:cs="CMU Serif Roman"/>
          <w:sz w:val="24"/>
          <w:szCs w:val="24"/>
        </w:rPr>
        <w:t>calyptocephale</w:t>
      </w:r>
      <w:r w:rsidR="00715340">
        <w:rPr>
          <w:rFonts w:ascii="CMU Serif Roman" w:eastAsia="CMU Serif Roman" w:hAnsi="CMU Serif Roman" w:cs="CMU Serif Roman"/>
          <w:sz w:val="24"/>
          <w:szCs w:val="24"/>
        </w:rPr>
        <w:t>l</w:t>
      </w:r>
      <w:r w:rsidRPr="008B6D7A">
        <w:rPr>
          <w:rFonts w:ascii="CMU Serif Roman" w:eastAsia="CMU Serif Roman" w:hAnsi="CMU Serif Roman" w:cs="CMU Serif Roman"/>
          <w:sz w:val="24"/>
          <w:szCs w:val="24"/>
        </w:rPr>
        <w:t>lid</w:t>
      </w:r>
      <w:proofErr w:type="spellEnd"/>
      <w:r w:rsidRPr="008B6D7A">
        <w:rPr>
          <w:rFonts w:ascii="CMU Serif Roman" w:eastAsia="CMU Serif Roman" w:hAnsi="CMU Serif Roman" w:cs="CMU Serif Roman"/>
          <w:sz w:val="24"/>
          <w:szCs w:val="24"/>
        </w:rPr>
        <w:t xml:space="preserve"> from mid-Miocene Antarctica that lived more than 40 </w:t>
      </w:r>
      <w:proofErr w:type="spellStart"/>
      <w:r w:rsidRPr="008B6D7A">
        <w:rPr>
          <w:rFonts w:ascii="CMU Serif Roman" w:eastAsia="CMU Serif Roman" w:hAnsi="CMU Serif Roman" w:cs="CMU Serif Roman"/>
          <w:sz w:val="24"/>
          <w:szCs w:val="24"/>
        </w:rPr>
        <w:t>mya</w:t>
      </w:r>
      <w:proofErr w:type="spellEnd"/>
      <w:r w:rsidRPr="008B6D7A">
        <w:rPr>
          <w:rFonts w:ascii="CMU Serif Roman" w:eastAsia="CMU Serif Roman" w:hAnsi="CMU Serif Roman" w:cs="CMU Serif Roman"/>
          <w:sz w:val="24"/>
          <w:szCs w:val="24"/>
        </w:rPr>
        <w:t xml:space="preserve"> (</w:t>
      </w:r>
      <w:proofErr w:type="spellStart"/>
      <w:r w:rsidRPr="008B6D7A">
        <w:rPr>
          <w:rFonts w:ascii="CMU Serif Roman" w:eastAsia="CMU Serif Roman" w:hAnsi="CMU Serif Roman" w:cs="CMU Serif Roman"/>
          <w:sz w:val="24"/>
          <w:szCs w:val="24"/>
        </w:rPr>
        <w:t>Mörs</w:t>
      </w:r>
      <w:proofErr w:type="spellEnd"/>
      <w:r w:rsidRPr="008B6D7A">
        <w:rPr>
          <w:rFonts w:ascii="CMU Serif Roman" w:eastAsia="CMU Serif Roman" w:hAnsi="CMU Serif Roman" w:cs="CMU Serif Roman"/>
          <w:sz w:val="24"/>
          <w:szCs w:val="24"/>
        </w:rPr>
        <w:t xml:space="preserve"> et al. 2020). The persistence of </w:t>
      </w:r>
      <w:proofErr w:type="spellStart"/>
      <w:r w:rsidRPr="008B6D7A">
        <w:rPr>
          <w:rFonts w:ascii="CMU Serif Roman" w:eastAsia="CMU Serif Roman" w:hAnsi="CMU Serif Roman" w:cs="CMU Serif Roman"/>
          <w:sz w:val="24"/>
          <w:szCs w:val="24"/>
        </w:rPr>
        <w:t>calyptocephalel</w:t>
      </w:r>
      <w:r w:rsidR="008A2938">
        <w:rPr>
          <w:rFonts w:ascii="CMU Serif Roman" w:eastAsia="CMU Serif Roman" w:hAnsi="CMU Serif Roman" w:cs="CMU Serif Roman"/>
          <w:sz w:val="24"/>
          <w:szCs w:val="24"/>
        </w:rPr>
        <w:t>l</w:t>
      </w:r>
      <w:r w:rsidRPr="008B6D7A">
        <w:rPr>
          <w:rFonts w:ascii="CMU Serif Roman" w:eastAsia="CMU Serif Roman" w:hAnsi="CMU Serif Roman" w:cs="CMU Serif Roman"/>
          <w:sz w:val="24"/>
          <w:szCs w:val="24"/>
        </w:rPr>
        <w:t>ids</w:t>
      </w:r>
      <w:proofErr w:type="spellEnd"/>
      <w:r w:rsidRPr="008B6D7A">
        <w:rPr>
          <w:rFonts w:ascii="CMU Serif Roman" w:eastAsia="CMU Serif Roman" w:hAnsi="CMU Serif Roman" w:cs="CMU Serif Roman"/>
          <w:sz w:val="24"/>
          <w:szCs w:val="24"/>
        </w:rPr>
        <w:t xml:space="preserve"> in Antarctica into the Late Eocene highlights the dichotomy between young extant myobatrachid and </w:t>
      </w:r>
      <w:proofErr w:type="spellStart"/>
      <w:r w:rsidRPr="008B6D7A">
        <w:rPr>
          <w:rFonts w:ascii="CMU Serif Roman" w:eastAsia="CMU Serif Roman" w:hAnsi="CMU Serif Roman" w:cs="CMU Serif Roman"/>
          <w:sz w:val="24"/>
          <w:szCs w:val="24"/>
        </w:rPr>
        <w:t>limnodynastid</w:t>
      </w:r>
      <w:proofErr w:type="spellEnd"/>
      <w:r w:rsidRPr="008B6D7A">
        <w:rPr>
          <w:rFonts w:ascii="CMU Serif Roman" w:eastAsia="CMU Serif Roman" w:hAnsi="CMU Serif Roman" w:cs="CMU Serif Roman"/>
          <w:sz w:val="24"/>
          <w:szCs w:val="24"/>
        </w:rPr>
        <w:t xml:space="preserve"> diversity (most species &lt; 30 </w:t>
      </w:r>
      <w:proofErr w:type="spellStart"/>
      <w:r w:rsidRPr="008B6D7A">
        <w:rPr>
          <w:rFonts w:ascii="CMU Serif Roman" w:eastAsia="CMU Serif Roman" w:hAnsi="CMU Serif Roman" w:cs="CMU Serif Roman"/>
          <w:sz w:val="24"/>
          <w:szCs w:val="24"/>
        </w:rPr>
        <w:t>mya</w:t>
      </w:r>
      <w:proofErr w:type="spellEnd"/>
      <w:r w:rsidRPr="008B6D7A">
        <w:rPr>
          <w:rFonts w:ascii="CMU Serif Roman" w:eastAsia="CMU Serif Roman" w:hAnsi="CMU Serif Roman" w:cs="CMU Serif Roman"/>
          <w:sz w:val="24"/>
          <w:szCs w:val="24"/>
        </w:rPr>
        <w:t xml:space="preserve">) and ancient splits between </w:t>
      </w:r>
      <w:proofErr w:type="spellStart"/>
      <w:r w:rsidRPr="008B6D7A">
        <w:rPr>
          <w:rFonts w:ascii="CMU Serif Roman" w:eastAsia="CMU Serif Roman" w:hAnsi="CMU Serif Roman" w:cs="CMU Serif Roman"/>
          <w:sz w:val="24"/>
          <w:szCs w:val="24"/>
        </w:rPr>
        <w:t>limnodynastids</w:t>
      </w:r>
      <w:proofErr w:type="spellEnd"/>
      <w:r w:rsidRPr="008B6D7A">
        <w:rPr>
          <w:rFonts w:ascii="CMU Serif Roman" w:eastAsia="CMU Serif Roman" w:hAnsi="CMU Serif Roman" w:cs="CMU Serif Roman"/>
          <w:sz w:val="24"/>
          <w:szCs w:val="24"/>
        </w:rPr>
        <w:t xml:space="preserve"> and myobatrachids and within </w:t>
      </w:r>
      <w:r w:rsidR="00471529">
        <w:rPr>
          <w:rFonts w:ascii="CMU Serif Roman" w:eastAsia="CMU Serif Roman" w:hAnsi="CMU Serif Roman" w:cs="CMU Serif Roman"/>
          <w:sz w:val="24"/>
          <w:szCs w:val="24"/>
        </w:rPr>
        <w:t>myobatrachids</w:t>
      </w:r>
      <w:r w:rsidRPr="008B6D7A">
        <w:rPr>
          <w:rFonts w:ascii="CMU Serif Roman" w:eastAsia="CMU Serif Roman" w:hAnsi="CMU Serif Roman" w:cs="CMU Serif Roman"/>
          <w:sz w:val="24"/>
          <w:szCs w:val="24"/>
        </w:rPr>
        <w:t xml:space="preserve"> (&gt; 70 </w:t>
      </w:r>
      <w:proofErr w:type="spellStart"/>
      <w:r w:rsidRPr="008B6D7A">
        <w:rPr>
          <w:rFonts w:ascii="CMU Serif Roman" w:eastAsia="CMU Serif Roman" w:hAnsi="CMU Serif Roman" w:cs="CMU Serif Roman"/>
          <w:sz w:val="24"/>
          <w:szCs w:val="24"/>
        </w:rPr>
        <w:t>mya</w:t>
      </w:r>
      <w:proofErr w:type="spellEnd"/>
      <w:r w:rsidRPr="008B6D7A">
        <w:rPr>
          <w:rFonts w:ascii="CMU Serif Roman" w:eastAsia="CMU Serif Roman" w:hAnsi="CMU Serif Roman" w:cs="CMU Serif Roman"/>
          <w:sz w:val="24"/>
          <w:szCs w:val="24"/>
        </w:rPr>
        <w:t>). Th</w:t>
      </w:r>
      <w:r w:rsidR="00F676A8">
        <w:rPr>
          <w:rFonts w:ascii="CMU Serif Roman" w:eastAsia="CMU Serif Roman" w:hAnsi="CMU Serif Roman" w:cs="CMU Serif Roman"/>
          <w:sz w:val="24"/>
          <w:szCs w:val="24"/>
        </w:rPr>
        <w:t xml:space="preserve">e tips of these </w:t>
      </w:r>
      <w:r w:rsidRPr="008B6D7A">
        <w:rPr>
          <w:rFonts w:ascii="CMU Serif Roman" w:eastAsia="CMU Serif Roman" w:hAnsi="CMU Serif Roman" w:cs="CMU Serif Roman"/>
          <w:sz w:val="24"/>
          <w:szCs w:val="24"/>
        </w:rPr>
        <w:t xml:space="preserve">long branches are likely the survivors of a much greater southern Gondwanan </w:t>
      </w:r>
      <w:proofErr w:type="spellStart"/>
      <w:r w:rsidRPr="008B6D7A">
        <w:rPr>
          <w:rFonts w:ascii="CMU Serif Roman" w:eastAsia="CMU Serif Roman" w:hAnsi="CMU Serif Roman" w:cs="CMU Serif Roman"/>
          <w:sz w:val="24"/>
          <w:szCs w:val="24"/>
        </w:rPr>
        <w:t>myobatrachoid</w:t>
      </w:r>
      <w:proofErr w:type="spellEnd"/>
      <w:r w:rsidRPr="008B6D7A">
        <w:rPr>
          <w:rFonts w:ascii="CMU Serif Roman" w:eastAsia="CMU Serif Roman" w:hAnsi="CMU Serif Roman" w:cs="CMU Serif Roman"/>
          <w:sz w:val="24"/>
          <w:szCs w:val="24"/>
        </w:rPr>
        <w:t xml:space="preserve"> diversity, potentially mirroring the diversity of </w:t>
      </w:r>
      <w:r w:rsidR="000E65F8">
        <w:rPr>
          <w:rFonts w:ascii="CMU Serif Roman" w:eastAsia="CMU Serif Roman" w:hAnsi="CMU Serif Roman" w:cs="CMU Serif Roman"/>
          <w:sz w:val="24"/>
          <w:szCs w:val="24"/>
        </w:rPr>
        <w:t xml:space="preserve">extinct </w:t>
      </w:r>
      <w:proofErr w:type="spellStart"/>
      <w:r w:rsidRPr="008B6D7A">
        <w:rPr>
          <w:rFonts w:ascii="CMU Serif Roman" w:eastAsia="CMU Serif Roman" w:hAnsi="CMU Serif Roman" w:cs="CMU Serif Roman"/>
          <w:sz w:val="24"/>
          <w:szCs w:val="24"/>
        </w:rPr>
        <w:t>calyptocephalel</w:t>
      </w:r>
      <w:r w:rsidR="00043C3E">
        <w:rPr>
          <w:rFonts w:ascii="CMU Serif Roman" w:eastAsia="CMU Serif Roman" w:hAnsi="CMU Serif Roman" w:cs="CMU Serif Roman"/>
          <w:sz w:val="24"/>
          <w:szCs w:val="24"/>
        </w:rPr>
        <w:t>l</w:t>
      </w:r>
      <w:r w:rsidRPr="008B6D7A">
        <w:rPr>
          <w:rFonts w:ascii="CMU Serif Roman" w:eastAsia="CMU Serif Roman" w:hAnsi="CMU Serif Roman" w:cs="CMU Serif Roman"/>
          <w:sz w:val="24"/>
          <w:szCs w:val="24"/>
        </w:rPr>
        <w:t>ids</w:t>
      </w:r>
      <w:proofErr w:type="spellEnd"/>
      <w:r w:rsidRPr="008B6D7A">
        <w:rPr>
          <w:rFonts w:ascii="CMU Serif Roman" w:eastAsia="CMU Serif Roman" w:hAnsi="CMU Serif Roman" w:cs="CMU Serif Roman"/>
          <w:sz w:val="24"/>
          <w:szCs w:val="24"/>
        </w:rPr>
        <w:t xml:space="preserve"> through southern South America and Patagonia (</w:t>
      </w:r>
      <w:proofErr w:type="spellStart"/>
      <w:r w:rsidRPr="008B6D7A">
        <w:rPr>
          <w:rFonts w:ascii="CMU Serif Roman" w:eastAsia="CMU Serif Roman" w:hAnsi="CMU Serif Roman" w:cs="CMU Serif Roman"/>
          <w:sz w:val="24"/>
          <w:szCs w:val="24"/>
        </w:rPr>
        <w:t>Nicoli</w:t>
      </w:r>
      <w:proofErr w:type="spellEnd"/>
      <w:r w:rsidRPr="008B6D7A">
        <w:rPr>
          <w:rFonts w:ascii="CMU Serif Roman" w:eastAsia="CMU Serif Roman" w:hAnsi="CMU Serif Roman" w:cs="CMU Serif Roman"/>
          <w:sz w:val="24"/>
          <w:szCs w:val="24"/>
        </w:rPr>
        <w:t xml:space="preserve"> et al. 2022). </w:t>
      </w:r>
    </w:p>
    <w:p w14:paraId="53B1EB48" w14:textId="17AC64C9" w:rsidR="005B5F0B" w:rsidRPr="005B5F0B" w:rsidRDefault="005B5F0B" w:rsidP="005B5F0B">
      <w:pPr>
        <w:spacing w:line="360" w:lineRule="auto"/>
        <w:ind w:firstLine="720"/>
        <w:rPr>
          <w:rFonts w:ascii="CMU Serif Roman" w:eastAsia="CMU Serif Roman" w:hAnsi="CMU Serif Roman" w:cs="CMU Serif Roman"/>
          <w:sz w:val="28"/>
          <w:szCs w:val="28"/>
        </w:rPr>
      </w:pPr>
      <w:r w:rsidRPr="005B5F0B">
        <w:rPr>
          <w:rFonts w:ascii="CMU Serif Roman" w:hAnsi="CMU Serif Roman" w:cs="CMU Serif Roman"/>
          <w:sz w:val="24"/>
          <w:szCs w:val="24"/>
        </w:rPr>
        <w:t xml:space="preserve">Australian </w:t>
      </w:r>
      <w:proofErr w:type="spellStart"/>
      <w:r w:rsidRPr="005B5F0B">
        <w:rPr>
          <w:rFonts w:ascii="CMU Serif Roman" w:hAnsi="CMU Serif Roman" w:cs="CMU Serif Roman"/>
          <w:sz w:val="24"/>
          <w:szCs w:val="24"/>
        </w:rPr>
        <w:t>myobatrachoids</w:t>
      </w:r>
      <w:proofErr w:type="spellEnd"/>
      <w:r w:rsidRPr="005B5F0B">
        <w:rPr>
          <w:rFonts w:ascii="CMU Serif Roman" w:hAnsi="CMU Serif Roman" w:cs="CMU Serif Roman"/>
          <w:sz w:val="24"/>
          <w:szCs w:val="24"/>
        </w:rPr>
        <w:t xml:space="preserve"> however are not the only group with close connections to South America. The </w:t>
      </w:r>
      <w:proofErr w:type="spellStart"/>
      <w:r w:rsidRPr="005B5F0B">
        <w:rPr>
          <w:rFonts w:ascii="CMU Serif Roman" w:hAnsi="CMU Serif Roman" w:cs="CMU Serif Roman"/>
          <w:sz w:val="24"/>
          <w:szCs w:val="24"/>
        </w:rPr>
        <w:t>Pelodryadidae</w:t>
      </w:r>
      <w:proofErr w:type="spellEnd"/>
      <w:r w:rsidRPr="005B5F0B">
        <w:rPr>
          <w:rFonts w:ascii="CMU Serif Roman" w:hAnsi="CMU Serif Roman" w:cs="CMU Serif Roman"/>
          <w:sz w:val="24"/>
          <w:szCs w:val="24"/>
        </w:rPr>
        <w:t xml:space="preserve"> are a species rich (</w:t>
      </w:r>
      <w:r w:rsidR="000C32BD">
        <w:rPr>
          <w:rFonts w:ascii="CMU Serif Roman" w:hAnsi="CMU Serif Roman" w:cs="CMU Serif Roman"/>
          <w:sz w:val="24"/>
          <w:szCs w:val="24"/>
        </w:rPr>
        <w:t>&gt;220</w:t>
      </w:r>
      <w:r w:rsidRPr="005B5F0B">
        <w:rPr>
          <w:rFonts w:ascii="CMU Serif Roman" w:hAnsi="CMU Serif Roman" w:cs="CMU Serif Roman"/>
          <w:sz w:val="24"/>
          <w:szCs w:val="24"/>
        </w:rPr>
        <w:t xml:space="preserve"> spp.) and morphologically diverse clade of Australasian frogs. Embedded within the primarily Neotropical treefrogs, they show a more recent late-Eocene divergence from their South American relatives the </w:t>
      </w:r>
      <w:proofErr w:type="spellStart"/>
      <w:r w:rsidRPr="005B5F0B">
        <w:rPr>
          <w:rFonts w:ascii="CMU Serif Roman" w:hAnsi="CMU Serif Roman" w:cs="CMU Serif Roman"/>
          <w:sz w:val="24"/>
          <w:szCs w:val="24"/>
        </w:rPr>
        <w:t>Phyllomedusidae</w:t>
      </w:r>
      <w:proofErr w:type="spellEnd"/>
      <w:r w:rsidRPr="005B5F0B">
        <w:rPr>
          <w:rFonts w:ascii="CMU Serif Roman" w:hAnsi="CMU Serif Roman" w:cs="CMU Serif Roman"/>
          <w:sz w:val="24"/>
          <w:szCs w:val="24"/>
        </w:rPr>
        <w:t xml:space="preserve">, some 40 </w:t>
      </w:r>
      <w:proofErr w:type="spellStart"/>
      <w:r w:rsidRPr="005B5F0B">
        <w:rPr>
          <w:rFonts w:ascii="CMU Serif Roman" w:hAnsi="CMU Serif Roman" w:cs="CMU Serif Roman"/>
          <w:sz w:val="24"/>
          <w:szCs w:val="24"/>
        </w:rPr>
        <w:t>mya</w:t>
      </w:r>
      <w:proofErr w:type="spellEnd"/>
      <w:r w:rsidRPr="005B5F0B">
        <w:rPr>
          <w:rFonts w:ascii="CMU Serif Roman" w:hAnsi="CMU Serif Roman" w:cs="CMU Serif Roman"/>
          <w:sz w:val="24"/>
          <w:szCs w:val="24"/>
        </w:rPr>
        <w:t xml:space="preserve">. Crown divergence of the </w:t>
      </w:r>
      <w:proofErr w:type="spellStart"/>
      <w:r w:rsidRPr="005B5F0B">
        <w:rPr>
          <w:rFonts w:ascii="CMU Serif Roman" w:hAnsi="CMU Serif Roman" w:cs="CMU Serif Roman"/>
          <w:sz w:val="24"/>
          <w:szCs w:val="24"/>
        </w:rPr>
        <w:t>pelodryadids</w:t>
      </w:r>
      <w:proofErr w:type="spellEnd"/>
      <w:r w:rsidRPr="005B5F0B">
        <w:rPr>
          <w:rFonts w:ascii="CMU Serif Roman" w:hAnsi="CMU Serif Roman" w:cs="CMU Serif Roman"/>
          <w:sz w:val="24"/>
          <w:szCs w:val="24"/>
        </w:rPr>
        <w:t xml:space="preserve"> occurred in the mid-to-late Oligocene (30 </w:t>
      </w:r>
      <w:proofErr w:type="spellStart"/>
      <w:r w:rsidRPr="005B5F0B">
        <w:rPr>
          <w:rFonts w:ascii="CMU Serif Roman" w:hAnsi="CMU Serif Roman" w:cs="CMU Serif Roman"/>
          <w:sz w:val="24"/>
          <w:szCs w:val="24"/>
        </w:rPr>
        <w:t>mya</w:t>
      </w:r>
      <w:proofErr w:type="spellEnd"/>
      <w:r w:rsidRPr="005B5F0B">
        <w:rPr>
          <w:rFonts w:ascii="CMU Serif Roman" w:hAnsi="CMU Serif Roman" w:cs="CMU Serif Roman"/>
          <w:sz w:val="24"/>
          <w:szCs w:val="24"/>
        </w:rPr>
        <w:t xml:space="preserve">) before erupting into a radiation across Australia and New Guinea in the early Miocene. This timing has spurred speculation about the origins of </w:t>
      </w:r>
      <w:proofErr w:type="spellStart"/>
      <w:r w:rsidRPr="005B5F0B">
        <w:rPr>
          <w:rFonts w:ascii="CMU Serif Roman" w:hAnsi="CMU Serif Roman" w:cs="CMU Serif Roman"/>
          <w:sz w:val="24"/>
          <w:szCs w:val="24"/>
        </w:rPr>
        <w:t>pelodryadids</w:t>
      </w:r>
      <w:proofErr w:type="spellEnd"/>
      <w:r w:rsidRPr="005B5F0B">
        <w:rPr>
          <w:rFonts w:ascii="CMU Serif Roman" w:hAnsi="CMU Serif Roman" w:cs="CMU Serif Roman"/>
          <w:sz w:val="24"/>
          <w:szCs w:val="24"/>
        </w:rPr>
        <w:t xml:space="preserve"> either as part of a young Gondwanan group or more recent over-water dispersers from South America (Pyron 2014). Divergence between </w:t>
      </w:r>
      <w:proofErr w:type="spellStart"/>
      <w:r w:rsidRPr="005B5F0B">
        <w:rPr>
          <w:rFonts w:ascii="CMU Serif Roman" w:hAnsi="CMU Serif Roman" w:cs="CMU Serif Roman"/>
          <w:sz w:val="24"/>
          <w:szCs w:val="24"/>
        </w:rPr>
        <w:t>phyllomedusids</w:t>
      </w:r>
      <w:proofErr w:type="spellEnd"/>
      <w:r w:rsidRPr="005B5F0B">
        <w:rPr>
          <w:rFonts w:ascii="CMU Serif Roman" w:hAnsi="CMU Serif Roman" w:cs="CMU Serif Roman"/>
          <w:sz w:val="24"/>
          <w:szCs w:val="24"/>
        </w:rPr>
        <w:t xml:space="preserve"> and </w:t>
      </w:r>
      <w:proofErr w:type="spellStart"/>
      <w:r w:rsidRPr="005B5F0B">
        <w:rPr>
          <w:rFonts w:ascii="CMU Serif Roman" w:hAnsi="CMU Serif Roman" w:cs="CMU Serif Roman"/>
          <w:sz w:val="24"/>
          <w:szCs w:val="24"/>
        </w:rPr>
        <w:t>pelodryadids</w:t>
      </w:r>
      <w:proofErr w:type="spellEnd"/>
      <w:r w:rsidRPr="005B5F0B">
        <w:rPr>
          <w:rFonts w:ascii="CMU Serif Roman" w:hAnsi="CMU Serif Roman" w:cs="CMU Serif Roman"/>
          <w:sz w:val="24"/>
          <w:szCs w:val="24"/>
        </w:rPr>
        <w:t xml:space="preserve"> 40 </w:t>
      </w:r>
      <w:proofErr w:type="spellStart"/>
      <w:r w:rsidRPr="005B5F0B">
        <w:rPr>
          <w:rFonts w:ascii="CMU Serif Roman" w:hAnsi="CMU Serif Roman" w:cs="CMU Serif Roman"/>
          <w:sz w:val="24"/>
          <w:szCs w:val="24"/>
        </w:rPr>
        <w:t>mya</w:t>
      </w:r>
      <w:proofErr w:type="spellEnd"/>
      <w:r w:rsidRPr="005B5F0B">
        <w:rPr>
          <w:rFonts w:ascii="CMU Serif Roman" w:hAnsi="CMU Serif Roman" w:cs="CMU Serif Roman"/>
          <w:sz w:val="24"/>
          <w:szCs w:val="24"/>
        </w:rPr>
        <w:t xml:space="preserve"> aligns with the </w:t>
      </w:r>
      <w:r w:rsidRPr="005B5F0B">
        <w:rPr>
          <w:rFonts w:ascii="CMU Serif Roman" w:hAnsi="CMU Serif Roman" w:cs="CMU Serif Roman"/>
          <w:sz w:val="24"/>
          <w:szCs w:val="24"/>
        </w:rPr>
        <w:lastRenderedPageBreak/>
        <w:t>opening of the Drake Passage and separation of South America from Antarctica (</w:t>
      </w:r>
      <w:proofErr w:type="spellStart"/>
      <w:r w:rsidRPr="005B5F0B">
        <w:rPr>
          <w:rFonts w:ascii="CMU Serif Roman" w:hAnsi="CMU Serif Roman" w:cs="CMU Serif Roman"/>
          <w:sz w:val="24"/>
          <w:szCs w:val="24"/>
        </w:rPr>
        <w:t>Toumoulin</w:t>
      </w:r>
      <w:proofErr w:type="spellEnd"/>
      <w:r w:rsidRPr="005B5F0B">
        <w:rPr>
          <w:rFonts w:ascii="CMU Serif Roman" w:hAnsi="CMU Serif Roman" w:cs="CMU Serif Roman"/>
          <w:sz w:val="24"/>
          <w:szCs w:val="24"/>
        </w:rPr>
        <w:t xml:space="preserve"> 2020). Unfortunately</w:t>
      </w:r>
      <w:r w:rsidR="001412F3">
        <w:rPr>
          <w:rFonts w:ascii="CMU Serif Roman" w:hAnsi="CMU Serif Roman" w:cs="CMU Serif Roman"/>
          <w:sz w:val="24"/>
          <w:szCs w:val="24"/>
        </w:rPr>
        <w:t>,</w:t>
      </w:r>
      <w:r w:rsidRPr="005B5F0B">
        <w:rPr>
          <w:rFonts w:ascii="CMU Serif Roman" w:hAnsi="CMU Serif Roman" w:cs="CMU Serif Roman"/>
          <w:sz w:val="24"/>
          <w:szCs w:val="24"/>
        </w:rPr>
        <w:t xml:space="preserve"> this does not provide any certainty about how </w:t>
      </w:r>
      <w:proofErr w:type="spellStart"/>
      <w:r w:rsidRPr="005B5F0B">
        <w:rPr>
          <w:rFonts w:ascii="CMU Serif Roman" w:hAnsi="CMU Serif Roman" w:cs="CMU Serif Roman"/>
          <w:sz w:val="24"/>
          <w:szCs w:val="24"/>
        </w:rPr>
        <w:t>pelodryadids</w:t>
      </w:r>
      <w:proofErr w:type="spellEnd"/>
      <w:r w:rsidRPr="005B5F0B">
        <w:rPr>
          <w:rFonts w:ascii="CMU Serif Roman" w:hAnsi="CMU Serif Roman" w:cs="CMU Serif Roman"/>
          <w:sz w:val="24"/>
          <w:szCs w:val="24"/>
        </w:rPr>
        <w:t xml:space="preserve"> arrived in Australia. While the Brazil Current would have provided a favorable trajectory for rafting frogs, the over-water distance between South America and Australia remained immense. </w:t>
      </w:r>
      <w:r w:rsidR="00D6405F">
        <w:rPr>
          <w:rFonts w:ascii="CMU Serif Roman" w:hAnsi="CMU Serif Roman" w:cs="CMU Serif Roman"/>
          <w:sz w:val="24"/>
          <w:szCs w:val="24"/>
        </w:rPr>
        <w:t>Our biogeographic modelling</w:t>
      </w:r>
      <w:r w:rsidR="005D7079">
        <w:rPr>
          <w:rFonts w:ascii="CMU Serif Roman" w:hAnsi="CMU Serif Roman" w:cs="CMU Serif Roman"/>
          <w:sz w:val="24"/>
          <w:szCs w:val="24"/>
        </w:rPr>
        <w:t xml:space="preserve"> indicates that </w:t>
      </w:r>
      <w:r w:rsidR="00110760">
        <w:rPr>
          <w:rFonts w:ascii="CMU Serif Roman" w:hAnsi="CMU Serif Roman" w:cs="CMU Serif Roman"/>
          <w:sz w:val="24"/>
          <w:szCs w:val="24"/>
        </w:rPr>
        <w:t xml:space="preserve">the </w:t>
      </w:r>
      <w:r w:rsidR="005D7079">
        <w:rPr>
          <w:rFonts w:ascii="CMU Serif Roman" w:hAnsi="CMU Serif Roman" w:cs="CMU Serif Roman"/>
          <w:sz w:val="24"/>
          <w:szCs w:val="24"/>
        </w:rPr>
        <w:t xml:space="preserve">probability of overwater dispersal is just a fraction </w:t>
      </w:r>
      <w:r w:rsidR="00110760">
        <w:rPr>
          <w:rFonts w:ascii="CMU Serif Roman" w:hAnsi="CMU Serif Roman" w:cs="CMU Serif Roman"/>
          <w:sz w:val="24"/>
          <w:szCs w:val="24"/>
        </w:rPr>
        <w:t xml:space="preserve">of that overland, </w:t>
      </w:r>
      <w:r w:rsidR="00311FE4">
        <w:rPr>
          <w:rFonts w:ascii="CMU Serif Roman" w:hAnsi="CMU Serif Roman" w:cs="CMU Serif Roman"/>
          <w:sz w:val="24"/>
          <w:szCs w:val="24"/>
        </w:rPr>
        <w:t xml:space="preserve">making rafting seem </w:t>
      </w:r>
      <w:r w:rsidR="00E62B41">
        <w:rPr>
          <w:rFonts w:ascii="CMU Serif Roman" w:hAnsi="CMU Serif Roman" w:cs="CMU Serif Roman"/>
          <w:sz w:val="24"/>
          <w:szCs w:val="24"/>
        </w:rPr>
        <w:t>improbable</w:t>
      </w:r>
      <w:r w:rsidR="00311FE4">
        <w:rPr>
          <w:rFonts w:ascii="CMU Serif Roman" w:hAnsi="CMU Serif Roman" w:cs="CMU Serif Roman"/>
          <w:sz w:val="24"/>
          <w:szCs w:val="24"/>
        </w:rPr>
        <w:t>. Instead, we</w:t>
      </w:r>
      <w:r w:rsidR="00596257">
        <w:rPr>
          <w:rFonts w:ascii="CMU Serif Roman" w:hAnsi="CMU Serif Roman" w:cs="CMU Serif Roman"/>
          <w:sz w:val="24"/>
          <w:szCs w:val="24"/>
        </w:rPr>
        <w:t xml:space="preserve"> </w:t>
      </w:r>
      <w:r w:rsidR="00D6405F">
        <w:rPr>
          <w:rFonts w:ascii="CMU Serif Roman" w:hAnsi="CMU Serif Roman" w:cs="CMU Serif Roman"/>
          <w:sz w:val="24"/>
          <w:szCs w:val="24"/>
        </w:rPr>
        <w:t xml:space="preserve">suggest </w:t>
      </w:r>
      <w:r w:rsidR="00596257">
        <w:rPr>
          <w:rFonts w:ascii="CMU Serif Roman" w:hAnsi="CMU Serif Roman" w:cs="CMU Serif Roman"/>
          <w:sz w:val="24"/>
          <w:szCs w:val="24"/>
        </w:rPr>
        <w:t>a</w:t>
      </w:r>
      <w:r w:rsidRPr="005B5F0B">
        <w:rPr>
          <w:rFonts w:ascii="CMU Serif Roman" w:hAnsi="CMU Serif Roman" w:cs="CMU Serif Roman"/>
          <w:sz w:val="24"/>
          <w:szCs w:val="24"/>
        </w:rPr>
        <w:t xml:space="preserve"> more likely scenario is that </w:t>
      </w:r>
      <w:proofErr w:type="spellStart"/>
      <w:r w:rsidRPr="005B5F0B">
        <w:rPr>
          <w:rFonts w:ascii="CMU Serif Roman" w:hAnsi="CMU Serif Roman" w:cs="CMU Serif Roman"/>
          <w:sz w:val="24"/>
          <w:szCs w:val="24"/>
        </w:rPr>
        <w:t>pelodryadids</w:t>
      </w:r>
      <w:proofErr w:type="spellEnd"/>
      <w:r w:rsidRPr="005B5F0B">
        <w:rPr>
          <w:rFonts w:ascii="CMU Serif Roman" w:hAnsi="CMU Serif Roman" w:cs="CMU Serif Roman"/>
          <w:sz w:val="24"/>
          <w:szCs w:val="24"/>
        </w:rPr>
        <w:t xml:space="preserve"> dispersed from South America through Antarctica and into Australia</w:t>
      </w:r>
      <w:r w:rsidR="00657001">
        <w:rPr>
          <w:rFonts w:ascii="CMU Serif Roman" w:hAnsi="CMU Serif Roman" w:cs="CMU Serif Roman"/>
          <w:sz w:val="24"/>
          <w:szCs w:val="24"/>
        </w:rPr>
        <w:t xml:space="preserve"> (Fig.3)</w:t>
      </w:r>
      <w:r w:rsidRPr="005B5F0B">
        <w:rPr>
          <w:rFonts w:ascii="CMU Serif Roman" w:hAnsi="CMU Serif Roman" w:cs="CMU Serif Roman"/>
          <w:sz w:val="24"/>
          <w:szCs w:val="24"/>
        </w:rPr>
        <w:t xml:space="preserve">. Climate reconstructions suggest warm temperate/tropical habitats across Antarctica which would have been suitable through a long period of the Eocene (Pross et al. 2012). Dispersal via Antarctic land bridges would have had to occur prior to the Eocene-Oligocene cooling (34 </w:t>
      </w:r>
      <w:proofErr w:type="spellStart"/>
      <w:r w:rsidRPr="005B5F0B">
        <w:rPr>
          <w:rFonts w:ascii="CMU Serif Roman" w:hAnsi="CMU Serif Roman" w:cs="CMU Serif Roman"/>
          <w:sz w:val="24"/>
          <w:szCs w:val="24"/>
        </w:rPr>
        <w:t>mya</w:t>
      </w:r>
      <w:proofErr w:type="spellEnd"/>
      <w:r w:rsidRPr="005B5F0B">
        <w:rPr>
          <w:rFonts w:ascii="CMU Serif Roman" w:hAnsi="CMU Serif Roman" w:cs="CMU Serif Roman"/>
          <w:sz w:val="24"/>
          <w:szCs w:val="24"/>
        </w:rPr>
        <w:t>) that blanketed Antarctica beneath an ice sheet (van den Ende et al. 2017).</w:t>
      </w:r>
    </w:p>
    <w:p w14:paraId="28125B6E" w14:textId="77CF0448" w:rsidR="006211A3" w:rsidRPr="008B6D7A" w:rsidRDefault="00000000" w:rsidP="008B6D7A">
      <w:pPr>
        <w:spacing w:line="360" w:lineRule="auto"/>
        <w:ind w:firstLine="720"/>
        <w:rPr>
          <w:rFonts w:ascii="CMU Serif Roman" w:eastAsia="CMU Serif Roman" w:hAnsi="CMU Serif Roman" w:cs="CMU Serif Roman"/>
          <w:sz w:val="24"/>
          <w:szCs w:val="24"/>
        </w:rPr>
      </w:pPr>
      <w:r w:rsidRPr="008B6D7A">
        <w:rPr>
          <w:rFonts w:ascii="CMU Serif Roman" w:eastAsia="CMU Serif Roman" w:hAnsi="CMU Serif Roman" w:cs="CMU Serif Roman"/>
          <w:sz w:val="24"/>
          <w:szCs w:val="24"/>
        </w:rPr>
        <w:t xml:space="preserve">Contrasting </w:t>
      </w:r>
      <w:r w:rsidR="005B5F0B">
        <w:rPr>
          <w:rFonts w:ascii="CMU Serif Roman" w:eastAsia="CMU Serif Roman" w:hAnsi="CMU Serif Roman" w:cs="CMU Serif Roman"/>
          <w:sz w:val="24"/>
          <w:szCs w:val="24"/>
        </w:rPr>
        <w:t xml:space="preserve">with </w:t>
      </w:r>
      <w:r w:rsidRPr="008B6D7A">
        <w:rPr>
          <w:rFonts w:ascii="CMU Serif Roman" w:eastAsia="CMU Serif Roman" w:hAnsi="CMU Serif Roman" w:cs="CMU Serif Roman"/>
          <w:sz w:val="24"/>
          <w:szCs w:val="24"/>
        </w:rPr>
        <w:t xml:space="preserve">the comparatively ancient </w:t>
      </w:r>
      <w:proofErr w:type="spellStart"/>
      <w:r w:rsidRPr="008B6D7A">
        <w:rPr>
          <w:rFonts w:ascii="CMU Serif Roman" w:eastAsia="CMU Serif Roman" w:hAnsi="CMU Serif Roman" w:cs="CMU Serif Roman"/>
          <w:sz w:val="24"/>
          <w:szCs w:val="24"/>
        </w:rPr>
        <w:t>limnodynastids</w:t>
      </w:r>
      <w:proofErr w:type="spellEnd"/>
      <w:r w:rsidRPr="008B6D7A">
        <w:rPr>
          <w:rFonts w:ascii="CMU Serif Roman" w:eastAsia="CMU Serif Roman" w:hAnsi="CMU Serif Roman" w:cs="CMU Serif Roman"/>
          <w:sz w:val="24"/>
          <w:szCs w:val="24"/>
        </w:rPr>
        <w:t xml:space="preserve">, myobatrachids, and </w:t>
      </w:r>
      <w:proofErr w:type="spellStart"/>
      <w:r w:rsidRPr="008B6D7A">
        <w:rPr>
          <w:rFonts w:ascii="CMU Serif Roman" w:eastAsia="CMU Serif Roman" w:hAnsi="CMU Serif Roman" w:cs="CMU Serif Roman"/>
          <w:sz w:val="24"/>
          <w:szCs w:val="24"/>
        </w:rPr>
        <w:t>pelodryadids</w:t>
      </w:r>
      <w:proofErr w:type="spellEnd"/>
      <w:r w:rsidRPr="008B6D7A">
        <w:rPr>
          <w:rFonts w:ascii="CMU Serif Roman" w:eastAsia="CMU Serif Roman" w:hAnsi="CMU Serif Roman" w:cs="CMU Serif Roman"/>
          <w:sz w:val="24"/>
          <w:szCs w:val="24"/>
        </w:rPr>
        <w:t xml:space="preserve">, Australia’s youngest anuran radiation are the microhylids. Embedded deeply in the </w:t>
      </w:r>
      <w:proofErr w:type="spellStart"/>
      <w:r w:rsidRPr="008B6D7A">
        <w:rPr>
          <w:rFonts w:ascii="CMU Serif Roman" w:eastAsia="CMU Serif Roman" w:hAnsi="CMU Serif Roman" w:cs="CMU Serif Roman"/>
          <w:sz w:val="24"/>
          <w:szCs w:val="24"/>
        </w:rPr>
        <w:t>Asterophryinae</w:t>
      </w:r>
      <w:proofErr w:type="spellEnd"/>
      <w:r w:rsidRPr="008B6D7A">
        <w:rPr>
          <w:rFonts w:ascii="CMU Serif Roman" w:eastAsia="CMU Serif Roman" w:hAnsi="CMU Serif Roman" w:cs="CMU Serif Roman"/>
          <w:sz w:val="24"/>
          <w:szCs w:val="24"/>
        </w:rPr>
        <w:t xml:space="preserve"> subfamily, two </w:t>
      </w:r>
      <w:r w:rsidR="00852E1E">
        <w:rPr>
          <w:rFonts w:ascii="CMU Serif Roman" w:eastAsia="CMU Serif Roman" w:hAnsi="CMU Serif Roman" w:cs="CMU Serif Roman"/>
          <w:sz w:val="24"/>
          <w:szCs w:val="24"/>
        </w:rPr>
        <w:t>similarly aged</w:t>
      </w:r>
      <w:r w:rsidRPr="008B6D7A">
        <w:rPr>
          <w:rFonts w:ascii="CMU Serif Roman" w:eastAsia="CMU Serif Roman" w:hAnsi="CMU Serif Roman" w:cs="CMU Serif Roman"/>
          <w:sz w:val="24"/>
          <w:szCs w:val="24"/>
        </w:rPr>
        <w:t xml:space="preserve"> clades (12–13 </w:t>
      </w:r>
      <w:proofErr w:type="spellStart"/>
      <w:r w:rsidRPr="008B6D7A">
        <w:rPr>
          <w:rFonts w:ascii="CMU Serif Roman" w:eastAsia="CMU Serif Roman" w:hAnsi="CMU Serif Roman" w:cs="CMU Serif Roman"/>
          <w:sz w:val="24"/>
          <w:szCs w:val="24"/>
        </w:rPr>
        <w:t>mya</w:t>
      </w:r>
      <w:proofErr w:type="spellEnd"/>
      <w:r w:rsidRPr="008B6D7A">
        <w:rPr>
          <w:rFonts w:ascii="CMU Serif Roman" w:eastAsia="CMU Serif Roman" w:hAnsi="CMU Serif Roman" w:cs="CMU Serif Roman"/>
          <w:sz w:val="24"/>
          <w:szCs w:val="24"/>
        </w:rPr>
        <w:t xml:space="preserve">) of </w:t>
      </w:r>
      <w:proofErr w:type="spellStart"/>
      <w:r w:rsidRPr="008B6D7A">
        <w:rPr>
          <w:rFonts w:ascii="CMU Serif Roman" w:eastAsia="CMU Serif Roman" w:hAnsi="CMU Serif Roman" w:cs="CMU Serif Roman"/>
          <w:i/>
          <w:sz w:val="24"/>
          <w:szCs w:val="24"/>
        </w:rPr>
        <w:t>Austrochaperina</w:t>
      </w:r>
      <w:proofErr w:type="spellEnd"/>
      <w:r w:rsidRPr="008B6D7A">
        <w:rPr>
          <w:rFonts w:ascii="CMU Serif Roman" w:eastAsia="CMU Serif Roman" w:hAnsi="CMU Serif Roman" w:cs="CMU Serif Roman"/>
          <w:sz w:val="24"/>
          <w:szCs w:val="24"/>
        </w:rPr>
        <w:t xml:space="preserve"> and </w:t>
      </w:r>
      <w:proofErr w:type="spellStart"/>
      <w:r w:rsidRPr="008B6D7A">
        <w:rPr>
          <w:rFonts w:ascii="CMU Serif Roman" w:eastAsia="CMU Serif Roman" w:hAnsi="CMU Serif Roman" w:cs="CMU Serif Roman"/>
          <w:i/>
          <w:sz w:val="24"/>
          <w:szCs w:val="24"/>
        </w:rPr>
        <w:t>Cophixalus</w:t>
      </w:r>
      <w:proofErr w:type="spellEnd"/>
      <w:r w:rsidRPr="008B6D7A">
        <w:rPr>
          <w:rFonts w:ascii="CMU Serif Roman" w:eastAsia="CMU Serif Roman" w:hAnsi="CMU Serif Roman" w:cs="CMU Serif Roman"/>
          <w:sz w:val="24"/>
          <w:szCs w:val="24"/>
        </w:rPr>
        <w:t xml:space="preserve"> crossed the gap from New Guinea to Australia in the mid Miocene. This time frame coincides with a period of increased variation in sea surface levels driven by cooling global temperatures following the mid Miocene climatic optimum. Dropping sea levels likely repeatedly exposed a </w:t>
      </w:r>
      <w:proofErr w:type="spellStart"/>
      <w:r w:rsidRPr="008B6D7A">
        <w:rPr>
          <w:rFonts w:ascii="CMU Serif Roman" w:eastAsia="CMU Serif Roman" w:hAnsi="CMU Serif Roman" w:cs="CMU Serif Roman"/>
          <w:sz w:val="24"/>
          <w:szCs w:val="24"/>
        </w:rPr>
        <w:t>landbridge</w:t>
      </w:r>
      <w:proofErr w:type="spellEnd"/>
      <w:r w:rsidRPr="008B6D7A">
        <w:rPr>
          <w:rFonts w:ascii="CMU Serif Roman" w:eastAsia="CMU Serif Roman" w:hAnsi="CMU Serif Roman" w:cs="CMU Serif Roman"/>
          <w:sz w:val="24"/>
          <w:szCs w:val="24"/>
        </w:rPr>
        <w:t xml:space="preserve"> between southern New Guinea and northern Australia (both Cape York and the Top End) and facilitated biotic exchange between these landmasses (Mitchell et al. 2014). The young age of these clades, and existence of two other species-rich incumbent frog clades in the </w:t>
      </w:r>
      <w:proofErr w:type="spellStart"/>
      <w:r w:rsidRPr="008B6D7A">
        <w:rPr>
          <w:rFonts w:ascii="CMU Serif Roman" w:eastAsia="CMU Serif Roman" w:hAnsi="CMU Serif Roman" w:cs="CMU Serif Roman"/>
          <w:sz w:val="24"/>
          <w:szCs w:val="24"/>
        </w:rPr>
        <w:t>pelodryadids</w:t>
      </w:r>
      <w:proofErr w:type="spellEnd"/>
      <w:r w:rsidRPr="008B6D7A">
        <w:rPr>
          <w:rFonts w:ascii="CMU Serif Roman" w:eastAsia="CMU Serif Roman" w:hAnsi="CMU Serif Roman" w:cs="CMU Serif Roman"/>
          <w:sz w:val="24"/>
          <w:szCs w:val="24"/>
        </w:rPr>
        <w:t xml:space="preserve"> and </w:t>
      </w:r>
      <w:proofErr w:type="spellStart"/>
      <w:r w:rsidRPr="008B6D7A">
        <w:rPr>
          <w:rFonts w:ascii="CMU Serif Roman" w:eastAsia="CMU Serif Roman" w:hAnsi="CMU Serif Roman" w:cs="CMU Serif Roman"/>
          <w:sz w:val="24"/>
          <w:szCs w:val="24"/>
        </w:rPr>
        <w:t>myobatrachoids</w:t>
      </w:r>
      <w:proofErr w:type="spellEnd"/>
      <w:r w:rsidRPr="008B6D7A">
        <w:rPr>
          <w:rFonts w:ascii="CMU Serif Roman" w:eastAsia="CMU Serif Roman" w:hAnsi="CMU Serif Roman" w:cs="CMU Serif Roman"/>
          <w:sz w:val="24"/>
          <w:szCs w:val="24"/>
        </w:rPr>
        <w:t xml:space="preserve"> potentially explains why Australian microhylids are relatively species poor (</w:t>
      </w:r>
      <w:proofErr w:type="spellStart"/>
      <w:r w:rsidRPr="008B6D7A">
        <w:rPr>
          <w:rFonts w:ascii="CMU Serif Roman" w:eastAsia="CMU Serif Roman" w:hAnsi="CMU Serif Roman" w:cs="CMU Serif Roman"/>
          <w:i/>
          <w:sz w:val="24"/>
          <w:szCs w:val="24"/>
        </w:rPr>
        <w:t>Austrochaperina</w:t>
      </w:r>
      <w:proofErr w:type="spellEnd"/>
      <w:r w:rsidRPr="008B6D7A">
        <w:rPr>
          <w:rFonts w:ascii="CMU Serif Roman" w:eastAsia="CMU Serif Roman" w:hAnsi="CMU Serif Roman" w:cs="CMU Serif Roman"/>
          <w:sz w:val="24"/>
          <w:szCs w:val="24"/>
        </w:rPr>
        <w:t xml:space="preserve">—5 spp., </w:t>
      </w:r>
      <w:proofErr w:type="spellStart"/>
      <w:r w:rsidRPr="008B6D7A">
        <w:rPr>
          <w:rFonts w:ascii="CMU Serif Roman" w:eastAsia="CMU Serif Roman" w:hAnsi="CMU Serif Roman" w:cs="CMU Serif Roman"/>
          <w:i/>
          <w:sz w:val="24"/>
          <w:szCs w:val="24"/>
        </w:rPr>
        <w:t>Cophixalus</w:t>
      </w:r>
      <w:proofErr w:type="spellEnd"/>
      <w:r w:rsidRPr="008B6D7A">
        <w:rPr>
          <w:rFonts w:ascii="CMU Serif Roman" w:eastAsia="CMU Serif Roman" w:hAnsi="CMU Serif Roman" w:cs="CMU Serif Roman"/>
          <w:sz w:val="24"/>
          <w:szCs w:val="24"/>
        </w:rPr>
        <w:t xml:space="preserve">—18 spp.) and morphologically </w:t>
      </w:r>
      <w:r w:rsidRPr="008B6D7A">
        <w:rPr>
          <w:rFonts w:ascii="CMU Serif Roman" w:eastAsia="CMU Serif Roman" w:hAnsi="CMU Serif Roman" w:cs="CMU Serif Roman"/>
          <w:sz w:val="24"/>
          <w:szCs w:val="24"/>
        </w:rPr>
        <w:lastRenderedPageBreak/>
        <w:t>conservative compared to their New Guinean neighbors (200+ spp.), reflecting a pattern seen in monitor lizards (</w:t>
      </w:r>
      <w:proofErr w:type="spellStart"/>
      <w:r w:rsidRPr="008B6D7A">
        <w:rPr>
          <w:rFonts w:ascii="CMU Serif Roman" w:eastAsia="CMU Serif Roman" w:hAnsi="CMU Serif Roman" w:cs="CMU Serif Roman"/>
          <w:sz w:val="24"/>
          <w:szCs w:val="24"/>
        </w:rPr>
        <w:t>Pavón</w:t>
      </w:r>
      <w:proofErr w:type="spellEnd"/>
      <w:r w:rsidRPr="008B6D7A">
        <w:rPr>
          <w:rFonts w:ascii="CMU Serif Roman" w:eastAsia="CMU Serif Roman" w:hAnsi="CMU Serif Roman" w:cs="CMU Serif Roman"/>
          <w:sz w:val="24"/>
          <w:szCs w:val="24"/>
        </w:rPr>
        <w:t xml:space="preserve">-Vázquez et al. 2021). </w:t>
      </w:r>
    </w:p>
    <w:p w14:paraId="634A64A6" w14:textId="77777777" w:rsidR="006211A3" w:rsidRPr="008B6D7A" w:rsidRDefault="00000000" w:rsidP="008B6D7A">
      <w:pPr>
        <w:spacing w:line="360" w:lineRule="auto"/>
        <w:rPr>
          <w:rFonts w:ascii="CMU Serif Roman" w:eastAsia="CMU Serif Roman" w:hAnsi="CMU Serif Roman" w:cs="CMU Serif Roman"/>
          <w:sz w:val="24"/>
          <w:szCs w:val="24"/>
        </w:rPr>
      </w:pPr>
      <w:r w:rsidRPr="008B6D7A">
        <w:rPr>
          <w:rFonts w:ascii="CMU Serif Roman" w:eastAsia="CMU Serif Roman" w:hAnsi="CMU Serif Roman" w:cs="CMU Serif Roman"/>
          <w:sz w:val="24"/>
          <w:szCs w:val="24"/>
        </w:rPr>
        <w:tab/>
        <w:t xml:space="preserve">The sole Australian </w:t>
      </w:r>
      <w:proofErr w:type="spellStart"/>
      <w:r w:rsidRPr="008B6D7A">
        <w:rPr>
          <w:rFonts w:ascii="CMU Serif Roman" w:eastAsia="CMU Serif Roman" w:hAnsi="CMU Serif Roman" w:cs="CMU Serif Roman"/>
          <w:sz w:val="24"/>
          <w:szCs w:val="24"/>
        </w:rPr>
        <w:t>ranid</w:t>
      </w:r>
      <w:proofErr w:type="spellEnd"/>
      <w:r w:rsidRPr="008B6D7A">
        <w:rPr>
          <w:rFonts w:ascii="CMU Serif Roman" w:eastAsia="CMU Serif Roman" w:hAnsi="CMU Serif Roman" w:cs="CMU Serif Roman"/>
          <w:sz w:val="24"/>
          <w:szCs w:val="24"/>
        </w:rPr>
        <w:t xml:space="preserve"> </w:t>
      </w:r>
      <w:proofErr w:type="spellStart"/>
      <w:r w:rsidRPr="008B6D7A">
        <w:rPr>
          <w:rFonts w:ascii="CMU Serif Roman" w:eastAsia="CMU Serif Roman" w:hAnsi="CMU Serif Roman" w:cs="CMU Serif Roman"/>
          <w:i/>
          <w:sz w:val="24"/>
          <w:szCs w:val="24"/>
        </w:rPr>
        <w:t>Papurana</w:t>
      </w:r>
      <w:proofErr w:type="spellEnd"/>
      <w:r w:rsidRPr="008B6D7A">
        <w:rPr>
          <w:rFonts w:ascii="CMU Serif Roman" w:eastAsia="CMU Serif Roman" w:hAnsi="CMU Serif Roman" w:cs="CMU Serif Roman"/>
          <w:i/>
          <w:sz w:val="24"/>
          <w:szCs w:val="24"/>
        </w:rPr>
        <w:t xml:space="preserve"> </w:t>
      </w:r>
      <w:proofErr w:type="spellStart"/>
      <w:r w:rsidRPr="008B6D7A">
        <w:rPr>
          <w:rFonts w:ascii="CMU Serif Roman" w:eastAsia="CMU Serif Roman" w:hAnsi="CMU Serif Roman" w:cs="CMU Serif Roman"/>
          <w:i/>
          <w:sz w:val="24"/>
          <w:szCs w:val="24"/>
        </w:rPr>
        <w:t>daemeli</w:t>
      </w:r>
      <w:proofErr w:type="spellEnd"/>
      <w:r w:rsidRPr="008B6D7A">
        <w:rPr>
          <w:rFonts w:ascii="CMU Serif Roman" w:eastAsia="CMU Serif Roman" w:hAnsi="CMU Serif Roman" w:cs="CMU Serif Roman"/>
          <w:sz w:val="24"/>
          <w:szCs w:val="24"/>
        </w:rPr>
        <w:t xml:space="preserve"> is native but not endemic to the continent, and can be found broadly across </w:t>
      </w:r>
      <w:proofErr w:type="spellStart"/>
      <w:r w:rsidRPr="008B6D7A">
        <w:rPr>
          <w:rFonts w:ascii="CMU Serif Roman" w:eastAsia="CMU Serif Roman" w:hAnsi="CMU Serif Roman" w:cs="CMU Serif Roman"/>
          <w:sz w:val="24"/>
          <w:szCs w:val="24"/>
        </w:rPr>
        <w:t>Australo</w:t>
      </w:r>
      <w:proofErr w:type="spellEnd"/>
      <w:r w:rsidRPr="008B6D7A">
        <w:rPr>
          <w:rFonts w:ascii="CMU Serif Roman" w:eastAsia="CMU Serif Roman" w:hAnsi="CMU Serif Roman" w:cs="CMU Serif Roman"/>
          <w:sz w:val="24"/>
          <w:szCs w:val="24"/>
        </w:rPr>
        <w:t xml:space="preserve">-Papua, extending to just beyond the edge of the Sahul shelf (Reilly et al. 2022). It belongs to a clade of frogs distributed throughout southeast Asia, </w:t>
      </w:r>
      <w:proofErr w:type="spellStart"/>
      <w:r w:rsidRPr="008B6D7A">
        <w:rPr>
          <w:rFonts w:ascii="CMU Serif Roman" w:eastAsia="CMU Serif Roman" w:hAnsi="CMU Serif Roman" w:cs="CMU Serif Roman"/>
          <w:sz w:val="24"/>
          <w:szCs w:val="24"/>
        </w:rPr>
        <w:t>Wallacea</w:t>
      </w:r>
      <w:proofErr w:type="spellEnd"/>
      <w:r w:rsidRPr="008B6D7A">
        <w:rPr>
          <w:rFonts w:ascii="CMU Serif Roman" w:eastAsia="CMU Serif Roman" w:hAnsi="CMU Serif Roman" w:cs="CMU Serif Roman"/>
          <w:sz w:val="24"/>
          <w:szCs w:val="24"/>
        </w:rPr>
        <w:t xml:space="preserve">, and Sahul, with other </w:t>
      </w:r>
      <w:proofErr w:type="spellStart"/>
      <w:r w:rsidRPr="008B6D7A">
        <w:rPr>
          <w:rFonts w:ascii="CMU Serif Roman" w:eastAsia="CMU Serif Roman" w:hAnsi="CMU Serif Roman" w:cs="CMU Serif Roman"/>
          <w:i/>
          <w:sz w:val="24"/>
          <w:szCs w:val="24"/>
        </w:rPr>
        <w:t>Papurana</w:t>
      </w:r>
      <w:proofErr w:type="spellEnd"/>
      <w:r w:rsidRPr="008B6D7A">
        <w:rPr>
          <w:rFonts w:ascii="CMU Serif Roman" w:eastAsia="CMU Serif Roman" w:hAnsi="CMU Serif Roman" w:cs="CMU Serif Roman"/>
          <w:sz w:val="24"/>
          <w:szCs w:val="24"/>
        </w:rPr>
        <w:t xml:space="preserve"> species found in New Guinea and the Solomon Islands (Oliver et al. 2015; Chan et al. 2020). Though not included in our phylogenomic sampling, </w:t>
      </w:r>
      <w:proofErr w:type="spellStart"/>
      <w:r w:rsidRPr="008B6D7A">
        <w:rPr>
          <w:rFonts w:ascii="CMU Serif Roman" w:eastAsia="CMU Serif Roman" w:hAnsi="CMU Serif Roman" w:cs="CMU Serif Roman"/>
          <w:i/>
          <w:sz w:val="24"/>
          <w:szCs w:val="24"/>
        </w:rPr>
        <w:t>Papurana</w:t>
      </w:r>
      <w:proofErr w:type="spellEnd"/>
      <w:r w:rsidRPr="008B6D7A">
        <w:rPr>
          <w:rFonts w:ascii="CMU Serif Roman" w:eastAsia="CMU Serif Roman" w:hAnsi="CMU Serif Roman" w:cs="CMU Serif Roman"/>
          <w:i/>
          <w:sz w:val="24"/>
          <w:szCs w:val="24"/>
        </w:rPr>
        <w:t xml:space="preserve"> </w:t>
      </w:r>
      <w:proofErr w:type="spellStart"/>
      <w:r w:rsidRPr="008B6D7A">
        <w:rPr>
          <w:rFonts w:ascii="CMU Serif Roman" w:eastAsia="CMU Serif Roman" w:hAnsi="CMU Serif Roman" w:cs="CMU Serif Roman"/>
          <w:i/>
          <w:sz w:val="24"/>
          <w:szCs w:val="24"/>
        </w:rPr>
        <w:t>daemeli</w:t>
      </w:r>
      <w:proofErr w:type="spellEnd"/>
      <w:r w:rsidRPr="008B6D7A">
        <w:rPr>
          <w:rFonts w:ascii="CMU Serif Roman" w:eastAsia="CMU Serif Roman" w:hAnsi="CMU Serif Roman" w:cs="CMU Serif Roman"/>
          <w:sz w:val="24"/>
          <w:szCs w:val="24"/>
        </w:rPr>
        <w:t xml:space="preserve"> is likely a relatively young species (&lt;7 </w:t>
      </w:r>
      <w:proofErr w:type="spellStart"/>
      <w:r w:rsidRPr="008B6D7A">
        <w:rPr>
          <w:rFonts w:ascii="CMU Serif Roman" w:eastAsia="CMU Serif Roman" w:hAnsi="CMU Serif Roman" w:cs="CMU Serif Roman"/>
          <w:sz w:val="24"/>
          <w:szCs w:val="24"/>
        </w:rPr>
        <w:t>mya</w:t>
      </w:r>
      <w:proofErr w:type="spellEnd"/>
      <w:r w:rsidRPr="008B6D7A">
        <w:rPr>
          <w:rFonts w:ascii="CMU Serif Roman" w:eastAsia="CMU Serif Roman" w:hAnsi="CMU Serif Roman" w:cs="CMU Serif Roman"/>
          <w:sz w:val="24"/>
          <w:szCs w:val="24"/>
        </w:rPr>
        <w:t xml:space="preserve">) with limited divergence between populations found in </w:t>
      </w:r>
      <w:proofErr w:type="spellStart"/>
      <w:r w:rsidRPr="008B6D7A">
        <w:rPr>
          <w:rFonts w:ascii="CMU Serif Roman" w:eastAsia="CMU Serif Roman" w:hAnsi="CMU Serif Roman" w:cs="CMU Serif Roman"/>
          <w:sz w:val="24"/>
          <w:szCs w:val="24"/>
        </w:rPr>
        <w:t>Wallacea</w:t>
      </w:r>
      <w:proofErr w:type="spellEnd"/>
      <w:r w:rsidRPr="008B6D7A">
        <w:rPr>
          <w:rFonts w:ascii="CMU Serif Roman" w:eastAsia="CMU Serif Roman" w:hAnsi="CMU Serif Roman" w:cs="CMU Serif Roman"/>
          <w:sz w:val="24"/>
          <w:szCs w:val="24"/>
        </w:rPr>
        <w:t xml:space="preserve"> and Sahul (Reilly et al. 2022). The broad distribution of </w:t>
      </w:r>
      <w:r w:rsidRPr="008B6D7A">
        <w:rPr>
          <w:rFonts w:ascii="CMU Serif Roman" w:eastAsia="CMU Serif Roman" w:hAnsi="CMU Serif Roman" w:cs="CMU Serif Roman"/>
          <w:i/>
          <w:sz w:val="24"/>
          <w:szCs w:val="24"/>
        </w:rPr>
        <w:t xml:space="preserve">P. </w:t>
      </w:r>
      <w:proofErr w:type="spellStart"/>
      <w:r w:rsidRPr="008B6D7A">
        <w:rPr>
          <w:rFonts w:ascii="CMU Serif Roman" w:eastAsia="CMU Serif Roman" w:hAnsi="CMU Serif Roman" w:cs="CMU Serif Roman"/>
          <w:i/>
          <w:sz w:val="24"/>
          <w:szCs w:val="24"/>
        </w:rPr>
        <w:t>daemeli</w:t>
      </w:r>
      <w:proofErr w:type="spellEnd"/>
      <w:r w:rsidRPr="008B6D7A">
        <w:rPr>
          <w:rFonts w:ascii="CMU Serif Roman" w:eastAsia="CMU Serif Roman" w:hAnsi="CMU Serif Roman" w:cs="CMU Serif Roman"/>
          <w:sz w:val="24"/>
          <w:szCs w:val="24"/>
        </w:rPr>
        <w:t xml:space="preserve"> across </w:t>
      </w:r>
      <w:proofErr w:type="spellStart"/>
      <w:r w:rsidRPr="008B6D7A">
        <w:rPr>
          <w:rFonts w:ascii="CMU Serif Roman" w:eastAsia="CMU Serif Roman" w:hAnsi="CMU Serif Roman" w:cs="CMU Serif Roman"/>
          <w:sz w:val="24"/>
          <w:szCs w:val="24"/>
        </w:rPr>
        <w:t>Australo</w:t>
      </w:r>
      <w:proofErr w:type="spellEnd"/>
      <w:r w:rsidRPr="008B6D7A">
        <w:rPr>
          <w:rFonts w:ascii="CMU Serif Roman" w:eastAsia="CMU Serif Roman" w:hAnsi="CMU Serif Roman" w:cs="CMU Serif Roman"/>
          <w:sz w:val="24"/>
          <w:szCs w:val="24"/>
        </w:rPr>
        <w:t xml:space="preserve">-Papua suggests either a very recent colonization of Australia or vicariant speciation followed by subsequent dispersal out of Australia and back into New Guinea and </w:t>
      </w:r>
      <w:proofErr w:type="spellStart"/>
      <w:r w:rsidRPr="008B6D7A">
        <w:rPr>
          <w:rFonts w:ascii="CMU Serif Roman" w:eastAsia="CMU Serif Roman" w:hAnsi="CMU Serif Roman" w:cs="CMU Serif Roman"/>
          <w:sz w:val="24"/>
          <w:szCs w:val="24"/>
        </w:rPr>
        <w:t>Wallacea</w:t>
      </w:r>
      <w:proofErr w:type="spellEnd"/>
      <w:r w:rsidRPr="008B6D7A">
        <w:rPr>
          <w:rFonts w:ascii="CMU Serif Roman" w:eastAsia="CMU Serif Roman" w:hAnsi="CMU Serif Roman" w:cs="CMU Serif Roman"/>
          <w:sz w:val="24"/>
          <w:szCs w:val="24"/>
        </w:rPr>
        <w:t xml:space="preserve">. </w:t>
      </w:r>
    </w:p>
    <w:p w14:paraId="38041E67" w14:textId="4E92887B" w:rsidR="006211A3" w:rsidRPr="008B6D7A" w:rsidRDefault="00000000" w:rsidP="008B6D7A">
      <w:pPr>
        <w:spacing w:line="360" w:lineRule="auto"/>
        <w:ind w:firstLine="720"/>
        <w:rPr>
          <w:rFonts w:ascii="CMU Serif Roman" w:eastAsia="CMU Serif Roman" w:hAnsi="CMU Serif Roman" w:cs="CMU Serif Roman"/>
          <w:i/>
          <w:sz w:val="24"/>
          <w:szCs w:val="24"/>
        </w:rPr>
      </w:pPr>
      <w:r w:rsidRPr="008B6D7A">
        <w:rPr>
          <w:rFonts w:ascii="CMU Serif Roman" w:eastAsia="CMU Serif Roman" w:hAnsi="CMU Serif Roman" w:cs="CMU Serif Roman"/>
          <w:sz w:val="24"/>
          <w:szCs w:val="24"/>
        </w:rPr>
        <w:t xml:space="preserve">The staggered </w:t>
      </w:r>
      <w:r w:rsidR="008E7692">
        <w:rPr>
          <w:rFonts w:ascii="CMU Serif Roman" w:eastAsia="CMU Serif Roman" w:hAnsi="CMU Serif Roman" w:cs="CMU Serif Roman"/>
          <w:sz w:val="24"/>
          <w:szCs w:val="24"/>
        </w:rPr>
        <w:t>temporal origins</w:t>
      </w:r>
      <w:r w:rsidRPr="008B6D7A">
        <w:rPr>
          <w:rFonts w:ascii="CMU Serif Roman" w:eastAsia="CMU Serif Roman" w:hAnsi="CMU Serif Roman" w:cs="CMU Serif Roman"/>
          <w:sz w:val="24"/>
          <w:szCs w:val="24"/>
        </w:rPr>
        <w:t xml:space="preserve"> of Australian frogs </w:t>
      </w:r>
      <w:proofErr w:type="gramStart"/>
      <w:r w:rsidRPr="008B6D7A">
        <w:rPr>
          <w:rFonts w:ascii="CMU Serif Roman" w:eastAsia="CMU Serif Roman" w:hAnsi="CMU Serif Roman" w:cs="CMU Serif Roman"/>
          <w:sz w:val="24"/>
          <w:szCs w:val="24"/>
        </w:rPr>
        <w:t>exemplif</w:t>
      </w:r>
      <w:r w:rsidR="005D1720">
        <w:rPr>
          <w:rFonts w:ascii="CMU Serif Roman" w:eastAsia="CMU Serif Roman" w:hAnsi="CMU Serif Roman" w:cs="CMU Serif Roman"/>
          <w:sz w:val="24"/>
          <w:szCs w:val="24"/>
        </w:rPr>
        <w:t>ies</w:t>
      </w:r>
      <w:proofErr w:type="gramEnd"/>
      <w:r w:rsidRPr="008B6D7A">
        <w:rPr>
          <w:rFonts w:ascii="CMU Serif Roman" w:eastAsia="CMU Serif Roman" w:hAnsi="CMU Serif Roman" w:cs="CMU Serif Roman"/>
          <w:sz w:val="24"/>
          <w:szCs w:val="24"/>
        </w:rPr>
        <w:t xml:space="preserve"> the general colonization history of Australian vertebrates.  Radiations of mammals, birds, frogs, and reptiles </w:t>
      </w:r>
      <w:r w:rsidR="00CD6D43">
        <w:rPr>
          <w:rFonts w:ascii="CMU Serif Roman" w:eastAsia="CMU Serif Roman" w:hAnsi="CMU Serif Roman" w:cs="CMU Serif Roman"/>
          <w:sz w:val="24"/>
          <w:szCs w:val="24"/>
        </w:rPr>
        <w:t>fall into</w:t>
      </w:r>
      <w:r w:rsidRPr="008B6D7A">
        <w:rPr>
          <w:rFonts w:ascii="CMU Serif Roman" w:eastAsia="CMU Serif Roman" w:hAnsi="CMU Serif Roman" w:cs="CMU Serif Roman"/>
          <w:sz w:val="24"/>
          <w:szCs w:val="24"/>
        </w:rPr>
        <w:t xml:space="preserve"> discretized temporal groups broadly identified as (1) Gondwanan relics &gt;40 </w:t>
      </w:r>
      <w:proofErr w:type="spellStart"/>
      <w:r w:rsidRPr="008B6D7A">
        <w:rPr>
          <w:rFonts w:ascii="CMU Serif Roman" w:eastAsia="CMU Serif Roman" w:hAnsi="CMU Serif Roman" w:cs="CMU Serif Roman"/>
          <w:sz w:val="24"/>
          <w:szCs w:val="24"/>
        </w:rPr>
        <w:t>myo</w:t>
      </w:r>
      <w:proofErr w:type="spellEnd"/>
      <w:r w:rsidRPr="008B6D7A">
        <w:rPr>
          <w:rFonts w:ascii="CMU Serif Roman" w:eastAsia="CMU Serif Roman" w:hAnsi="CMU Serif Roman" w:cs="CMU Serif Roman"/>
          <w:sz w:val="24"/>
          <w:szCs w:val="24"/>
        </w:rPr>
        <w:t xml:space="preserve">, (2) old </w:t>
      </w:r>
      <w:r w:rsidR="00F64744">
        <w:rPr>
          <w:rFonts w:ascii="CMU Serif Roman" w:eastAsia="CMU Serif Roman" w:hAnsi="CMU Serif Roman" w:cs="CMU Serif Roman"/>
          <w:sz w:val="24"/>
          <w:szCs w:val="24"/>
        </w:rPr>
        <w:t>established clades</w:t>
      </w:r>
      <w:r w:rsidRPr="008B6D7A">
        <w:rPr>
          <w:rFonts w:ascii="CMU Serif Roman" w:eastAsia="CMU Serif Roman" w:hAnsi="CMU Serif Roman" w:cs="CMU Serif Roman"/>
          <w:sz w:val="24"/>
          <w:szCs w:val="24"/>
        </w:rPr>
        <w:t xml:space="preserve"> </w:t>
      </w:r>
      <w:r w:rsidR="00FD633D">
        <w:rPr>
          <w:rFonts w:ascii="CMU Serif Roman" w:eastAsia="CMU Serif Roman" w:hAnsi="CMU Serif Roman" w:cs="CMU Serif Roman"/>
          <w:sz w:val="24"/>
          <w:szCs w:val="24"/>
        </w:rPr>
        <w:t>(20—</w:t>
      </w:r>
      <w:r w:rsidRPr="008B6D7A">
        <w:rPr>
          <w:rFonts w:ascii="CMU Serif Roman" w:eastAsia="CMU Serif Roman" w:hAnsi="CMU Serif Roman" w:cs="CMU Serif Roman"/>
          <w:sz w:val="24"/>
          <w:szCs w:val="24"/>
        </w:rPr>
        <w:t xml:space="preserve">40 </w:t>
      </w:r>
      <w:proofErr w:type="spellStart"/>
      <w:r w:rsidRPr="008B6D7A">
        <w:rPr>
          <w:rFonts w:ascii="CMU Serif Roman" w:eastAsia="CMU Serif Roman" w:hAnsi="CMU Serif Roman" w:cs="CMU Serif Roman"/>
          <w:sz w:val="24"/>
          <w:szCs w:val="24"/>
        </w:rPr>
        <w:t>myo</w:t>
      </w:r>
      <w:proofErr w:type="spellEnd"/>
      <w:r w:rsidRPr="008B6D7A">
        <w:rPr>
          <w:rFonts w:ascii="CMU Serif Roman" w:eastAsia="CMU Serif Roman" w:hAnsi="CMU Serif Roman" w:cs="CMU Serif Roman"/>
          <w:sz w:val="24"/>
          <w:szCs w:val="24"/>
        </w:rPr>
        <w:t xml:space="preserve">) with varied origins, or (3) recent immigrants </w:t>
      </w:r>
      <w:r w:rsidR="00621CE1">
        <w:rPr>
          <w:rFonts w:ascii="CMU Serif Roman" w:eastAsia="CMU Serif Roman" w:hAnsi="CMU Serif Roman" w:cs="CMU Serif Roman"/>
          <w:sz w:val="24"/>
          <w:szCs w:val="24"/>
        </w:rPr>
        <w:t xml:space="preserve">from Asia </w:t>
      </w:r>
      <w:r w:rsidRPr="008B6D7A">
        <w:rPr>
          <w:rFonts w:ascii="CMU Serif Roman" w:eastAsia="CMU Serif Roman" w:hAnsi="CMU Serif Roman" w:cs="CMU Serif Roman"/>
          <w:sz w:val="24"/>
          <w:szCs w:val="24"/>
        </w:rPr>
        <w:t xml:space="preserve">(&lt;20 </w:t>
      </w:r>
      <w:proofErr w:type="spellStart"/>
      <w:r w:rsidRPr="008B6D7A">
        <w:rPr>
          <w:rFonts w:ascii="CMU Serif Roman" w:eastAsia="CMU Serif Roman" w:hAnsi="CMU Serif Roman" w:cs="CMU Serif Roman"/>
          <w:sz w:val="24"/>
          <w:szCs w:val="24"/>
        </w:rPr>
        <w:t>myo</w:t>
      </w:r>
      <w:proofErr w:type="spellEnd"/>
      <w:r w:rsidRPr="008B6D7A">
        <w:rPr>
          <w:rFonts w:ascii="CMU Serif Roman" w:eastAsia="CMU Serif Roman" w:hAnsi="CMU Serif Roman" w:cs="CMU Serif Roman"/>
          <w:sz w:val="24"/>
          <w:szCs w:val="24"/>
        </w:rPr>
        <w:t xml:space="preserve">). The </w:t>
      </w:r>
      <w:proofErr w:type="spellStart"/>
      <w:r w:rsidRPr="008B6D7A">
        <w:rPr>
          <w:rFonts w:ascii="CMU Serif Roman" w:eastAsia="CMU Serif Roman" w:hAnsi="CMU Serif Roman" w:cs="CMU Serif Roman"/>
          <w:sz w:val="24"/>
          <w:szCs w:val="24"/>
        </w:rPr>
        <w:t>Limnodynastidae</w:t>
      </w:r>
      <w:proofErr w:type="spellEnd"/>
      <w:r w:rsidRPr="008B6D7A">
        <w:rPr>
          <w:rFonts w:ascii="CMU Serif Roman" w:eastAsia="CMU Serif Roman" w:hAnsi="CMU Serif Roman" w:cs="CMU Serif Roman"/>
          <w:sz w:val="24"/>
          <w:szCs w:val="24"/>
        </w:rPr>
        <w:t xml:space="preserve"> and </w:t>
      </w:r>
      <w:proofErr w:type="spellStart"/>
      <w:r w:rsidRPr="008B6D7A">
        <w:rPr>
          <w:rFonts w:ascii="CMU Serif Roman" w:eastAsia="CMU Serif Roman" w:hAnsi="CMU Serif Roman" w:cs="CMU Serif Roman"/>
          <w:sz w:val="24"/>
          <w:szCs w:val="24"/>
        </w:rPr>
        <w:t>Myobatrachidae</w:t>
      </w:r>
      <w:proofErr w:type="spellEnd"/>
      <w:r w:rsidRPr="008B6D7A">
        <w:rPr>
          <w:rFonts w:ascii="CMU Serif Roman" w:eastAsia="CMU Serif Roman" w:hAnsi="CMU Serif Roman" w:cs="CMU Serif Roman"/>
          <w:sz w:val="24"/>
          <w:szCs w:val="24"/>
        </w:rPr>
        <w:t xml:space="preserve"> fall undoubtedly into the Gondwanan group alongside ancient Australian radiations like </w:t>
      </w:r>
      <w:proofErr w:type="spellStart"/>
      <w:r w:rsidRPr="008B6D7A">
        <w:rPr>
          <w:rFonts w:ascii="CMU Serif Roman" w:eastAsia="CMU Serif Roman" w:hAnsi="CMU Serif Roman" w:cs="CMU Serif Roman"/>
          <w:sz w:val="24"/>
          <w:szCs w:val="24"/>
        </w:rPr>
        <w:t>Australidelphian</w:t>
      </w:r>
      <w:proofErr w:type="spellEnd"/>
      <w:r w:rsidRPr="008B6D7A">
        <w:rPr>
          <w:rFonts w:ascii="CMU Serif Roman" w:eastAsia="CMU Serif Roman" w:hAnsi="CMU Serif Roman" w:cs="CMU Serif Roman"/>
          <w:sz w:val="24"/>
          <w:szCs w:val="24"/>
        </w:rPr>
        <w:t xml:space="preserve"> marsupial mammals which include koalas, kangaroos, and Tasmanian devils; side-necked chelid turtles; and </w:t>
      </w:r>
      <w:proofErr w:type="spellStart"/>
      <w:r w:rsidRPr="008B6D7A">
        <w:rPr>
          <w:rFonts w:ascii="CMU Serif Roman" w:eastAsia="CMU Serif Roman" w:hAnsi="CMU Serif Roman" w:cs="CMU Serif Roman"/>
          <w:sz w:val="24"/>
          <w:szCs w:val="24"/>
        </w:rPr>
        <w:t>pygopodoid</w:t>
      </w:r>
      <w:proofErr w:type="spellEnd"/>
      <w:r w:rsidRPr="008B6D7A">
        <w:rPr>
          <w:rFonts w:ascii="CMU Serif Roman" w:eastAsia="CMU Serif Roman" w:hAnsi="CMU Serif Roman" w:cs="CMU Serif Roman"/>
          <w:sz w:val="24"/>
          <w:szCs w:val="24"/>
        </w:rPr>
        <w:t xml:space="preserve"> geckos which include the bizarre limbless pygopodids. These groups—with the exception of </w:t>
      </w:r>
      <w:proofErr w:type="spellStart"/>
      <w:r w:rsidRPr="008B6D7A">
        <w:rPr>
          <w:rFonts w:ascii="CMU Serif Roman" w:eastAsia="CMU Serif Roman" w:hAnsi="CMU Serif Roman" w:cs="CMU Serif Roman"/>
          <w:sz w:val="24"/>
          <w:szCs w:val="24"/>
        </w:rPr>
        <w:t>pygopodoids</w:t>
      </w:r>
      <w:proofErr w:type="spellEnd"/>
      <w:r w:rsidRPr="008B6D7A">
        <w:rPr>
          <w:rFonts w:ascii="CMU Serif Roman" w:eastAsia="CMU Serif Roman" w:hAnsi="CMU Serif Roman" w:cs="CMU Serif Roman"/>
          <w:sz w:val="24"/>
          <w:szCs w:val="24"/>
        </w:rPr>
        <w:t xml:space="preserve">—have close links to South American relatives based on molecular and fossil evidence (Georges et al. 1999; Mitchell et al. 2014). While a </w:t>
      </w:r>
      <w:proofErr w:type="spellStart"/>
      <w:r w:rsidRPr="008B6D7A">
        <w:rPr>
          <w:rFonts w:ascii="CMU Serif Roman" w:eastAsia="CMU Serif Roman" w:hAnsi="CMU Serif Roman" w:cs="CMU Serif Roman"/>
          <w:sz w:val="24"/>
          <w:szCs w:val="24"/>
        </w:rPr>
        <w:t>Pelodryadidae</w:t>
      </w:r>
      <w:proofErr w:type="spellEnd"/>
      <w:r w:rsidRPr="008B6D7A">
        <w:rPr>
          <w:rFonts w:ascii="CMU Serif Roman" w:eastAsia="CMU Serif Roman" w:hAnsi="CMU Serif Roman" w:cs="CMU Serif Roman"/>
          <w:sz w:val="24"/>
          <w:szCs w:val="24"/>
        </w:rPr>
        <w:t xml:space="preserve"> link with South America is clear, they are perhaps the sole radiation to have emigrated from South America to Australia since the continental breakup. Most other similarly aged Australian groups instead show signal of Asian or Australian origins. In comparison, the Australian microhylids </w:t>
      </w:r>
      <w:r w:rsidRPr="008B6D7A">
        <w:rPr>
          <w:rFonts w:ascii="CMU Serif Roman" w:eastAsia="CMU Serif Roman" w:hAnsi="CMU Serif Roman" w:cs="CMU Serif Roman"/>
          <w:sz w:val="24"/>
          <w:szCs w:val="24"/>
        </w:rPr>
        <w:lastRenderedPageBreak/>
        <w:t>(</w:t>
      </w:r>
      <w:proofErr w:type="spellStart"/>
      <w:r w:rsidRPr="008B6D7A">
        <w:rPr>
          <w:rFonts w:ascii="CMU Serif Roman" w:eastAsia="CMU Serif Roman" w:hAnsi="CMU Serif Roman" w:cs="CMU Serif Roman"/>
          <w:i/>
          <w:sz w:val="24"/>
          <w:szCs w:val="24"/>
        </w:rPr>
        <w:t>Austrochaperina</w:t>
      </w:r>
      <w:proofErr w:type="spellEnd"/>
      <w:r w:rsidRPr="008B6D7A">
        <w:rPr>
          <w:rFonts w:ascii="CMU Serif Roman" w:eastAsia="CMU Serif Roman" w:hAnsi="CMU Serif Roman" w:cs="CMU Serif Roman"/>
          <w:sz w:val="24"/>
          <w:szCs w:val="24"/>
        </w:rPr>
        <w:t xml:space="preserve">, </w:t>
      </w:r>
      <w:proofErr w:type="spellStart"/>
      <w:r w:rsidRPr="008B6D7A">
        <w:rPr>
          <w:rFonts w:ascii="CMU Serif Roman" w:eastAsia="CMU Serif Roman" w:hAnsi="CMU Serif Roman" w:cs="CMU Serif Roman"/>
          <w:i/>
          <w:sz w:val="24"/>
          <w:szCs w:val="24"/>
        </w:rPr>
        <w:t>Cophixalus</w:t>
      </w:r>
      <w:proofErr w:type="spellEnd"/>
      <w:r w:rsidRPr="008B6D7A">
        <w:rPr>
          <w:rFonts w:ascii="CMU Serif Roman" w:eastAsia="CMU Serif Roman" w:hAnsi="CMU Serif Roman" w:cs="CMU Serif Roman"/>
          <w:sz w:val="24"/>
          <w:szCs w:val="24"/>
        </w:rPr>
        <w:t>) and</w:t>
      </w:r>
      <w:r w:rsidR="003848CB">
        <w:rPr>
          <w:rFonts w:ascii="CMU Serif Roman" w:eastAsia="CMU Serif Roman" w:hAnsi="CMU Serif Roman" w:cs="CMU Serif Roman"/>
          <w:sz w:val="24"/>
          <w:szCs w:val="24"/>
        </w:rPr>
        <w:t xml:space="preserve"> the </w:t>
      </w:r>
      <w:proofErr w:type="spellStart"/>
      <w:r w:rsidR="003848CB">
        <w:rPr>
          <w:rFonts w:ascii="CMU Serif Roman" w:eastAsia="CMU Serif Roman" w:hAnsi="CMU Serif Roman" w:cs="CMU Serif Roman"/>
          <w:sz w:val="24"/>
          <w:szCs w:val="24"/>
        </w:rPr>
        <w:t>ran</w:t>
      </w:r>
      <w:r w:rsidR="000F471C">
        <w:rPr>
          <w:rFonts w:ascii="CMU Serif Roman" w:eastAsia="CMU Serif Roman" w:hAnsi="CMU Serif Roman" w:cs="CMU Serif Roman"/>
          <w:sz w:val="24"/>
          <w:szCs w:val="24"/>
        </w:rPr>
        <w:t>id</w:t>
      </w:r>
      <w:proofErr w:type="spellEnd"/>
      <w:r w:rsidRPr="008B6D7A">
        <w:rPr>
          <w:rFonts w:ascii="CMU Serif Roman" w:eastAsia="CMU Serif Roman" w:hAnsi="CMU Serif Roman" w:cs="CMU Serif Roman"/>
          <w:sz w:val="24"/>
          <w:szCs w:val="24"/>
        </w:rPr>
        <w:t xml:space="preserve"> </w:t>
      </w:r>
      <w:proofErr w:type="spellStart"/>
      <w:r w:rsidRPr="008B6D7A">
        <w:rPr>
          <w:rFonts w:ascii="CMU Serif Roman" w:eastAsia="CMU Serif Roman" w:hAnsi="CMU Serif Roman" w:cs="CMU Serif Roman"/>
          <w:i/>
          <w:sz w:val="24"/>
          <w:szCs w:val="24"/>
        </w:rPr>
        <w:t>Papurana</w:t>
      </w:r>
      <w:proofErr w:type="spellEnd"/>
      <w:r w:rsidRPr="008B6D7A">
        <w:rPr>
          <w:rFonts w:ascii="CMU Serif Roman" w:eastAsia="CMU Serif Roman" w:hAnsi="CMU Serif Roman" w:cs="CMU Serif Roman"/>
          <w:i/>
          <w:sz w:val="24"/>
          <w:szCs w:val="24"/>
        </w:rPr>
        <w:t xml:space="preserve"> </w:t>
      </w:r>
      <w:proofErr w:type="spellStart"/>
      <w:r w:rsidRPr="008B6D7A">
        <w:rPr>
          <w:rFonts w:ascii="CMU Serif Roman" w:eastAsia="CMU Serif Roman" w:hAnsi="CMU Serif Roman" w:cs="CMU Serif Roman"/>
          <w:i/>
          <w:sz w:val="24"/>
          <w:szCs w:val="24"/>
        </w:rPr>
        <w:t>daemeli</w:t>
      </w:r>
      <w:proofErr w:type="spellEnd"/>
      <w:r w:rsidRPr="008B6D7A">
        <w:rPr>
          <w:rFonts w:ascii="CMU Serif Roman" w:eastAsia="CMU Serif Roman" w:hAnsi="CMU Serif Roman" w:cs="CMU Serif Roman"/>
          <w:i/>
          <w:sz w:val="24"/>
          <w:szCs w:val="24"/>
        </w:rPr>
        <w:t xml:space="preserve"> </w:t>
      </w:r>
      <w:r w:rsidRPr="008B6D7A">
        <w:rPr>
          <w:rFonts w:ascii="CMU Serif Roman" w:eastAsia="CMU Serif Roman" w:hAnsi="CMU Serif Roman" w:cs="CMU Serif Roman"/>
          <w:sz w:val="24"/>
          <w:szCs w:val="24"/>
        </w:rPr>
        <w:t xml:space="preserve">are relatively young </w:t>
      </w:r>
      <w:r w:rsidR="00304084">
        <w:rPr>
          <w:rFonts w:ascii="CMU Serif Roman" w:eastAsia="CMU Serif Roman" w:hAnsi="CMU Serif Roman" w:cs="CMU Serif Roman"/>
          <w:sz w:val="24"/>
          <w:szCs w:val="24"/>
        </w:rPr>
        <w:t>arrivals</w:t>
      </w:r>
      <w:r w:rsidRPr="008B6D7A">
        <w:rPr>
          <w:rFonts w:ascii="CMU Serif Roman" w:eastAsia="CMU Serif Roman" w:hAnsi="CMU Serif Roman" w:cs="CMU Serif Roman"/>
          <w:sz w:val="24"/>
          <w:szCs w:val="24"/>
        </w:rPr>
        <w:t xml:space="preserve"> from New Guinea with deeper origins in Asian groups. Both the </w:t>
      </w:r>
      <w:proofErr w:type="spellStart"/>
      <w:r w:rsidRPr="008B6D7A">
        <w:rPr>
          <w:rFonts w:ascii="CMU Serif Roman" w:eastAsia="CMU Serif Roman" w:hAnsi="CMU Serif Roman" w:cs="CMU Serif Roman"/>
          <w:sz w:val="24"/>
          <w:szCs w:val="24"/>
        </w:rPr>
        <w:t>Asterophryinae</w:t>
      </w:r>
      <w:proofErr w:type="spellEnd"/>
      <w:r w:rsidRPr="008B6D7A">
        <w:rPr>
          <w:rFonts w:ascii="CMU Serif Roman" w:eastAsia="CMU Serif Roman" w:hAnsi="CMU Serif Roman" w:cs="CMU Serif Roman"/>
          <w:sz w:val="24"/>
          <w:szCs w:val="24"/>
        </w:rPr>
        <w:t xml:space="preserve"> and </w:t>
      </w:r>
      <w:proofErr w:type="spellStart"/>
      <w:r w:rsidRPr="008B6D7A">
        <w:rPr>
          <w:rFonts w:ascii="CMU Serif Roman" w:eastAsia="CMU Serif Roman" w:hAnsi="CMU Serif Roman" w:cs="CMU Serif Roman"/>
          <w:sz w:val="24"/>
          <w:szCs w:val="24"/>
        </w:rPr>
        <w:t>Ranidae</w:t>
      </w:r>
      <w:proofErr w:type="spellEnd"/>
      <w:r w:rsidRPr="008B6D7A">
        <w:rPr>
          <w:rFonts w:ascii="CMU Serif Roman" w:eastAsia="CMU Serif Roman" w:hAnsi="CMU Serif Roman" w:cs="CMU Serif Roman"/>
          <w:sz w:val="24"/>
          <w:szCs w:val="24"/>
        </w:rPr>
        <w:t xml:space="preserve">, to which these species belong, have a long history in the </w:t>
      </w:r>
      <w:proofErr w:type="spellStart"/>
      <w:r w:rsidRPr="008B6D7A">
        <w:rPr>
          <w:rFonts w:ascii="CMU Serif Roman" w:eastAsia="CMU Serif Roman" w:hAnsi="CMU Serif Roman" w:cs="CMU Serif Roman"/>
          <w:sz w:val="24"/>
          <w:szCs w:val="24"/>
        </w:rPr>
        <w:t>Sunda</w:t>
      </w:r>
      <w:proofErr w:type="spellEnd"/>
      <w:r w:rsidRPr="008B6D7A">
        <w:rPr>
          <w:rFonts w:ascii="CMU Serif Roman" w:eastAsia="CMU Serif Roman" w:hAnsi="CMU Serif Roman" w:cs="CMU Serif Roman"/>
          <w:sz w:val="24"/>
          <w:szCs w:val="24"/>
        </w:rPr>
        <w:t xml:space="preserve"> and Wallacean regions, reflecting patterns of old diversity in this tectonically active area. Alongside a number of other groups such as pythons</w:t>
      </w:r>
      <w:r w:rsidR="00F704A8">
        <w:rPr>
          <w:rFonts w:ascii="CMU Serif Roman" w:eastAsia="CMU Serif Roman" w:hAnsi="CMU Serif Roman" w:cs="CMU Serif Roman"/>
          <w:sz w:val="24"/>
          <w:szCs w:val="24"/>
        </w:rPr>
        <w:t xml:space="preserve"> (</w:t>
      </w:r>
      <w:proofErr w:type="spellStart"/>
      <w:r w:rsidR="00F704A8">
        <w:rPr>
          <w:rFonts w:ascii="CMU Serif Roman" w:eastAsia="CMU Serif Roman" w:hAnsi="CMU Serif Roman" w:cs="CMU Serif Roman"/>
          <w:sz w:val="24"/>
          <w:szCs w:val="24"/>
        </w:rPr>
        <w:t>Esquerr</w:t>
      </w:r>
      <w:r w:rsidR="00FF56D2">
        <w:rPr>
          <w:rFonts w:ascii="CMU Serif Roman" w:eastAsia="CMU Serif Roman" w:hAnsi="CMU Serif Roman" w:cs="CMU Serif Roman"/>
          <w:sz w:val="24"/>
          <w:szCs w:val="24"/>
        </w:rPr>
        <w:t>é</w:t>
      </w:r>
      <w:proofErr w:type="spellEnd"/>
      <w:r w:rsidR="00F704A8">
        <w:rPr>
          <w:rFonts w:ascii="CMU Serif Roman" w:eastAsia="CMU Serif Roman" w:hAnsi="CMU Serif Roman" w:cs="CMU Serif Roman"/>
          <w:sz w:val="24"/>
          <w:szCs w:val="24"/>
        </w:rPr>
        <w:t xml:space="preserve"> et al. </w:t>
      </w:r>
      <w:r w:rsidR="00FF56D2">
        <w:rPr>
          <w:rFonts w:ascii="CMU Serif Roman" w:eastAsia="CMU Serif Roman" w:hAnsi="CMU Serif Roman" w:cs="CMU Serif Roman"/>
          <w:sz w:val="24"/>
          <w:szCs w:val="24"/>
        </w:rPr>
        <w:t>2020)</w:t>
      </w:r>
      <w:r w:rsidRPr="008B6D7A">
        <w:rPr>
          <w:rFonts w:ascii="CMU Serif Roman" w:eastAsia="CMU Serif Roman" w:hAnsi="CMU Serif Roman" w:cs="CMU Serif Roman"/>
          <w:sz w:val="24"/>
          <w:szCs w:val="24"/>
        </w:rPr>
        <w:t>, monitor lizards</w:t>
      </w:r>
      <w:r w:rsidR="00D65904">
        <w:rPr>
          <w:rFonts w:ascii="CMU Serif Roman" w:eastAsia="CMU Serif Roman" w:hAnsi="CMU Serif Roman" w:cs="CMU Serif Roman"/>
          <w:sz w:val="24"/>
          <w:szCs w:val="24"/>
        </w:rPr>
        <w:t xml:space="preserve"> (Brennan et al. </w:t>
      </w:r>
      <w:r w:rsidR="00BD6470">
        <w:rPr>
          <w:rFonts w:ascii="CMU Serif Roman" w:eastAsia="CMU Serif Roman" w:hAnsi="CMU Serif Roman" w:cs="CMU Serif Roman"/>
          <w:sz w:val="24"/>
          <w:szCs w:val="24"/>
        </w:rPr>
        <w:t>2021)</w:t>
      </w:r>
      <w:r w:rsidRPr="008B6D7A">
        <w:rPr>
          <w:rFonts w:ascii="CMU Serif Roman" w:eastAsia="CMU Serif Roman" w:hAnsi="CMU Serif Roman" w:cs="CMU Serif Roman"/>
          <w:sz w:val="24"/>
          <w:szCs w:val="24"/>
        </w:rPr>
        <w:t>, honeyeater birds</w:t>
      </w:r>
      <w:r w:rsidR="0065677B">
        <w:rPr>
          <w:rFonts w:ascii="CMU Serif Roman" w:eastAsia="CMU Serif Roman" w:hAnsi="CMU Serif Roman" w:cs="CMU Serif Roman"/>
          <w:sz w:val="24"/>
          <w:szCs w:val="24"/>
        </w:rPr>
        <w:t xml:space="preserve"> (</w:t>
      </w:r>
      <w:proofErr w:type="spellStart"/>
      <w:r w:rsidR="0065677B">
        <w:rPr>
          <w:rFonts w:ascii="CMU Serif Roman" w:eastAsia="CMU Serif Roman" w:hAnsi="CMU Serif Roman" w:cs="CMU Serif Roman"/>
          <w:sz w:val="24"/>
          <w:szCs w:val="24"/>
        </w:rPr>
        <w:t>Marki</w:t>
      </w:r>
      <w:proofErr w:type="spellEnd"/>
      <w:r w:rsidR="0065677B">
        <w:rPr>
          <w:rFonts w:ascii="CMU Serif Roman" w:eastAsia="CMU Serif Roman" w:hAnsi="CMU Serif Roman" w:cs="CMU Serif Roman"/>
          <w:sz w:val="24"/>
          <w:szCs w:val="24"/>
        </w:rPr>
        <w:t xml:space="preserve"> et al. 2017)</w:t>
      </w:r>
      <w:r w:rsidRPr="008B6D7A">
        <w:rPr>
          <w:rFonts w:ascii="CMU Serif Roman" w:eastAsia="CMU Serif Roman" w:hAnsi="CMU Serif Roman" w:cs="CMU Serif Roman"/>
          <w:sz w:val="24"/>
          <w:szCs w:val="24"/>
        </w:rPr>
        <w:t>, dragon lizards</w:t>
      </w:r>
      <w:r w:rsidR="00A017C3">
        <w:rPr>
          <w:rFonts w:ascii="CMU Serif Roman" w:eastAsia="CMU Serif Roman" w:hAnsi="CMU Serif Roman" w:cs="CMU Serif Roman"/>
          <w:sz w:val="24"/>
          <w:szCs w:val="24"/>
        </w:rPr>
        <w:t xml:space="preserve"> (</w:t>
      </w:r>
      <w:proofErr w:type="spellStart"/>
      <w:r w:rsidR="00A017C3">
        <w:rPr>
          <w:rFonts w:ascii="CMU Serif Roman" w:eastAsia="CMU Serif Roman" w:hAnsi="CMU Serif Roman" w:cs="CMU Serif Roman"/>
          <w:sz w:val="24"/>
          <w:szCs w:val="24"/>
        </w:rPr>
        <w:t>Tallowin</w:t>
      </w:r>
      <w:proofErr w:type="spellEnd"/>
      <w:r w:rsidR="00A017C3">
        <w:rPr>
          <w:rFonts w:ascii="CMU Serif Roman" w:eastAsia="CMU Serif Roman" w:hAnsi="CMU Serif Roman" w:cs="CMU Serif Roman"/>
          <w:sz w:val="24"/>
          <w:szCs w:val="24"/>
        </w:rPr>
        <w:t xml:space="preserve"> et al. 2020)</w:t>
      </w:r>
      <w:r w:rsidRPr="008B6D7A">
        <w:rPr>
          <w:rFonts w:ascii="CMU Serif Roman" w:eastAsia="CMU Serif Roman" w:hAnsi="CMU Serif Roman" w:cs="CMU Serif Roman"/>
          <w:sz w:val="24"/>
          <w:szCs w:val="24"/>
        </w:rPr>
        <w:t>, elapid snakes</w:t>
      </w:r>
      <w:r w:rsidR="004C44C3">
        <w:rPr>
          <w:rFonts w:ascii="CMU Serif Roman" w:eastAsia="CMU Serif Roman" w:hAnsi="CMU Serif Roman" w:cs="CMU Serif Roman"/>
          <w:sz w:val="24"/>
          <w:szCs w:val="24"/>
        </w:rPr>
        <w:t xml:space="preserve"> (Keogh 1998)</w:t>
      </w:r>
      <w:r w:rsidRPr="008B6D7A">
        <w:rPr>
          <w:rFonts w:ascii="CMU Serif Roman" w:eastAsia="CMU Serif Roman" w:hAnsi="CMU Serif Roman" w:cs="CMU Serif Roman"/>
          <w:sz w:val="24"/>
          <w:szCs w:val="24"/>
        </w:rPr>
        <w:t>, various gekkonid gecko genera</w:t>
      </w:r>
      <w:r w:rsidR="00661D48">
        <w:rPr>
          <w:rFonts w:ascii="CMU Serif Roman" w:eastAsia="CMU Serif Roman" w:hAnsi="CMU Serif Roman" w:cs="CMU Serif Roman"/>
          <w:sz w:val="24"/>
          <w:szCs w:val="24"/>
        </w:rPr>
        <w:t xml:space="preserve"> (Heinicke et al. 2011)</w:t>
      </w:r>
      <w:r w:rsidRPr="008B6D7A">
        <w:rPr>
          <w:rFonts w:ascii="CMU Serif Roman" w:eastAsia="CMU Serif Roman" w:hAnsi="CMU Serif Roman" w:cs="CMU Serif Roman"/>
          <w:sz w:val="24"/>
          <w:szCs w:val="24"/>
        </w:rPr>
        <w:t>, megabats</w:t>
      </w:r>
      <w:r w:rsidR="00731D10">
        <w:rPr>
          <w:rFonts w:ascii="CMU Serif Roman" w:eastAsia="CMU Serif Roman" w:hAnsi="CMU Serif Roman" w:cs="CMU Serif Roman"/>
          <w:sz w:val="24"/>
          <w:szCs w:val="24"/>
        </w:rPr>
        <w:t xml:space="preserve"> (Tsang et al. 2020)</w:t>
      </w:r>
      <w:r w:rsidRPr="008B6D7A">
        <w:rPr>
          <w:rFonts w:ascii="CMU Serif Roman" w:eastAsia="CMU Serif Roman" w:hAnsi="CMU Serif Roman" w:cs="CMU Serif Roman"/>
          <w:sz w:val="24"/>
          <w:szCs w:val="24"/>
        </w:rPr>
        <w:t>, frogmouth birds</w:t>
      </w:r>
      <w:r w:rsidR="00A6703E">
        <w:rPr>
          <w:rFonts w:ascii="CMU Serif Roman" w:eastAsia="CMU Serif Roman" w:hAnsi="CMU Serif Roman" w:cs="CMU Serif Roman"/>
          <w:sz w:val="24"/>
          <w:szCs w:val="24"/>
        </w:rPr>
        <w:t xml:space="preserve"> (Oliver et al. 2020)</w:t>
      </w:r>
      <w:r w:rsidRPr="008B6D7A">
        <w:rPr>
          <w:rFonts w:ascii="CMU Serif Roman" w:eastAsia="CMU Serif Roman" w:hAnsi="CMU Serif Roman" w:cs="CMU Serif Roman"/>
          <w:sz w:val="24"/>
          <w:szCs w:val="24"/>
        </w:rPr>
        <w:t>, cockatoos</w:t>
      </w:r>
      <w:r w:rsidR="00230300">
        <w:rPr>
          <w:rFonts w:ascii="CMU Serif Roman" w:eastAsia="CMU Serif Roman" w:hAnsi="CMU Serif Roman" w:cs="CMU Serif Roman"/>
          <w:sz w:val="24"/>
          <w:szCs w:val="24"/>
        </w:rPr>
        <w:t xml:space="preserve"> and</w:t>
      </w:r>
      <w:r w:rsidRPr="008B6D7A">
        <w:rPr>
          <w:rFonts w:ascii="CMU Serif Roman" w:eastAsia="CMU Serif Roman" w:hAnsi="CMU Serif Roman" w:cs="CMU Serif Roman"/>
          <w:sz w:val="24"/>
          <w:szCs w:val="24"/>
        </w:rPr>
        <w:t xml:space="preserve"> parrots</w:t>
      </w:r>
      <w:r w:rsidR="00230300">
        <w:rPr>
          <w:rFonts w:ascii="CMU Serif Roman" w:eastAsia="CMU Serif Roman" w:hAnsi="CMU Serif Roman" w:cs="CMU Serif Roman"/>
          <w:sz w:val="24"/>
          <w:szCs w:val="24"/>
        </w:rPr>
        <w:t xml:space="preserve"> (Schweizer et al. 2011)</w:t>
      </w:r>
      <w:r w:rsidRPr="008B6D7A">
        <w:rPr>
          <w:rFonts w:ascii="CMU Serif Roman" w:eastAsia="CMU Serif Roman" w:hAnsi="CMU Serif Roman" w:cs="CMU Serif Roman"/>
          <w:sz w:val="24"/>
          <w:szCs w:val="24"/>
        </w:rPr>
        <w:t>, several skink subfamilies</w:t>
      </w:r>
      <w:r w:rsidR="00230300">
        <w:rPr>
          <w:rFonts w:ascii="CMU Serif Roman" w:eastAsia="CMU Serif Roman" w:hAnsi="CMU Serif Roman" w:cs="CMU Serif Roman"/>
          <w:sz w:val="24"/>
          <w:szCs w:val="24"/>
        </w:rPr>
        <w:t xml:space="preserve"> (</w:t>
      </w:r>
      <w:r w:rsidR="00D17033">
        <w:rPr>
          <w:rFonts w:ascii="CMU Serif Roman" w:eastAsia="CMU Serif Roman" w:hAnsi="CMU Serif Roman" w:cs="CMU Serif Roman"/>
          <w:sz w:val="24"/>
          <w:szCs w:val="24"/>
        </w:rPr>
        <w:t>Skinner et al. 2011</w:t>
      </w:r>
      <w:r w:rsidR="00230300">
        <w:rPr>
          <w:rFonts w:ascii="CMU Serif Roman" w:eastAsia="CMU Serif Roman" w:hAnsi="CMU Serif Roman" w:cs="CMU Serif Roman"/>
          <w:sz w:val="24"/>
          <w:szCs w:val="24"/>
        </w:rPr>
        <w:t>)</w:t>
      </w:r>
      <w:r w:rsidRPr="008B6D7A">
        <w:rPr>
          <w:rFonts w:ascii="CMU Serif Roman" w:eastAsia="CMU Serif Roman" w:hAnsi="CMU Serif Roman" w:cs="CMU Serif Roman"/>
          <w:sz w:val="24"/>
          <w:szCs w:val="24"/>
        </w:rPr>
        <w:t>, and two rodent groups</w:t>
      </w:r>
      <w:r w:rsidR="003875B4">
        <w:rPr>
          <w:rFonts w:ascii="CMU Serif Roman" w:eastAsia="CMU Serif Roman" w:hAnsi="CMU Serif Roman" w:cs="CMU Serif Roman"/>
          <w:sz w:val="24"/>
          <w:szCs w:val="24"/>
        </w:rPr>
        <w:t xml:space="preserve"> (</w:t>
      </w:r>
      <w:proofErr w:type="spellStart"/>
      <w:r w:rsidR="003875B4">
        <w:rPr>
          <w:rFonts w:ascii="CMU Serif Roman" w:eastAsia="CMU Serif Roman" w:hAnsi="CMU Serif Roman" w:cs="CMU Serif Roman"/>
          <w:sz w:val="24"/>
          <w:szCs w:val="24"/>
        </w:rPr>
        <w:t>Roycroft</w:t>
      </w:r>
      <w:proofErr w:type="spellEnd"/>
      <w:r w:rsidR="003875B4">
        <w:rPr>
          <w:rFonts w:ascii="CMU Serif Roman" w:eastAsia="CMU Serif Roman" w:hAnsi="CMU Serif Roman" w:cs="CMU Serif Roman"/>
          <w:sz w:val="24"/>
          <w:szCs w:val="24"/>
        </w:rPr>
        <w:t xml:space="preserve"> et al. 2020)</w:t>
      </w:r>
      <w:r w:rsidRPr="008B6D7A">
        <w:rPr>
          <w:rFonts w:ascii="CMU Serif Roman" w:eastAsia="CMU Serif Roman" w:hAnsi="CMU Serif Roman" w:cs="CMU Serif Roman"/>
          <w:sz w:val="24"/>
          <w:szCs w:val="24"/>
        </w:rPr>
        <w:t xml:space="preserve">, they share diversity across Australia and New Guinea with repeated exchange between the two islands. Many of these groups show a telltale stepping stone biogeographic pattern that links them back to mainland Asian ancestors, with </w:t>
      </w:r>
      <w:proofErr w:type="spellStart"/>
      <w:r w:rsidRPr="008B6D7A">
        <w:rPr>
          <w:rFonts w:ascii="CMU Serif Roman" w:eastAsia="CMU Serif Roman" w:hAnsi="CMU Serif Roman" w:cs="CMU Serif Roman"/>
          <w:sz w:val="24"/>
          <w:szCs w:val="24"/>
        </w:rPr>
        <w:t>Australo</w:t>
      </w:r>
      <w:proofErr w:type="spellEnd"/>
      <w:r w:rsidRPr="008B6D7A">
        <w:rPr>
          <w:rFonts w:ascii="CMU Serif Roman" w:eastAsia="CMU Serif Roman" w:hAnsi="CMU Serif Roman" w:cs="CMU Serif Roman"/>
          <w:sz w:val="24"/>
          <w:szCs w:val="24"/>
        </w:rPr>
        <w:t xml:space="preserve">-Papuan members deeply phylogenetically nested. In </w:t>
      </w:r>
      <w:r w:rsidR="004A49FE" w:rsidRPr="008B6D7A">
        <w:rPr>
          <w:rFonts w:ascii="CMU Serif Roman" w:eastAsia="CMU Serif Roman" w:hAnsi="CMU Serif Roman" w:cs="CMU Serif Roman"/>
          <w:sz w:val="24"/>
          <w:szCs w:val="24"/>
        </w:rPr>
        <w:t>general,</w:t>
      </w:r>
      <w:r w:rsidRPr="008B6D7A">
        <w:rPr>
          <w:rFonts w:ascii="CMU Serif Roman" w:eastAsia="CMU Serif Roman" w:hAnsi="CMU Serif Roman" w:cs="CMU Serif Roman"/>
          <w:sz w:val="24"/>
          <w:szCs w:val="24"/>
        </w:rPr>
        <w:t xml:space="preserve"> these Australian clades show a pattern of increasing species richness with clade age</w:t>
      </w:r>
      <w:r w:rsidR="001657D4">
        <w:rPr>
          <w:rFonts w:ascii="CMU Serif Roman" w:eastAsia="CMU Serif Roman" w:hAnsi="CMU Serif Roman" w:cs="CMU Serif Roman"/>
          <w:sz w:val="24"/>
          <w:szCs w:val="24"/>
        </w:rPr>
        <w:t xml:space="preserve"> </w:t>
      </w:r>
      <w:r w:rsidR="001657D4" w:rsidRPr="008B6D7A">
        <w:rPr>
          <w:rFonts w:ascii="CMU Serif Roman" w:eastAsia="CMU Serif Roman" w:hAnsi="CMU Serif Roman" w:cs="CMU Serif Roman"/>
          <w:sz w:val="24"/>
          <w:szCs w:val="24"/>
        </w:rPr>
        <w:t>(Fig.1</w:t>
      </w:r>
      <w:r w:rsidR="001657D4">
        <w:rPr>
          <w:rFonts w:ascii="CMU Serif Roman" w:eastAsia="CMU Serif Roman" w:hAnsi="CMU Serif Roman" w:cs="CMU Serif Roman"/>
          <w:sz w:val="24"/>
          <w:szCs w:val="24"/>
        </w:rPr>
        <w:t xml:space="preserve">; see </w:t>
      </w:r>
      <w:r w:rsidR="001657D4" w:rsidRPr="001657D4">
        <w:rPr>
          <w:rFonts w:ascii="CMU Serif Roman" w:eastAsia="CMU Serif Roman" w:hAnsi="CMU Serif Roman" w:cs="CMU Serif Roman"/>
          <w:i/>
          <w:iCs/>
          <w:sz w:val="24"/>
          <w:szCs w:val="24"/>
        </w:rPr>
        <w:t>Supplemen</w:t>
      </w:r>
      <w:r w:rsidR="00516745">
        <w:rPr>
          <w:rFonts w:ascii="CMU Serif Roman" w:eastAsia="CMU Serif Roman" w:hAnsi="CMU Serif Roman" w:cs="CMU Serif Roman"/>
          <w:i/>
          <w:iCs/>
          <w:sz w:val="24"/>
          <w:szCs w:val="24"/>
        </w:rPr>
        <w:t xml:space="preserve">tary Material </w:t>
      </w:r>
      <w:r w:rsidR="001657D4">
        <w:rPr>
          <w:rFonts w:ascii="CMU Serif Roman" w:eastAsia="CMU Serif Roman" w:hAnsi="CMU Serif Roman" w:cs="CMU Serif Roman"/>
          <w:sz w:val="24"/>
          <w:szCs w:val="24"/>
        </w:rPr>
        <w:t>for data sources</w:t>
      </w:r>
      <w:r w:rsidR="001657D4" w:rsidRPr="008B6D7A">
        <w:rPr>
          <w:rFonts w:ascii="CMU Serif Roman" w:eastAsia="CMU Serif Roman" w:hAnsi="CMU Serif Roman" w:cs="CMU Serif Roman"/>
          <w:sz w:val="24"/>
          <w:szCs w:val="24"/>
        </w:rPr>
        <w:t>)</w:t>
      </w:r>
      <w:r w:rsidRPr="008B6D7A">
        <w:rPr>
          <w:rFonts w:ascii="CMU Serif Roman" w:eastAsia="CMU Serif Roman" w:hAnsi="CMU Serif Roman" w:cs="CMU Serif Roman"/>
          <w:sz w:val="24"/>
          <w:szCs w:val="24"/>
        </w:rPr>
        <w:t xml:space="preserve">, however the drivers of such a pattern are </w:t>
      </w:r>
      <w:r w:rsidR="001303E7">
        <w:rPr>
          <w:rFonts w:ascii="CMU Serif Roman" w:eastAsia="CMU Serif Roman" w:hAnsi="CMU Serif Roman" w:cs="CMU Serif Roman"/>
          <w:sz w:val="24"/>
          <w:szCs w:val="24"/>
        </w:rPr>
        <w:t>potentially</w:t>
      </w:r>
      <w:r w:rsidRPr="008B6D7A">
        <w:rPr>
          <w:rFonts w:ascii="CMU Serif Roman" w:eastAsia="CMU Serif Roman" w:hAnsi="CMU Serif Roman" w:cs="CMU Serif Roman"/>
          <w:sz w:val="24"/>
          <w:szCs w:val="24"/>
        </w:rPr>
        <w:t xml:space="preserve"> idiosyncratic </w:t>
      </w:r>
      <w:r w:rsidR="00D14943">
        <w:rPr>
          <w:rFonts w:ascii="CMU Serif Roman" w:eastAsia="CMU Serif Roman" w:hAnsi="CMU Serif Roman" w:cs="CMU Serif Roman"/>
          <w:sz w:val="24"/>
          <w:szCs w:val="24"/>
        </w:rPr>
        <w:t>(</w:t>
      </w:r>
      <w:r w:rsidR="00AF15B4">
        <w:rPr>
          <w:rFonts w:ascii="CMU Serif Roman" w:eastAsia="CMU Serif Roman" w:hAnsi="CMU Serif Roman" w:cs="CMU Serif Roman"/>
          <w:sz w:val="24"/>
          <w:szCs w:val="24"/>
        </w:rPr>
        <w:t xml:space="preserve">Wiens 2011; </w:t>
      </w:r>
      <w:proofErr w:type="spellStart"/>
      <w:r w:rsidR="00D14943">
        <w:rPr>
          <w:rFonts w:ascii="CMU Serif Roman" w:eastAsia="CMU Serif Roman" w:hAnsi="CMU Serif Roman" w:cs="CMU Serif Roman"/>
          <w:sz w:val="24"/>
          <w:szCs w:val="24"/>
        </w:rPr>
        <w:t>Rabosky</w:t>
      </w:r>
      <w:proofErr w:type="spellEnd"/>
      <w:r w:rsidR="00D14943">
        <w:rPr>
          <w:rFonts w:ascii="CMU Serif Roman" w:eastAsia="CMU Serif Roman" w:hAnsi="CMU Serif Roman" w:cs="CMU Serif Roman"/>
          <w:sz w:val="24"/>
          <w:szCs w:val="24"/>
        </w:rPr>
        <w:t xml:space="preserve"> et al. 2012)</w:t>
      </w:r>
      <w:r w:rsidRPr="008B6D7A">
        <w:rPr>
          <w:rFonts w:ascii="CMU Serif Roman" w:eastAsia="CMU Serif Roman" w:hAnsi="CMU Serif Roman" w:cs="CMU Serif Roman"/>
          <w:sz w:val="24"/>
          <w:szCs w:val="24"/>
        </w:rPr>
        <w:t xml:space="preserve">. </w:t>
      </w:r>
    </w:p>
    <w:p w14:paraId="110F370D" w14:textId="77777777" w:rsidR="006211A3" w:rsidRPr="008B6D7A" w:rsidRDefault="006211A3" w:rsidP="008B6D7A">
      <w:pPr>
        <w:spacing w:line="360" w:lineRule="auto"/>
        <w:rPr>
          <w:rFonts w:ascii="CMU Serif Roman" w:eastAsia="CMU Serif Roman" w:hAnsi="CMU Serif Roman" w:cs="CMU Serif Roman"/>
          <w:sz w:val="24"/>
          <w:szCs w:val="24"/>
        </w:rPr>
      </w:pPr>
    </w:p>
    <w:p w14:paraId="0FBFBB34" w14:textId="77777777" w:rsidR="006211A3" w:rsidRPr="008B6D7A" w:rsidRDefault="00000000" w:rsidP="008B6D7A">
      <w:pPr>
        <w:spacing w:line="360" w:lineRule="auto"/>
        <w:rPr>
          <w:rFonts w:ascii="CMU Serif Roman" w:eastAsia="CMU Serif Roman" w:hAnsi="CMU Serif Roman" w:cs="CMU Serif Roman"/>
          <w:i/>
          <w:sz w:val="24"/>
          <w:szCs w:val="24"/>
        </w:rPr>
      </w:pPr>
      <w:r w:rsidRPr="008B6D7A">
        <w:rPr>
          <w:rFonts w:ascii="CMU Serif Roman" w:eastAsia="CMU Serif Roman" w:hAnsi="CMU Serif Roman" w:cs="CMU Serif Roman"/>
          <w:i/>
          <w:sz w:val="24"/>
          <w:szCs w:val="24"/>
          <w:highlight w:val="white"/>
        </w:rPr>
        <w:t>Macroevolutionary Patterns</w:t>
      </w:r>
    </w:p>
    <w:p w14:paraId="497D6653" w14:textId="274621F8" w:rsidR="006211A3" w:rsidRPr="008B6D7A" w:rsidRDefault="00000000" w:rsidP="008B6D7A">
      <w:pPr>
        <w:spacing w:line="360" w:lineRule="auto"/>
        <w:rPr>
          <w:rFonts w:ascii="CMU Serif Roman" w:eastAsia="CMU Serif Roman" w:hAnsi="CMU Serif Roman" w:cs="CMU Serif Roman"/>
          <w:sz w:val="24"/>
          <w:szCs w:val="24"/>
        </w:rPr>
      </w:pPr>
      <w:r w:rsidRPr="008B6D7A">
        <w:rPr>
          <w:rFonts w:ascii="CMU Serif Roman" w:eastAsia="CMU Serif Roman" w:hAnsi="CMU Serif Roman" w:cs="CMU Serif Roman"/>
          <w:sz w:val="24"/>
          <w:szCs w:val="24"/>
        </w:rPr>
        <w:tab/>
        <w:t xml:space="preserve">The radiation of frogs in Australia has occurred </w:t>
      </w:r>
      <w:r w:rsidR="00DE4E1E">
        <w:rPr>
          <w:rFonts w:ascii="CMU Serif Roman" w:eastAsia="CMU Serif Roman" w:hAnsi="CMU Serif Roman" w:cs="CMU Serif Roman"/>
          <w:sz w:val="24"/>
          <w:szCs w:val="24"/>
        </w:rPr>
        <w:t>over</w:t>
      </w:r>
      <w:r w:rsidRPr="008B6D7A">
        <w:rPr>
          <w:rFonts w:ascii="CMU Serif Roman" w:eastAsia="CMU Serif Roman" w:hAnsi="CMU Serif Roman" w:cs="CMU Serif Roman"/>
          <w:sz w:val="24"/>
          <w:szCs w:val="24"/>
        </w:rPr>
        <w:t xml:space="preserve"> a deep timescale and across a changing climatic landscape. Old species-poor lineages have </w:t>
      </w:r>
      <w:r w:rsidR="00AB17B0">
        <w:rPr>
          <w:rFonts w:ascii="CMU Serif Roman" w:eastAsia="CMU Serif Roman" w:hAnsi="CMU Serif Roman" w:cs="CMU Serif Roman"/>
          <w:sz w:val="24"/>
          <w:szCs w:val="24"/>
        </w:rPr>
        <w:t>become</w:t>
      </w:r>
      <w:r w:rsidRPr="008B6D7A">
        <w:rPr>
          <w:rFonts w:ascii="CMU Serif Roman" w:eastAsia="CMU Serif Roman" w:hAnsi="CMU Serif Roman" w:cs="CMU Serif Roman"/>
          <w:sz w:val="24"/>
          <w:szCs w:val="24"/>
        </w:rPr>
        <w:t xml:space="preserve"> confined to the mesic-temperate fringes of the continent, while new niches and species have popped up in the expanding arid zone</w:t>
      </w:r>
      <w:r w:rsidR="00B557A8">
        <w:rPr>
          <w:rFonts w:ascii="CMU Serif Roman" w:eastAsia="CMU Serif Roman" w:hAnsi="CMU Serif Roman" w:cs="CMU Serif Roman"/>
          <w:sz w:val="24"/>
          <w:szCs w:val="24"/>
        </w:rPr>
        <w:t xml:space="preserve"> (Morgan et al. 2007; </w:t>
      </w:r>
      <w:proofErr w:type="spellStart"/>
      <w:r w:rsidR="002979BD">
        <w:rPr>
          <w:rFonts w:ascii="CMU Serif Roman" w:eastAsia="CMU Serif Roman" w:hAnsi="CMU Serif Roman" w:cs="CMU Serif Roman"/>
          <w:sz w:val="24"/>
          <w:szCs w:val="24"/>
        </w:rPr>
        <w:t>Novikova</w:t>
      </w:r>
      <w:proofErr w:type="spellEnd"/>
      <w:r w:rsidR="002979BD">
        <w:rPr>
          <w:rFonts w:ascii="CMU Serif Roman" w:eastAsia="CMU Serif Roman" w:hAnsi="CMU Serif Roman" w:cs="CMU Serif Roman"/>
          <w:sz w:val="24"/>
          <w:szCs w:val="24"/>
        </w:rPr>
        <w:t xml:space="preserve"> et al. 2020</w:t>
      </w:r>
      <w:r w:rsidR="00B557A8">
        <w:rPr>
          <w:rFonts w:ascii="CMU Serif Roman" w:eastAsia="CMU Serif Roman" w:hAnsi="CMU Serif Roman" w:cs="CMU Serif Roman"/>
          <w:sz w:val="24"/>
          <w:szCs w:val="24"/>
        </w:rPr>
        <w:t>)</w:t>
      </w:r>
      <w:r w:rsidRPr="008B6D7A">
        <w:rPr>
          <w:rFonts w:ascii="CMU Serif Roman" w:eastAsia="CMU Serif Roman" w:hAnsi="CMU Serif Roman" w:cs="CMU Serif Roman"/>
          <w:sz w:val="24"/>
          <w:szCs w:val="24"/>
        </w:rPr>
        <w:t>. And while frogs are found across most of the Australian continent, their basic moisture requirements and desiccation sensitivity mean that Australian amphibian diversity shows a stark mesic-arid gradient (Fig.1), similar to that seen for birds and mammals, and the inverse of lizards (</w:t>
      </w:r>
      <w:proofErr w:type="spellStart"/>
      <w:r w:rsidRPr="008B6D7A">
        <w:rPr>
          <w:rFonts w:ascii="CMU Serif Roman" w:eastAsia="CMU Serif Roman" w:hAnsi="CMU Serif Roman" w:cs="CMU Serif Roman"/>
          <w:sz w:val="24"/>
          <w:szCs w:val="24"/>
        </w:rPr>
        <w:t>Powney</w:t>
      </w:r>
      <w:proofErr w:type="spellEnd"/>
      <w:r w:rsidRPr="008B6D7A">
        <w:rPr>
          <w:rFonts w:ascii="CMU Serif Roman" w:eastAsia="CMU Serif Roman" w:hAnsi="CMU Serif Roman" w:cs="CMU Serif Roman"/>
          <w:sz w:val="24"/>
          <w:szCs w:val="24"/>
        </w:rPr>
        <w:t xml:space="preserve"> et al. 2010</w:t>
      </w:r>
      <w:r w:rsidR="00AA6451">
        <w:rPr>
          <w:rFonts w:ascii="CMU Serif Roman" w:eastAsia="CMU Serif Roman" w:hAnsi="CMU Serif Roman" w:cs="CMU Serif Roman"/>
          <w:sz w:val="24"/>
          <w:szCs w:val="24"/>
        </w:rPr>
        <w:t>; Coops et al. 2018</w:t>
      </w:r>
      <w:r w:rsidRPr="008B6D7A">
        <w:rPr>
          <w:rFonts w:ascii="CMU Serif Roman" w:eastAsia="CMU Serif Roman" w:hAnsi="CMU Serif Roman" w:cs="CMU Serif Roman"/>
          <w:sz w:val="24"/>
          <w:szCs w:val="24"/>
        </w:rPr>
        <w:t xml:space="preserve">). Not all has been lost in the </w:t>
      </w:r>
      <w:r w:rsidR="00781AE0">
        <w:rPr>
          <w:rFonts w:ascii="CMU Serif Roman" w:eastAsia="CMU Serif Roman" w:hAnsi="CMU Serif Roman" w:cs="CMU Serif Roman"/>
          <w:sz w:val="24"/>
          <w:szCs w:val="24"/>
        </w:rPr>
        <w:t>arid</w:t>
      </w:r>
      <w:r w:rsidRPr="008B6D7A">
        <w:rPr>
          <w:rFonts w:ascii="CMU Serif Roman" w:eastAsia="CMU Serif Roman" w:hAnsi="CMU Serif Roman" w:cs="CMU Serif Roman"/>
          <w:sz w:val="24"/>
          <w:szCs w:val="24"/>
        </w:rPr>
        <w:t xml:space="preserve"> center </w:t>
      </w:r>
      <w:r w:rsidRPr="008B6D7A">
        <w:rPr>
          <w:rFonts w:ascii="CMU Serif Roman" w:eastAsia="CMU Serif Roman" w:hAnsi="CMU Serif Roman" w:cs="CMU Serif Roman"/>
          <w:sz w:val="24"/>
          <w:szCs w:val="24"/>
        </w:rPr>
        <w:lastRenderedPageBreak/>
        <w:t xml:space="preserve">though—several independent clades of dry-country inhabitants have evolved among Australia’s harsh sandy and stony deserts. </w:t>
      </w:r>
      <w:proofErr w:type="spellStart"/>
      <w:r w:rsidRPr="008B6D7A">
        <w:rPr>
          <w:rFonts w:ascii="CMU Serif Roman" w:eastAsia="CMU Serif Roman" w:hAnsi="CMU Serif Roman" w:cs="CMU Serif Roman"/>
          <w:i/>
          <w:sz w:val="24"/>
          <w:szCs w:val="24"/>
        </w:rPr>
        <w:t>Neobatrachus</w:t>
      </w:r>
      <w:proofErr w:type="spellEnd"/>
      <w:r w:rsidRPr="008B6D7A">
        <w:rPr>
          <w:rFonts w:ascii="CMU Serif Roman" w:eastAsia="CMU Serif Roman" w:hAnsi="CMU Serif Roman" w:cs="CMU Serif Roman"/>
          <w:sz w:val="24"/>
          <w:szCs w:val="24"/>
        </w:rPr>
        <w:t xml:space="preserve">, </w:t>
      </w:r>
      <w:proofErr w:type="spellStart"/>
      <w:r w:rsidRPr="008B6D7A">
        <w:rPr>
          <w:rFonts w:ascii="CMU Serif Roman" w:eastAsia="CMU Serif Roman" w:hAnsi="CMU Serif Roman" w:cs="CMU Serif Roman"/>
          <w:i/>
          <w:sz w:val="24"/>
          <w:szCs w:val="24"/>
        </w:rPr>
        <w:t>Notaden</w:t>
      </w:r>
      <w:proofErr w:type="spellEnd"/>
      <w:r w:rsidRPr="008B6D7A">
        <w:rPr>
          <w:rFonts w:ascii="CMU Serif Roman" w:eastAsia="CMU Serif Roman" w:hAnsi="CMU Serif Roman" w:cs="CMU Serif Roman"/>
          <w:i/>
          <w:sz w:val="24"/>
          <w:szCs w:val="24"/>
        </w:rPr>
        <w:t xml:space="preserve">, </w:t>
      </w:r>
      <w:r w:rsidRPr="008B6D7A">
        <w:rPr>
          <w:rFonts w:ascii="CMU Serif Roman" w:eastAsia="CMU Serif Roman" w:hAnsi="CMU Serif Roman" w:cs="CMU Serif Roman"/>
          <w:sz w:val="24"/>
          <w:szCs w:val="24"/>
        </w:rPr>
        <w:t xml:space="preserve">and </w:t>
      </w:r>
      <w:proofErr w:type="spellStart"/>
      <w:r w:rsidRPr="008B6D7A">
        <w:rPr>
          <w:rFonts w:ascii="CMU Serif Roman" w:eastAsia="CMU Serif Roman" w:hAnsi="CMU Serif Roman" w:cs="CMU Serif Roman"/>
          <w:i/>
          <w:sz w:val="24"/>
          <w:szCs w:val="24"/>
        </w:rPr>
        <w:t>Cyclorana</w:t>
      </w:r>
      <w:proofErr w:type="spellEnd"/>
      <w:r w:rsidRPr="008B6D7A">
        <w:rPr>
          <w:rFonts w:ascii="CMU Serif Roman" w:eastAsia="CMU Serif Roman" w:hAnsi="CMU Serif Roman" w:cs="CMU Serif Roman"/>
          <w:i/>
          <w:sz w:val="24"/>
          <w:szCs w:val="24"/>
        </w:rPr>
        <w:t xml:space="preserve"> </w:t>
      </w:r>
      <w:r w:rsidRPr="008B6D7A">
        <w:rPr>
          <w:rFonts w:ascii="CMU Serif Roman" w:eastAsia="CMU Serif Roman" w:hAnsi="CMU Serif Roman" w:cs="CMU Serif Roman"/>
          <w:sz w:val="24"/>
          <w:szCs w:val="24"/>
        </w:rPr>
        <w:t>have all evolved to aestivate through the hottest and driest seasons. These genera</w:t>
      </w:r>
      <w:r w:rsidRPr="008B6D7A">
        <w:rPr>
          <w:rFonts w:ascii="CMU Serif Roman" w:eastAsia="CMU Serif Roman" w:hAnsi="CMU Serif Roman" w:cs="CMU Serif Roman"/>
          <w:i/>
          <w:sz w:val="24"/>
          <w:szCs w:val="24"/>
        </w:rPr>
        <w:t xml:space="preserve"> </w:t>
      </w:r>
      <w:r w:rsidRPr="008B6D7A">
        <w:rPr>
          <w:rFonts w:ascii="CMU Serif Roman" w:eastAsia="CMU Serif Roman" w:hAnsi="CMU Serif Roman" w:cs="CMU Serif Roman"/>
          <w:sz w:val="24"/>
          <w:szCs w:val="24"/>
        </w:rPr>
        <w:t xml:space="preserve">(commonly known as the water-holding frogs) are capable of growing epidermal cocoons to retain moisture that may see them through periods of extreme drought lasting from months to years (van </w:t>
      </w:r>
      <w:proofErr w:type="spellStart"/>
      <w:r w:rsidRPr="008B6D7A">
        <w:rPr>
          <w:rFonts w:ascii="CMU Serif Roman" w:eastAsia="CMU Serif Roman" w:hAnsi="CMU Serif Roman" w:cs="CMU Serif Roman"/>
          <w:sz w:val="24"/>
          <w:szCs w:val="24"/>
        </w:rPr>
        <w:t>Beurden</w:t>
      </w:r>
      <w:proofErr w:type="spellEnd"/>
      <w:r w:rsidRPr="008B6D7A">
        <w:rPr>
          <w:rFonts w:ascii="CMU Serif Roman" w:eastAsia="CMU Serif Roman" w:hAnsi="CMU Serif Roman" w:cs="CMU Serif Roman"/>
          <w:sz w:val="24"/>
          <w:szCs w:val="24"/>
        </w:rPr>
        <w:t xml:space="preserve"> 1980).</w:t>
      </w:r>
    </w:p>
    <w:p w14:paraId="44A471C9" w14:textId="6B7239E1" w:rsidR="00F83285" w:rsidRDefault="00000000" w:rsidP="008B6D7A">
      <w:pPr>
        <w:spacing w:line="360" w:lineRule="auto"/>
        <w:rPr>
          <w:rFonts w:ascii="CMU Serif Roman" w:eastAsia="CMU Serif Roman" w:hAnsi="CMU Serif Roman" w:cs="CMU Serif Roman"/>
          <w:sz w:val="24"/>
          <w:szCs w:val="24"/>
        </w:rPr>
      </w:pPr>
      <w:r w:rsidRPr="008B6D7A">
        <w:rPr>
          <w:rFonts w:ascii="CMU Serif Roman" w:eastAsia="CMU Serif Roman" w:hAnsi="CMU Serif Roman" w:cs="CMU Serif Roman"/>
          <w:sz w:val="24"/>
          <w:szCs w:val="24"/>
        </w:rPr>
        <w:tab/>
      </w:r>
      <w:r w:rsidR="00D1669F">
        <w:rPr>
          <w:rFonts w:ascii="CMU Serif Roman" w:eastAsia="CMU Serif Roman" w:hAnsi="CMU Serif Roman" w:cs="CMU Serif Roman"/>
          <w:sz w:val="24"/>
          <w:szCs w:val="24"/>
        </w:rPr>
        <w:t>Along w</w:t>
      </w:r>
      <w:r w:rsidRPr="008B6D7A">
        <w:rPr>
          <w:rFonts w:ascii="CMU Serif Roman" w:eastAsia="CMU Serif Roman" w:hAnsi="CMU Serif Roman" w:cs="CMU Serif Roman"/>
          <w:sz w:val="24"/>
          <w:szCs w:val="24"/>
        </w:rPr>
        <w:t>ith changes in habitat and ecology, Australia’s frogs have also accumulated vast diversity in reproductive strategy, ontogen</w:t>
      </w:r>
      <w:r w:rsidR="00487D64">
        <w:rPr>
          <w:rFonts w:ascii="CMU Serif Roman" w:eastAsia="CMU Serif Roman" w:hAnsi="CMU Serif Roman" w:cs="CMU Serif Roman"/>
          <w:sz w:val="24"/>
          <w:szCs w:val="24"/>
        </w:rPr>
        <w:t>etic trajectory</w:t>
      </w:r>
      <w:r w:rsidRPr="008B6D7A">
        <w:rPr>
          <w:rFonts w:ascii="CMU Serif Roman" w:eastAsia="CMU Serif Roman" w:hAnsi="CMU Serif Roman" w:cs="CMU Serif Roman"/>
          <w:sz w:val="24"/>
          <w:szCs w:val="24"/>
        </w:rPr>
        <w:t xml:space="preserve">, and morphology (Crump 2015, </w:t>
      </w:r>
      <w:proofErr w:type="spellStart"/>
      <w:r w:rsidRPr="008B6D7A">
        <w:rPr>
          <w:rFonts w:ascii="CMU Serif Roman" w:eastAsia="CMU Serif Roman" w:hAnsi="CMU Serif Roman" w:cs="CMU Serif Roman"/>
          <w:sz w:val="24"/>
          <w:szCs w:val="24"/>
        </w:rPr>
        <w:t>Duellman</w:t>
      </w:r>
      <w:proofErr w:type="spellEnd"/>
      <w:r w:rsidRPr="008B6D7A">
        <w:rPr>
          <w:rFonts w:ascii="CMU Serif Roman" w:eastAsia="CMU Serif Roman" w:hAnsi="CMU Serif Roman" w:cs="CMU Serif Roman"/>
          <w:sz w:val="24"/>
          <w:szCs w:val="24"/>
        </w:rPr>
        <w:t xml:space="preserve"> 1992, </w:t>
      </w:r>
      <w:proofErr w:type="spellStart"/>
      <w:r w:rsidRPr="008B6D7A">
        <w:rPr>
          <w:rFonts w:ascii="CMU Serif Roman" w:eastAsia="CMU Serif Roman" w:hAnsi="CMU Serif Roman" w:cs="CMU Serif Roman"/>
          <w:sz w:val="24"/>
          <w:szCs w:val="24"/>
        </w:rPr>
        <w:t>Sherratt</w:t>
      </w:r>
      <w:proofErr w:type="spellEnd"/>
      <w:r w:rsidRPr="008B6D7A">
        <w:rPr>
          <w:rFonts w:ascii="CMU Serif Roman" w:eastAsia="CMU Serif Roman" w:hAnsi="CMU Serif Roman" w:cs="CMU Serif Roman"/>
          <w:sz w:val="24"/>
          <w:szCs w:val="24"/>
        </w:rPr>
        <w:t xml:space="preserve"> et al. 2018). While we do not present data on these topics, our well-resolved phylogenetic hypothesis provides new context for the macroevolution of some of these extreme traits. </w:t>
      </w:r>
      <w:r w:rsidR="005061DE">
        <w:rPr>
          <w:rFonts w:ascii="CMU Serif Roman" w:eastAsia="CMU Serif Roman" w:hAnsi="CMU Serif Roman" w:cs="CMU Serif Roman"/>
          <w:sz w:val="24"/>
          <w:szCs w:val="24"/>
        </w:rPr>
        <w:t>Unique</w:t>
      </w:r>
      <w:r w:rsidRPr="008B6D7A">
        <w:rPr>
          <w:rFonts w:ascii="CMU Serif Roman" w:eastAsia="CMU Serif Roman" w:hAnsi="CMU Serif Roman" w:cs="CMU Serif Roman"/>
          <w:sz w:val="24"/>
          <w:szCs w:val="24"/>
        </w:rPr>
        <w:t xml:space="preserve"> rearing habits such as raising young in stomachs (</w:t>
      </w:r>
      <w:proofErr w:type="spellStart"/>
      <w:r w:rsidRPr="008B6D7A">
        <w:rPr>
          <w:rFonts w:ascii="CMU Serif Roman" w:eastAsia="CMU Serif Roman" w:hAnsi="CMU Serif Roman" w:cs="CMU Serif Roman"/>
          <w:i/>
          <w:sz w:val="24"/>
          <w:szCs w:val="24"/>
        </w:rPr>
        <w:t>Rheobatrachus</w:t>
      </w:r>
      <w:proofErr w:type="spellEnd"/>
      <w:r w:rsidRPr="008B6D7A">
        <w:rPr>
          <w:rFonts w:ascii="CMU Serif Roman" w:eastAsia="CMU Serif Roman" w:hAnsi="CMU Serif Roman" w:cs="CMU Serif Roman"/>
          <w:sz w:val="24"/>
          <w:szCs w:val="24"/>
        </w:rPr>
        <w:t>), hip-pockets (</w:t>
      </w:r>
      <w:proofErr w:type="spellStart"/>
      <w:r w:rsidRPr="008B6D7A">
        <w:rPr>
          <w:rFonts w:ascii="CMU Serif Roman" w:eastAsia="CMU Serif Roman" w:hAnsi="CMU Serif Roman" w:cs="CMU Serif Roman"/>
          <w:i/>
          <w:sz w:val="24"/>
          <w:szCs w:val="24"/>
        </w:rPr>
        <w:t>Assa</w:t>
      </w:r>
      <w:proofErr w:type="spellEnd"/>
      <w:r w:rsidRPr="008B6D7A">
        <w:rPr>
          <w:rFonts w:ascii="CMU Serif Roman" w:eastAsia="CMU Serif Roman" w:hAnsi="CMU Serif Roman" w:cs="CMU Serif Roman"/>
          <w:sz w:val="24"/>
          <w:szCs w:val="24"/>
        </w:rPr>
        <w:t>), or subterranean nests (</w:t>
      </w:r>
      <w:proofErr w:type="spellStart"/>
      <w:r w:rsidRPr="008B6D7A">
        <w:rPr>
          <w:rFonts w:ascii="CMU Serif Roman" w:eastAsia="CMU Serif Roman" w:hAnsi="CMU Serif Roman" w:cs="CMU Serif Roman"/>
          <w:i/>
          <w:sz w:val="24"/>
          <w:szCs w:val="24"/>
        </w:rPr>
        <w:t>Myobatrachus</w:t>
      </w:r>
      <w:proofErr w:type="spellEnd"/>
      <w:r w:rsidRPr="008B6D7A">
        <w:rPr>
          <w:rFonts w:ascii="CMU Serif Roman" w:eastAsia="CMU Serif Roman" w:hAnsi="CMU Serif Roman" w:cs="CMU Serif Roman"/>
          <w:sz w:val="24"/>
          <w:szCs w:val="24"/>
        </w:rPr>
        <w:t xml:space="preserve">) exist on both long branches and deeply nested taxa suggesting a remarkable frequency of transition among states. Similarly, morphological variation has rapidly evolved to dramatic extremes. The long limbed highly aquatic </w:t>
      </w:r>
      <w:proofErr w:type="spellStart"/>
      <w:r w:rsidRPr="008B6D7A">
        <w:rPr>
          <w:rFonts w:ascii="CMU Serif Roman" w:eastAsia="CMU Serif Roman" w:hAnsi="CMU Serif Roman" w:cs="CMU Serif Roman"/>
          <w:i/>
          <w:sz w:val="24"/>
          <w:szCs w:val="24"/>
        </w:rPr>
        <w:t>Litoria</w:t>
      </w:r>
      <w:proofErr w:type="spellEnd"/>
      <w:r w:rsidRPr="008B6D7A">
        <w:rPr>
          <w:rFonts w:ascii="CMU Serif Roman" w:eastAsia="CMU Serif Roman" w:hAnsi="CMU Serif Roman" w:cs="CMU Serif Roman"/>
          <w:i/>
          <w:sz w:val="24"/>
          <w:szCs w:val="24"/>
        </w:rPr>
        <w:t xml:space="preserve"> </w:t>
      </w:r>
      <w:proofErr w:type="spellStart"/>
      <w:r w:rsidRPr="008B6D7A">
        <w:rPr>
          <w:rFonts w:ascii="CMU Serif Roman" w:eastAsia="CMU Serif Roman" w:hAnsi="CMU Serif Roman" w:cs="CMU Serif Roman"/>
          <w:i/>
          <w:sz w:val="24"/>
          <w:szCs w:val="24"/>
        </w:rPr>
        <w:t>dahlii</w:t>
      </w:r>
      <w:proofErr w:type="spellEnd"/>
      <w:r w:rsidRPr="008B6D7A">
        <w:rPr>
          <w:rFonts w:ascii="CMU Serif Roman" w:eastAsia="CMU Serif Roman" w:hAnsi="CMU Serif Roman" w:cs="CMU Serif Roman"/>
          <w:sz w:val="24"/>
          <w:szCs w:val="24"/>
        </w:rPr>
        <w:t xml:space="preserve"> with webbed feet and dorsally situated eyes is sister to the short-limbed burrowing water-holding frogs </w:t>
      </w:r>
      <w:proofErr w:type="spellStart"/>
      <w:r w:rsidRPr="008B6D7A">
        <w:rPr>
          <w:rFonts w:ascii="CMU Serif Roman" w:eastAsia="CMU Serif Roman" w:hAnsi="CMU Serif Roman" w:cs="CMU Serif Roman"/>
          <w:i/>
          <w:sz w:val="24"/>
          <w:szCs w:val="24"/>
        </w:rPr>
        <w:t>Cyclorana</w:t>
      </w:r>
      <w:proofErr w:type="spellEnd"/>
      <w:r w:rsidRPr="008B6D7A">
        <w:rPr>
          <w:rFonts w:ascii="CMU Serif Roman" w:eastAsia="CMU Serif Roman" w:hAnsi="CMU Serif Roman" w:cs="CMU Serif Roman"/>
          <w:sz w:val="24"/>
          <w:szCs w:val="24"/>
        </w:rPr>
        <w:t xml:space="preserve"> (Vidal-Garcia &amp; Keogh 2015). Together these frogs are embedded deeply within the otherwise toe-padded and arboreal tree frogs, highlighting the adaptive capacity of </w:t>
      </w:r>
      <w:proofErr w:type="spellStart"/>
      <w:r w:rsidRPr="008B6D7A">
        <w:rPr>
          <w:rFonts w:ascii="CMU Serif Roman" w:eastAsia="CMU Serif Roman" w:hAnsi="CMU Serif Roman" w:cs="CMU Serif Roman"/>
          <w:sz w:val="24"/>
          <w:szCs w:val="24"/>
        </w:rPr>
        <w:t>pelodryadids</w:t>
      </w:r>
      <w:proofErr w:type="spellEnd"/>
      <w:r w:rsidRPr="008B6D7A">
        <w:rPr>
          <w:rFonts w:ascii="CMU Serif Roman" w:eastAsia="CMU Serif Roman" w:hAnsi="CMU Serif Roman" w:cs="CMU Serif Roman"/>
          <w:sz w:val="24"/>
          <w:szCs w:val="24"/>
        </w:rPr>
        <w:t xml:space="preserve">. </w:t>
      </w:r>
      <w:proofErr w:type="spellStart"/>
      <w:r w:rsidRPr="008B6D7A">
        <w:rPr>
          <w:rFonts w:ascii="CMU Serif Roman" w:eastAsia="CMU Serif Roman" w:hAnsi="CMU Serif Roman" w:cs="CMU Serif Roman"/>
          <w:sz w:val="24"/>
          <w:szCs w:val="24"/>
        </w:rPr>
        <w:t>Myobatrachoids</w:t>
      </w:r>
      <w:proofErr w:type="spellEnd"/>
      <w:r w:rsidRPr="008B6D7A">
        <w:rPr>
          <w:rFonts w:ascii="CMU Serif Roman" w:eastAsia="CMU Serif Roman" w:hAnsi="CMU Serif Roman" w:cs="CMU Serif Roman"/>
          <w:sz w:val="24"/>
          <w:szCs w:val="24"/>
        </w:rPr>
        <w:t xml:space="preserve"> too have taken </w:t>
      </w:r>
      <w:proofErr w:type="spellStart"/>
      <w:r w:rsidRPr="008B6D7A">
        <w:rPr>
          <w:rFonts w:ascii="CMU Serif Roman" w:eastAsia="CMU Serif Roman" w:hAnsi="CMU Serif Roman" w:cs="CMU Serif Roman"/>
          <w:sz w:val="24"/>
          <w:szCs w:val="24"/>
        </w:rPr>
        <w:t>ecomorphology</w:t>
      </w:r>
      <w:proofErr w:type="spellEnd"/>
      <w:r w:rsidRPr="008B6D7A">
        <w:rPr>
          <w:rFonts w:ascii="CMU Serif Roman" w:eastAsia="CMU Serif Roman" w:hAnsi="CMU Serif Roman" w:cs="CMU Serif Roman"/>
          <w:sz w:val="24"/>
          <w:szCs w:val="24"/>
        </w:rPr>
        <w:t xml:space="preserve"> to the extreme, offering us what is perhaps the world’s strangest living anuran,</w:t>
      </w:r>
      <w:r w:rsidRPr="008B6D7A">
        <w:rPr>
          <w:rFonts w:ascii="CMU Serif Roman" w:eastAsia="CMU Serif Roman" w:hAnsi="CMU Serif Roman" w:cs="CMU Serif Roman"/>
          <w:i/>
          <w:sz w:val="24"/>
          <w:szCs w:val="24"/>
        </w:rPr>
        <w:t xml:space="preserve"> </w:t>
      </w:r>
      <w:r w:rsidRPr="008B6D7A">
        <w:rPr>
          <w:rFonts w:ascii="CMU Serif Roman" w:eastAsia="CMU Serif Roman" w:hAnsi="CMU Serif Roman" w:cs="CMU Serif Roman"/>
          <w:sz w:val="24"/>
          <w:szCs w:val="24"/>
        </w:rPr>
        <w:t xml:space="preserve">the turtle frog </w:t>
      </w:r>
      <w:proofErr w:type="spellStart"/>
      <w:r w:rsidRPr="008B6D7A">
        <w:rPr>
          <w:rFonts w:ascii="CMU Serif Roman" w:eastAsia="CMU Serif Roman" w:hAnsi="CMU Serif Roman" w:cs="CMU Serif Roman"/>
          <w:i/>
          <w:sz w:val="24"/>
          <w:szCs w:val="24"/>
        </w:rPr>
        <w:t>Myobatrachus</w:t>
      </w:r>
      <w:proofErr w:type="spellEnd"/>
      <w:r w:rsidRPr="008B6D7A">
        <w:rPr>
          <w:rFonts w:ascii="CMU Serif Roman" w:eastAsia="CMU Serif Roman" w:hAnsi="CMU Serif Roman" w:cs="CMU Serif Roman"/>
          <w:i/>
          <w:sz w:val="24"/>
          <w:szCs w:val="24"/>
        </w:rPr>
        <w:t xml:space="preserve"> </w:t>
      </w:r>
      <w:proofErr w:type="spellStart"/>
      <w:r w:rsidRPr="008B6D7A">
        <w:rPr>
          <w:rFonts w:ascii="CMU Serif Roman" w:eastAsia="CMU Serif Roman" w:hAnsi="CMU Serif Roman" w:cs="CMU Serif Roman"/>
          <w:i/>
          <w:sz w:val="24"/>
          <w:szCs w:val="24"/>
        </w:rPr>
        <w:t>gouldii</w:t>
      </w:r>
      <w:proofErr w:type="spellEnd"/>
      <w:r w:rsidRPr="008B6D7A">
        <w:rPr>
          <w:rFonts w:ascii="CMU Serif Roman" w:eastAsia="CMU Serif Roman" w:hAnsi="CMU Serif Roman" w:cs="CMU Serif Roman"/>
          <w:sz w:val="24"/>
          <w:szCs w:val="24"/>
        </w:rPr>
        <w:t xml:space="preserve">. In pursuit of their backwards burrowing lifestyle and termite-heavy diet, </w:t>
      </w:r>
      <w:proofErr w:type="spellStart"/>
      <w:r w:rsidRPr="008B6D7A">
        <w:rPr>
          <w:rFonts w:ascii="CMU Serif Roman" w:eastAsia="CMU Serif Roman" w:hAnsi="CMU Serif Roman" w:cs="CMU Serif Roman"/>
          <w:i/>
          <w:sz w:val="24"/>
          <w:szCs w:val="24"/>
        </w:rPr>
        <w:t>Myobatrachus</w:t>
      </w:r>
      <w:proofErr w:type="spellEnd"/>
      <w:r w:rsidRPr="008B6D7A">
        <w:rPr>
          <w:rFonts w:ascii="CMU Serif Roman" w:eastAsia="CMU Serif Roman" w:hAnsi="CMU Serif Roman" w:cs="CMU Serif Roman"/>
          <w:sz w:val="24"/>
          <w:szCs w:val="24"/>
        </w:rPr>
        <w:t xml:space="preserve"> </w:t>
      </w:r>
      <w:r w:rsidR="006613DD">
        <w:rPr>
          <w:rFonts w:ascii="CMU Serif Roman" w:eastAsia="CMU Serif Roman" w:hAnsi="CMU Serif Roman" w:cs="CMU Serif Roman"/>
          <w:sz w:val="24"/>
          <w:szCs w:val="24"/>
        </w:rPr>
        <w:t>lack</w:t>
      </w:r>
      <w:r w:rsidRPr="008B6D7A">
        <w:rPr>
          <w:rFonts w:ascii="CMU Serif Roman" w:eastAsia="CMU Serif Roman" w:hAnsi="CMU Serif Roman" w:cs="CMU Serif Roman"/>
          <w:sz w:val="24"/>
          <w:szCs w:val="24"/>
        </w:rPr>
        <w:t xml:space="preserve"> many of the characteristics we typically associate with frogs. Their beady black eyes are set in small heads and, alongside their sister taxon </w:t>
      </w:r>
      <w:proofErr w:type="spellStart"/>
      <w:r w:rsidRPr="008B6D7A">
        <w:rPr>
          <w:rFonts w:ascii="CMU Serif Roman" w:eastAsia="CMU Serif Roman" w:hAnsi="CMU Serif Roman" w:cs="CMU Serif Roman"/>
          <w:i/>
          <w:sz w:val="24"/>
          <w:szCs w:val="24"/>
        </w:rPr>
        <w:t>Arenophryne</w:t>
      </w:r>
      <w:proofErr w:type="spellEnd"/>
      <w:r w:rsidRPr="008B6D7A">
        <w:rPr>
          <w:rFonts w:ascii="CMU Serif Roman" w:eastAsia="CMU Serif Roman" w:hAnsi="CMU Serif Roman" w:cs="CMU Serif Roman"/>
          <w:i/>
          <w:sz w:val="24"/>
          <w:szCs w:val="24"/>
        </w:rPr>
        <w:t xml:space="preserve">, </w:t>
      </w:r>
      <w:r w:rsidRPr="008B6D7A">
        <w:rPr>
          <w:rFonts w:ascii="CMU Serif Roman" w:eastAsia="CMU Serif Roman" w:hAnsi="CMU Serif Roman" w:cs="CMU Serif Roman"/>
          <w:sz w:val="24"/>
          <w:szCs w:val="24"/>
        </w:rPr>
        <w:t>they crawl—not jump—across the ground on short limbs that are incapable of hopping (Vidal-Garcia et al. 2014).</w:t>
      </w:r>
    </w:p>
    <w:p w14:paraId="39210379" w14:textId="77777777" w:rsidR="00854014" w:rsidRDefault="00854014" w:rsidP="008B6D7A">
      <w:pPr>
        <w:spacing w:line="360" w:lineRule="auto"/>
        <w:rPr>
          <w:rFonts w:ascii="CMU Serif Roman" w:eastAsia="CMU Serif Roman" w:hAnsi="CMU Serif Roman" w:cs="CMU Serif Roman"/>
          <w:i/>
          <w:sz w:val="24"/>
          <w:szCs w:val="24"/>
        </w:rPr>
      </w:pPr>
    </w:p>
    <w:p w14:paraId="5A7AEF33" w14:textId="77777777" w:rsidR="00854014" w:rsidRDefault="00854014" w:rsidP="008B6D7A">
      <w:pPr>
        <w:spacing w:line="360" w:lineRule="auto"/>
        <w:rPr>
          <w:rFonts w:ascii="CMU Serif Roman" w:eastAsia="CMU Serif Roman" w:hAnsi="CMU Serif Roman" w:cs="CMU Serif Roman"/>
          <w:i/>
          <w:sz w:val="24"/>
          <w:szCs w:val="24"/>
        </w:rPr>
      </w:pPr>
    </w:p>
    <w:p w14:paraId="4C059D03" w14:textId="77777777" w:rsidR="00854014" w:rsidRDefault="00854014" w:rsidP="008B6D7A">
      <w:pPr>
        <w:spacing w:line="360" w:lineRule="auto"/>
        <w:rPr>
          <w:rFonts w:ascii="CMU Serif Roman" w:eastAsia="CMU Serif Roman" w:hAnsi="CMU Serif Roman" w:cs="CMU Serif Roman"/>
          <w:i/>
          <w:sz w:val="24"/>
          <w:szCs w:val="24"/>
        </w:rPr>
      </w:pPr>
    </w:p>
    <w:p w14:paraId="19865B74" w14:textId="71A7C38B" w:rsidR="006211A3" w:rsidRPr="008B6D7A" w:rsidRDefault="008507FB" w:rsidP="008B6D7A">
      <w:pPr>
        <w:spacing w:line="360" w:lineRule="auto"/>
        <w:rPr>
          <w:rFonts w:ascii="CMU Serif Roman" w:eastAsia="CMU Serif Roman" w:hAnsi="CMU Serif Roman" w:cs="CMU Serif Roman"/>
          <w:sz w:val="24"/>
          <w:szCs w:val="24"/>
        </w:rPr>
      </w:pPr>
      <w:r>
        <w:rPr>
          <w:rFonts w:ascii="CMU Serif Roman" w:eastAsia="CMU Serif Roman" w:hAnsi="CMU Serif Roman" w:cs="CMU Serif Roman"/>
          <w:i/>
          <w:sz w:val="24"/>
          <w:szCs w:val="24"/>
        </w:rPr>
        <w:t>Conc</w:t>
      </w:r>
      <w:r w:rsidRPr="008B6D7A">
        <w:rPr>
          <w:rFonts w:ascii="CMU Serif Roman" w:eastAsia="CMU Serif Roman" w:hAnsi="CMU Serif Roman" w:cs="CMU Serif Roman"/>
          <w:i/>
          <w:sz w:val="24"/>
          <w:szCs w:val="24"/>
        </w:rPr>
        <w:t>lusion</w:t>
      </w:r>
    </w:p>
    <w:p w14:paraId="526F35A0" w14:textId="4E23BE9E" w:rsidR="006211A3" w:rsidRPr="008B6D7A" w:rsidRDefault="00000000" w:rsidP="008B6D7A">
      <w:pPr>
        <w:spacing w:line="360" w:lineRule="auto"/>
        <w:rPr>
          <w:rFonts w:ascii="CMU Serif Roman" w:eastAsia="CMU Serif Roman" w:hAnsi="CMU Serif Roman" w:cs="CMU Serif Roman"/>
          <w:sz w:val="24"/>
          <w:szCs w:val="24"/>
        </w:rPr>
      </w:pPr>
      <w:r w:rsidRPr="008B6D7A">
        <w:rPr>
          <w:rFonts w:ascii="CMU Serif Roman" w:eastAsia="CMU Serif Roman" w:hAnsi="CMU Serif Roman" w:cs="CMU Serif Roman"/>
          <w:sz w:val="24"/>
          <w:szCs w:val="24"/>
        </w:rPr>
        <w:tab/>
        <w:t xml:space="preserve">Australian frogs offer important insights into colonization, persistence, and diversification of a major continental group through deep time. The varied species richness, timing of diversification, and ecomorphological diversity among replicate radiations provides evidence of the processes dictating the accumulation of biodiversity. Beyond the temperate and tropical forests of the east and north coast, the Australian continent is an open country of habitat scarcely welcoming to frogs. Despite this, anurans have a long history in Australia and have diversified into an amazing array of forms, colors, and lifestyles. This success is potentially the result of the stratified temporal arrival of the three main frog clades and possibly exaggerated by their ecological differences. Our phylogenetic framework provides a foundation for </w:t>
      </w:r>
      <w:r w:rsidR="00291FC3">
        <w:rPr>
          <w:rFonts w:ascii="CMU Serif Roman" w:eastAsia="CMU Serif Roman" w:hAnsi="CMU Serif Roman" w:cs="CMU Serif Roman"/>
          <w:sz w:val="24"/>
          <w:szCs w:val="24"/>
        </w:rPr>
        <w:t xml:space="preserve">further </w:t>
      </w:r>
      <w:r w:rsidR="00AD3BA4">
        <w:rPr>
          <w:rFonts w:ascii="CMU Serif Roman" w:eastAsia="CMU Serif Roman" w:hAnsi="CMU Serif Roman" w:cs="CMU Serif Roman"/>
          <w:sz w:val="24"/>
          <w:szCs w:val="24"/>
        </w:rPr>
        <w:t>examining</w:t>
      </w:r>
      <w:r w:rsidRPr="008B6D7A">
        <w:rPr>
          <w:rFonts w:ascii="CMU Serif Roman" w:eastAsia="CMU Serif Roman" w:hAnsi="CMU Serif Roman" w:cs="CMU Serif Roman"/>
          <w:sz w:val="24"/>
          <w:szCs w:val="24"/>
        </w:rPr>
        <w:t xml:space="preserve"> how temporal changes to climate, habitat, and niche space have influenced the diversification of one of Australia’s richest and most unique vertebrate faunas. </w:t>
      </w:r>
    </w:p>
    <w:p w14:paraId="4D72D81C" w14:textId="77777777" w:rsidR="006211A3" w:rsidRPr="008B6D7A" w:rsidRDefault="006211A3" w:rsidP="008B6D7A">
      <w:pPr>
        <w:spacing w:line="360" w:lineRule="auto"/>
        <w:rPr>
          <w:rFonts w:ascii="CMU Serif Roman" w:eastAsia="CMU Serif Roman" w:hAnsi="CMU Serif Roman" w:cs="CMU Serif Roman"/>
          <w:sz w:val="24"/>
          <w:szCs w:val="24"/>
        </w:rPr>
      </w:pPr>
    </w:p>
    <w:p w14:paraId="49D980B7" w14:textId="77777777" w:rsidR="006211A3" w:rsidRPr="008B6D7A" w:rsidRDefault="00000000" w:rsidP="008B6D7A">
      <w:pPr>
        <w:spacing w:line="360" w:lineRule="auto"/>
        <w:rPr>
          <w:rFonts w:ascii="CMU Serif Roman" w:eastAsia="CMU Serif Roman" w:hAnsi="CMU Serif Roman" w:cs="CMU Serif Roman"/>
          <w:i/>
          <w:sz w:val="24"/>
          <w:szCs w:val="24"/>
        </w:rPr>
      </w:pPr>
      <w:r w:rsidRPr="008B6D7A">
        <w:rPr>
          <w:rFonts w:ascii="CMU Serif Roman" w:eastAsia="CMU Serif Roman" w:hAnsi="CMU Serif Roman" w:cs="CMU Serif Roman"/>
          <w:i/>
          <w:sz w:val="24"/>
          <w:szCs w:val="24"/>
        </w:rPr>
        <w:t>Data Accessibility</w:t>
      </w:r>
    </w:p>
    <w:p w14:paraId="103FEDC7" w14:textId="34CC4673" w:rsidR="0086701E" w:rsidRDefault="00000000" w:rsidP="0086701E">
      <w:pPr>
        <w:spacing w:line="360" w:lineRule="auto"/>
        <w:ind w:firstLine="720"/>
        <w:rPr>
          <w:rFonts w:ascii="CMU Serif Roman" w:hAnsi="CMU Serif Roman" w:cs="CMU Serif Roman"/>
          <w:sz w:val="24"/>
          <w:szCs w:val="24"/>
        </w:rPr>
      </w:pPr>
      <w:r w:rsidRPr="008B6D7A">
        <w:rPr>
          <w:rFonts w:ascii="CMU Serif Roman" w:eastAsia="CMU Serif Roman" w:hAnsi="CMU Serif Roman" w:cs="CMU Serif Roman"/>
          <w:sz w:val="24"/>
          <w:szCs w:val="24"/>
        </w:rPr>
        <w:t>Sequence alignments, analysis control files, and phylogenetic trees can be downloaded from Dryad</w:t>
      </w:r>
      <w:r w:rsidR="005A7EBB">
        <w:rPr>
          <w:rFonts w:ascii="CMU Serif Roman" w:eastAsia="CMU Serif Roman" w:hAnsi="CMU Serif Roman" w:cs="CMU Serif Roman"/>
          <w:sz w:val="24"/>
          <w:szCs w:val="24"/>
        </w:rPr>
        <w:t xml:space="preserve"> </w:t>
      </w:r>
      <w:r w:rsidR="005A7EBB" w:rsidRPr="005A7EBB">
        <w:rPr>
          <w:rFonts w:ascii="CMU Serif Roman" w:eastAsia="CMU Serif Roman" w:hAnsi="CMU Serif Roman" w:cs="CMU Serif Roman"/>
          <w:sz w:val="24"/>
          <w:szCs w:val="24"/>
        </w:rPr>
        <w:t>(</w:t>
      </w:r>
      <w:proofErr w:type="gramStart"/>
      <w:r w:rsidR="005A7EBB" w:rsidRPr="005A7EBB">
        <w:rPr>
          <w:rFonts w:ascii="CMU Serif Roman" w:hAnsi="CMU Serif Roman" w:cs="CMU Serif Roman"/>
          <w:color w:val="222222"/>
          <w:sz w:val="24"/>
          <w:szCs w:val="24"/>
          <w:shd w:val="clear" w:color="auto" w:fill="FFFFFF"/>
        </w:rPr>
        <w:t>doi:10.5061/dryad.zpc866tcj</w:t>
      </w:r>
      <w:proofErr w:type="gramEnd"/>
      <w:r w:rsidR="005A7EBB" w:rsidRPr="005A7EBB">
        <w:rPr>
          <w:rFonts w:ascii="CMU Serif Roman" w:hAnsi="CMU Serif Roman" w:cs="CMU Serif Roman"/>
          <w:color w:val="222222"/>
          <w:sz w:val="24"/>
          <w:szCs w:val="24"/>
          <w:shd w:val="clear" w:color="auto" w:fill="FFFFFF"/>
        </w:rPr>
        <w:t>)</w:t>
      </w:r>
      <w:r w:rsidR="005A7EBB">
        <w:rPr>
          <w:rFonts w:ascii="CMU Serif Roman" w:hAnsi="CMU Serif Roman" w:cs="CMU Serif Roman"/>
          <w:color w:val="222222"/>
          <w:sz w:val="24"/>
          <w:szCs w:val="24"/>
          <w:shd w:val="clear" w:color="auto" w:fill="FFFFFF"/>
        </w:rPr>
        <w:t xml:space="preserve"> and GitHub (</w:t>
      </w:r>
      <w:r w:rsidR="005A7EBB" w:rsidRPr="00691BEF">
        <w:rPr>
          <w:rFonts w:ascii="CMU Serif Roman" w:eastAsia="CMU Serif Roman" w:hAnsi="CMU Serif Roman" w:cs="CMU Serif Roman"/>
          <w:sz w:val="24"/>
          <w:szCs w:val="24"/>
        </w:rPr>
        <w:t>https://github.com/IanGBrennan/Crown_Frogs</w:t>
      </w:r>
      <w:r w:rsidR="005A7EBB">
        <w:rPr>
          <w:rFonts w:ascii="CMU Serif Roman" w:eastAsia="CMU Serif Roman" w:hAnsi="CMU Serif Roman" w:cs="CMU Serif Roman"/>
          <w:sz w:val="24"/>
          <w:szCs w:val="24"/>
        </w:rPr>
        <w:t>)</w:t>
      </w:r>
      <w:r w:rsidR="005A7EBB">
        <w:rPr>
          <w:rFonts w:ascii="CMU Serif Roman" w:hAnsi="CMU Serif Roman" w:cs="CMU Serif Roman"/>
          <w:color w:val="222222"/>
          <w:sz w:val="24"/>
          <w:szCs w:val="24"/>
          <w:shd w:val="clear" w:color="auto" w:fill="FFFFFF"/>
        </w:rPr>
        <w:t xml:space="preserve">. </w:t>
      </w:r>
      <w:r w:rsidR="0086701E">
        <w:rPr>
          <w:rFonts w:ascii="CMU Serif Roman" w:hAnsi="CMU Serif Roman" w:cs="CMU Serif Roman"/>
          <w:sz w:val="24"/>
          <w:szCs w:val="24"/>
        </w:rPr>
        <w:br/>
      </w:r>
    </w:p>
    <w:p w14:paraId="18712398" w14:textId="6F3203B4" w:rsidR="00B15F97" w:rsidRDefault="00B15F97" w:rsidP="0086701E">
      <w:pPr>
        <w:spacing w:line="360" w:lineRule="auto"/>
        <w:rPr>
          <w:rFonts w:ascii="CMU Serif Roman" w:eastAsia="CMU Serif Roman" w:hAnsi="CMU Serif Roman" w:cs="CMU Serif Roman"/>
          <w:sz w:val="24"/>
          <w:szCs w:val="24"/>
        </w:rPr>
      </w:pPr>
      <w:r>
        <w:rPr>
          <w:rFonts w:ascii="CMU Serif Roman" w:eastAsia="CMU Serif Roman" w:hAnsi="CMU Serif Roman" w:cs="CMU Serif Roman"/>
          <w:i/>
          <w:iCs/>
          <w:sz w:val="24"/>
          <w:szCs w:val="24"/>
        </w:rPr>
        <w:t>Conflicts of Interest</w:t>
      </w:r>
    </w:p>
    <w:p w14:paraId="2EDAA83F" w14:textId="2EF4A56A" w:rsidR="00B15F97" w:rsidRPr="00B15F97" w:rsidRDefault="00B15F97" w:rsidP="008B6D7A">
      <w:pPr>
        <w:spacing w:line="360" w:lineRule="auto"/>
        <w:rPr>
          <w:rFonts w:ascii="CMU Serif Roman" w:eastAsia="CMU Serif Roman" w:hAnsi="CMU Serif Roman" w:cs="CMU Serif Roman"/>
          <w:sz w:val="24"/>
          <w:szCs w:val="24"/>
        </w:rPr>
      </w:pPr>
      <w:r>
        <w:rPr>
          <w:rFonts w:ascii="CMU Serif Roman" w:eastAsia="CMU Serif Roman" w:hAnsi="CMU Serif Roman" w:cs="CMU Serif Roman"/>
          <w:sz w:val="24"/>
          <w:szCs w:val="24"/>
        </w:rPr>
        <w:tab/>
        <w:t>The authors recognize no conflicts of interest, either direct or indirect, that might bias the conclusions, implications, or opinions stated in this work.</w:t>
      </w:r>
    </w:p>
    <w:p w14:paraId="0136370B" w14:textId="77777777" w:rsidR="006211A3" w:rsidRDefault="006211A3" w:rsidP="008B6D7A">
      <w:pPr>
        <w:spacing w:line="360" w:lineRule="auto"/>
        <w:rPr>
          <w:rFonts w:ascii="CMU Serif Roman" w:eastAsia="CMU Serif Roman" w:hAnsi="CMU Serif Roman" w:cs="CMU Serif Roman"/>
          <w:i/>
          <w:sz w:val="24"/>
          <w:szCs w:val="24"/>
        </w:rPr>
      </w:pPr>
    </w:p>
    <w:p w14:paraId="03D996A2" w14:textId="77777777" w:rsidR="00621D94" w:rsidRDefault="00621D94" w:rsidP="008B6D7A">
      <w:pPr>
        <w:spacing w:line="360" w:lineRule="auto"/>
        <w:rPr>
          <w:rFonts w:ascii="CMU Serif Roman" w:eastAsia="CMU Serif Roman" w:hAnsi="CMU Serif Roman" w:cs="CMU Serif Roman"/>
          <w:i/>
          <w:sz w:val="24"/>
          <w:szCs w:val="24"/>
        </w:rPr>
      </w:pPr>
    </w:p>
    <w:p w14:paraId="1B687F70" w14:textId="77777777" w:rsidR="00621D94" w:rsidRDefault="00621D94" w:rsidP="008B6D7A">
      <w:pPr>
        <w:spacing w:line="360" w:lineRule="auto"/>
        <w:rPr>
          <w:rFonts w:ascii="CMU Serif Roman" w:eastAsia="CMU Serif Roman" w:hAnsi="CMU Serif Roman" w:cs="CMU Serif Roman"/>
          <w:i/>
          <w:sz w:val="24"/>
          <w:szCs w:val="24"/>
        </w:rPr>
      </w:pPr>
    </w:p>
    <w:p w14:paraId="3CB54242" w14:textId="77777777" w:rsidR="00C705E9" w:rsidRPr="008B6D7A" w:rsidRDefault="00C705E9" w:rsidP="008B6D7A">
      <w:pPr>
        <w:spacing w:line="360" w:lineRule="auto"/>
        <w:rPr>
          <w:rFonts w:ascii="CMU Serif Roman" w:eastAsia="CMU Serif Roman" w:hAnsi="CMU Serif Roman" w:cs="CMU Serif Roman"/>
          <w:i/>
          <w:sz w:val="24"/>
          <w:szCs w:val="24"/>
        </w:rPr>
      </w:pPr>
    </w:p>
    <w:p w14:paraId="17EA5EBD" w14:textId="77777777" w:rsidR="006211A3" w:rsidRPr="008B6D7A" w:rsidRDefault="00000000" w:rsidP="008B6D7A">
      <w:pPr>
        <w:spacing w:line="360" w:lineRule="auto"/>
        <w:rPr>
          <w:rFonts w:ascii="CMU Serif Roman" w:eastAsia="CMU Serif Roman" w:hAnsi="CMU Serif Roman" w:cs="CMU Serif Roman"/>
          <w:i/>
          <w:sz w:val="24"/>
          <w:szCs w:val="24"/>
        </w:rPr>
      </w:pPr>
      <w:r w:rsidRPr="008B6D7A">
        <w:rPr>
          <w:rFonts w:ascii="CMU Serif Roman" w:eastAsia="CMU Serif Roman" w:hAnsi="CMU Serif Roman" w:cs="CMU Serif Roman"/>
          <w:i/>
          <w:sz w:val="24"/>
          <w:szCs w:val="24"/>
        </w:rPr>
        <w:t>Acknowledgments</w:t>
      </w:r>
    </w:p>
    <w:p w14:paraId="000AF24D" w14:textId="6C1CC639" w:rsidR="006211A3" w:rsidRPr="008B6D7A" w:rsidRDefault="00000000" w:rsidP="00B15F97">
      <w:pPr>
        <w:spacing w:line="360" w:lineRule="auto"/>
        <w:ind w:firstLine="720"/>
        <w:rPr>
          <w:rFonts w:ascii="CMU Serif Roman" w:eastAsia="CMU Serif Roman" w:hAnsi="CMU Serif Roman" w:cs="CMU Serif Roman"/>
          <w:sz w:val="24"/>
          <w:szCs w:val="24"/>
        </w:rPr>
      </w:pPr>
      <w:r w:rsidRPr="008B6D7A">
        <w:rPr>
          <w:rFonts w:ascii="CMU Serif Roman" w:eastAsia="CMU Serif Roman" w:hAnsi="CMU Serif Roman" w:cs="CMU Serif Roman"/>
          <w:sz w:val="24"/>
          <w:szCs w:val="24"/>
        </w:rPr>
        <w:t xml:space="preserve">Thank you </w:t>
      </w:r>
      <w:r w:rsidR="006A3D19">
        <w:rPr>
          <w:rFonts w:ascii="CMU Serif Roman" w:eastAsia="CMU Serif Roman" w:hAnsi="CMU Serif Roman" w:cs="CMU Serif Roman"/>
          <w:sz w:val="24"/>
          <w:szCs w:val="24"/>
        </w:rPr>
        <w:t>to colleagues and staff at</w:t>
      </w:r>
      <w:r w:rsidRPr="008B6D7A">
        <w:rPr>
          <w:rFonts w:ascii="CMU Serif Roman" w:eastAsia="CMU Serif Roman" w:hAnsi="CMU Serif Roman" w:cs="CMU Serif Roman"/>
          <w:sz w:val="24"/>
          <w:szCs w:val="24"/>
        </w:rPr>
        <w:t xml:space="preserve"> Australian museums</w:t>
      </w:r>
      <w:r w:rsidR="006A3D19">
        <w:rPr>
          <w:rFonts w:ascii="CMU Serif Roman" w:eastAsia="CMU Serif Roman" w:hAnsi="CMU Serif Roman" w:cs="CMU Serif Roman"/>
          <w:sz w:val="24"/>
          <w:szCs w:val="24"/>
        </w:rPr>
        <w:t xml:space="preserve"> and </w:t>
      </w:r>
      <w:r w:rsidR="00A12C50">
        <w:rPr>
          <w:rFonts w:ascii="CMU Serif Roman" w:eastAsia="CMU Serif Roman" w:hAnsi="CMU Serif Roman" w:cs="CMU Serif Roman"/>
          <w:sz w:val="24"/>
          <w:szCs w:val="24"/>
        </w:rPr>
        <w:t xml:space="preserve">more generally </w:t>
      </w:r>
      <w:r w:rsidR="006A3D19">
        <w:rPr>
          <w:rFonts w:ascii="CMU Serif Roman" w:eastAsia="CMU Serif Roman" w:hAnsi="CMU Serif Roman" w:cs="CMU Serif Roman"/>
          <w:sz w:val="24"/>
          <w:szCs w:val="24"/>
        </w:rPr>
        <w:t>across Australia</w:t>
      </w:r>
      <w:r w:rsidR="0023457C">
        <w:rPr>
          <w:rFonts w:ascii="CMU Serif Roman" w:eastAsia="CMU Serif Roman" w:hAnsi="CMU Serif Roman" w:cs="CMU Serif Roman"/>
          <w:sz w:val="24"/>
          <w:szCs w:val="24"/>
        </w:rPr>
        <w:t xml:space="preserve"> </w:t>
      </w:r>
      <w:r w:rsidR="0086701E">
        <w:rPr>
          <w:rFonts w:ascii="CMU Serif Roman" w:eastAsia="CMU Serif Roman" w:hAnsi="CMU Serif Roman" w:cs="CMU Serif Roman"/>
          <w:sz w:val="24"/>
          <w:szCs w:val="24"/>
        </w:rPr>
        <w:t xml:space="preserve">for </w:t>
      </w:r>
      <w:r w:rsidR="006A3D19">
        <w:rPr>
          <w:rFonts w:ascii="CMU Serif Roman" w:eastAsia="CMU Serif Roman" w:hAnsi="CMU Serif Roman" w:cs="CMU Serif Roman"/>
          <w:sz w:val="24"/>
          <w:szCs w:val="24"/>
        </w:rPr>
        <w:t>generously donating</w:t>
      </w:r>
      <w:r w:rsidRPr="008B6D7A">
        <w:rPr>
          <w:rFonts w:ascii="CMU Serif Roman" w:eastAsia="CMU Serif Roman" w:hAnsi="CMU Serif Roman" w:cs="CMU Serif Roman"/>
          <w:sz w:val="24"/>
          <w:szCs w:val="24"/>
        </w:rPr>
        <w:t xml:space="preserve"> tissues and locality information</w:t>
      </w:r>
      <w:r w:rsidR="00AC0014">
        <w:rPr>
          <w:rFonts w:ascii="CMU Serif Roman" w:eastAsia="CMU Serif Roman" w:hAnsi="CMU Serif Roman" w:cs="CMU Serif Roman"/>
          <w:sz w:val="24"/>
          <w:szCs w:val="24"/>
        </w:rPr>
        <w:t xml:space="preserve"> for many frogs</w:t>
      </w:r>
      <w:r w:rsidR="0086701E">
        <w:rPr>
          <w:rFonts w:ascii="CMU Serif Roman" w:eastAsia="CMU Serif Roman" w:hAnsi="CMU Serif Roman" w:cs="CMU Serif Roman"/>
          <w:sz w:val="24"/>
          <w:szCs w:val="24"/>
        </w:rPr>
        <w:t>. We also thank</w:t>
      </w:r>
      <w:r w:rsidR="0023457C">
        <w:rPr>
          <w:rFonts w:ascii="CMU Serif Roman" w:eastAsia="CMU Serif Roman" w:hAnsi="CMU Serif Roman" w:cs="CMU Serif Roman"/>
          <w:sz w:val="24"/>
          <w:szCs w:val="24"/>
        </w:rPr>
        <w:t xml:space="preserve"> the technical staff at our institutions for </w:t>
      </w:r>
      <w:r w:rsidR="0086701E">
        <w:rPr>
          <w:rFonts w:ascii="CMU Serif Roman" w:eastAsia="CMU Serif Roman" w:hAnsi="CMU Serif Roman" w:cs="CMU Serif Roman"/>
          <w:sz w:val="24"/>
          <w:szCs w:val="24"/>
        </w:rPr>
        <w:t xml:space="preserve">their </w:t>
      </w:r>
      <w:r w:rsidR="0023457C">
        <w:rPr>
          <w:rFonts w:ascii="CMU Serif Roman" w:eastAsia="CMU Serif Roman" w:hAnsi="CMU Serif Roman" w:cs="CMU Serif Roman"/>
          <w:sz w:val="24"/>
          <w:szCs w:val="24"/>
        </w:rPr>
        <w:t>support and</w:t>
      </w:r>
      <w:r w:rsidR="0086701E">
        <w:rPr>
          <w:rFonts w:ascii="CMU Serif Roman" w:eastAsia="CMU Serif Roman" w:hAnsi="CMU Serif Roman" w:cs="CMU Serif Roman"/>
          <w:sz w:val="24"/>
          <w:szCs w:val="24"/>
        </w:rPr>
        <w:t xml:space="preserve"> hard work</w:t>
      </w:r>
      <w:r w:rsidR="0023457C">
        <w:rPr>
          <w:rFonts w:ascii="CMU Serif Roman" w:eastAsia="CMU Serif Roman" w:hAnsi="CMU Serif Roman" w:cs="CMU Serif Roman"/>
          <w:sz w:val="24"/>
          <w:szCs w:val="24"/>
        </w:rPr>
        <w:t xml:space="preserve"> generating the genetic data</w:t>
      </w:r>
      <w:r w:rsidR="0086701E">
        <w:rPr>
          <w:rFonts w:ascii="CMU Serif Roman" w:eastAsia="CMU Serif Roman" w:hAnsi="CMU Serif Roman" w:cs="CMU Serif Roman"/>
          <w:sz w:val="24"/>
          <w:szCs w:val="24"/>
        </w:rPr>
        <w:t xml:space="preserve"> presented here</w:t>
      </w:r>
      <w:r w:rsidR="00E96E53">
        <w:rPr>
          <w:rFonts w:ascii="CMU Serif Roman" w:eastAsia="CMU Serif Roman" w:hAnsi="CMU Serif Roman" w:cs="CMU Serif Roman"/>
          <w:sz w:val="24"/>
          <w:szCs w:val="24"/>
        </w:rPr>
        <w:t>. The contributions of our many communities have made this work possible</w:t>
      </w:r>
      <w:r w:rsidRPr="008B6D7A">
        <w:rPr>
          <w:rFonts w:ascii="CMU Serif Roman" w:eastAsia="CMU Serif Roman" w:hAnsi="CMU Serif Roman" w:cs="CMU Serif Roman"/>
          <w:sz w:val="24"/>
          <w:szCs w:val="24"/>
        </w:rPr>
        <w:t xml:space="preserve">. JSK, CJH, and SCD thank the Australian Research Council for ongoing support. </w:t>
      </w:r>
      <w:r w:rsidR="0078657C">
        <w:rPr>
          <w:rFonts w:ascii="CMU Serif Roman" w:eastAsia="CMU Serif Roman" w:hAnsi="CMU Serif Roman" w:cs="CMU Serif Roman"/>
          <w:sz w:val="24"/>
          <w:szCs w:val="24"/>
        </w:rPr>
        <w:t xml:space="preserve">We appreciate comments from Isabel </w:t>
      </w:r>
      <w:proofErr w:type="spellStart"/>
      <w:r w:rsidR="0078657C">
        <w:rPr>
          <w:rFonts w:ascii="CMU Serif Roman" w:eastAsia="CMU Serif Roman" w:hAnsi="CMU Serif Roman" w:cs="CMU Serif Roman"/>
          <w:sz w:val="24"/>
          <w:szCs w:val="24"/>
        </w:rPr>
        <w:t>Sanmartín</w:t>
      </w:r>
      <w:proofErr w:type="spellEnd"/>
      <w:r w:rsidR="0078657C">
        <w:rPr>
          <w:rFonts w:ascii="CMU Serif Roman" w:eastAsia="CMU Serif Roman" w:hAnsi="CMU Serif Roman" w:cs="CMU Serif Roman"/>
          <w:sz w:val="24"/>
          <w:szCs w:val="24"/>
        </w:rPr>
        <w:t xml:space="preserve">, Rayna Bell, and two anonymous reviewers </w:t>
      </w:r>
      <w:r w:rsidR="002A53BA">
        <w:rPr>
          <w:rFonts w:ascii="CMU Serif Roman" w:eastAsia="CMU Serif Roman" w:hAnsi="CMU Serif Roman" w:cs="CMU Serif Roman"/>
          <w:sz w:val="24"/>
          <w:szCs w:val="24"/>
        </w:rPr>
        <w:t>that helped to improve a previous version of this manuscript</w:t>
      </w:r>
      <w:r w:rsidR="00D14052">
        <w:rPr>
          <w:rFonts w:ascii="CMU Serif Roman" w:eastAsia="CMU Serif Roman" w:hAnsi="CMU Serif Roman" w:cs="CMU Serif Roman"/>
          <w:sz w:val="24"/>
          <w:szCs w:val="24"/>
        </w:rPr>
        <w:t>.</w:t>
      </w:r>
      <w:r w:rsidR="002A53BA">
        <w:rPr>
          <w:rFonts w:ascii="CMU Serif Roman" w:eastAsia="CMU Serif Roman" w:hAnsi="CMU Serif Roman" w:cs="CMU Serif Roman"/>
          <w:sz w:val="24"/>
          <w:szCs w:val="24"/>
        </w:rPr>
        <w:t xml:space="preserve"> </w:t>
      </w:r>
      <w:r w:rsidRPr="008B6D7A">
        <w:rPr>
          <w:rFonts w:ascii="CMU Serif Roman" w:hAnsi="CMU Serif Roman" w:cs="CMU Serif Roman"/>
          <w:sz w:val="24"/>
          <w:szCs w:val="24"/>
        </w:rPr>
        <w:br w:type="page"/>
      </w:r>
    </w:p>
    <w:p w14:paraId="38D745F5" w14:textId="763052E6" w:rsidR="006211A3" w:rsidRPr="008B6D7A" w:rsidRDefault="002822A9" w:rsidP="008B6D7A">
      <w:pPr>
        <w:spacing w:line="360" w:lineRule="auto"/>
        <w:rPr>
          <w:rFonts w:ascii="CMU Serif Roman" w:eastAsia="CMU Serif Roman" w:hAnsi="CMU Serif Roman" w:cs="CMU Serif Roman"/>
          <w:sz w:val="24"/>
          <w:szCs w:val="24"/>
        </w:rPr>
      </w:pPr>
      <w:r>
        <w:rPr>
          <w:rFonts w:ascii="CMU Serif Roman" w:eastAsia="CMU Serif Roman" w:hAnsi="CMU Serif Roman" w:cs="CMU Serif Roman"/>
          <w:sz w:val="24"/>
          <w:szCs w:val="24"/>
        </w:rPr>
        <w:lastRenderedPageBreak/>
        <w:t>Literature Cited</w:t>
      </w:r>
    </w:p>
    <w:p w14:paraId="35A3A12B" w14:textId="77777777" w:rsidR="006211A3" w:rsidRPr="008B6D7A" w:rsidRDefault="00000000" w:rsidP="008B6D7A">
      <w:pPr>
        <w:spacing w:line="360" w:lineRule="auto"/>
        <w:ind w:left="720" w:hanging="720"/>
        <w:rPr>
          <w:rFonts w:ascii="CMU Serif Roman" w:eastAsia="CMU Serif Roman" w:hAnsi="CMU Serif Roman" w:cs="CMU Serif Roman"/>
          <w:color w:val="222222"/>
          <w:sz w:val="24"/>
          <w:szCs w:val="24"/>
          <w:highlight w:val="white"/>
        </w:rPr>
      </w:pPr>
      <w:proofErr w:type="spellStart"/>
      <w:r w:rsidRPr="008B6D7A">
        <w:rPr>
          <w:rFonts w:ascii="CMU Serif Roman" w:eastAsia="CMU Serif Roman" w:hAnsi="CMU Serif Roman" w:cs="CMU Serif Roman"/>
          <w:color w:val="222222"/>
          <w:sz w:val="24"/>
          <w:szCs w:val="24"/>
          <w:highlight w:val="white"/>
        </w:rPr>
        <w:t>AmphibiaWeb</w:t>
      </w:r>
      <w:proofErr w:type="spellEnd"/>
      <w:r w:rsidRPr="008B6D7A">
        <w:rPr>
          <w:rFonts w:ascii="CMU Serif Roman" w:eastAsia="CMU Serif Roman" w:hAnsi="CMU Serif Roman" w:cs="CMU Serif Roman"/>
          <w:color w:val="222222"/>
          <w:sz w:val="24"/>
          <w:szCs w:val="24"/>
          <w:highlight w:val="white"/>
        </w:rPr>
        <w:t xml:space="preserve">. (2022). </w:t>
      </w:r>
      <w:proofErr w:type="spellStart"/>
      <w:r w:rsidRPr="008B6D7A">
        <w:rPr>
          <w:rFonts w:ascii="CMU Serif Roman" w:eastAsia="CMU Serif Roman" w:hAnsi="CMU Serif Roman" w:cs="CMU Serif Roman"/>
          <w:i/>
          <w:color w:val="222222"/>
          <w:sz w:val="24"/>
          <w:szCs w:val="24"/>
          <w:highlight w:val="white"/>
        </w:rPr>
        <w:t>AmphibiaWeb</w:t>
      </w:r>
      <w:proofErr w:type="spellEnd"/>
      <w:r w:rsidRPr="008B6D7A">
        <w:rPr>
          <w:rFonts w:ascii="CMU Serif Roman" w:eastAsia="CMU Serif Roman" w:hAnsi="CMU Serif Roman" w:cs="CMU Serif Roman"/>
          <w:i/>
          <w:color w:val="222222"/>
          <w:sz w:val="24"/>
          <w:szCs w:val="24"/>
          <w:highlight w:val="white"/>
        </w:rPr>
        <w:t>: Information on amphibian biology and conservation</w:t>
      </w:r>
      <w:r w:rsidRPr="008B6D7A">
        <w:rPr>
          <w:rFonts w:ascii="CMU Serif Roman" w:eastAsia="CMU Serif Roman" w:hAnsi="CMU Serif Roman" w:cs="CMU Serif Roman"/>
          <w:color w:val="222222"/>
          <w:sz w:val="24"/>
          <w:szCs w:val="24"/>
          <w:highlight w:val="white"/>
        </w:rPr>
        <w:t>.</w:t>
      </w:r>
    </w:p>
    <w:p w14:paraId="616ACE4E" w14:textId="77777777" w:rsidR="006211A3" w:rsidRPr="008B6D7A" w:rsidRDefault="00000000" w:rsidP="008B6D7A">
      <w:pPr>
        <w:spacing w:line="360" w:lineRule="auto"/>
        <w:ind w:left="720" w:hanging="720"/>
        <w:rPr>
          <w:rFonts w:ascii="CMU Serif Roman" w:eastAsia="CMU Serif Roman" w:hAnsi="CMU Serif Roman" w:cs="CMU Serif Roman"/>
          <w:color w:val="222222"/>
          <w:sz w:val="24"/>
          <w:szCs w:val="24"/>
          <w:highlight w:val="white"/>
        </w:rPr>
      </w:pPr>
      <w:proofErr w:type="spellStart"/>
      <w:r w:rsidRPr="008B6D7A">
        <w:rPr>
          <w:rFonts w:ascii="CMU Serif Roman" w:eastAsia="CMU Serif Roman" w:hAnsi="CMU Serif Roman" w:cs="CMU Serif Roman"/>
          <w:color w:val="222222"/>
          <w:sz w:val="24"/>
          <w:szCs w:val="24"/>
          <w:highlight w:val="white"/>
        </w:rPr>
        <w:t>Anstis</w:t>
      </w:r>
      <w:proofErr w:type="spellEnd"/>
      <w:r w:rsidRPr="008B6D7A">
        <w:rPr>
          <w:rFonts w:ascii="CMU Serif Roman" w:eastAsia="CMU Serif Roman" w:hAnsi="CMU Serif Roman" w:cs="CMU Serif Roman"/>
          <w:color w:val="222222"/>
          <w:sz w:val="24"/>
          <w:szCs w:val="24"/>
          <w:highlight w:val="white"/>
        </w:rPr>
        <w:t xml:space="preserve">, M. (2017). </w:t>
      </w:r>
      <w:r w:rsidRPr="008B6D7A">
        <w:rPr>
          <w:rFonts w:ascii="CMU Serif Roman" w:eastAsia="CMU Serif Roman" w:hAnsi="CMU Serif Roman" w:cs="CMU Serif Roman"/>
          <w:i/>
          <w:color w:val="222222"/>
          <w:sz w:val="24"/>
          <w:szCs w:val="24"/>
          <w:highlight w:val="white"/>
        </w:rPr>
        <w:t>Tadpoles and frogs of Australia</w:t>
      </w:r>
      <w:r w:rsidRPr="008B6D7A">
        <w:rPr>
          <w:rFonts w:ascii="CMU Serif Roman" w:eastAsia="CMU Serif Roman" w:hAnsi="CMU Serif Roman" w:cs="CMU Serif Roman"/>
          <w:color w:val="222222"/>
          <w:sz w:val="24"/>
          <w:szCs w:val="24"/>
          <w:highlight w:val="white"/>
        </w:rPr>
        <w:t>. New Holland Publishers Pty Limited.</w:t>
      </w:r>
    </w:p>
    <w:p w14:paraId="59795E73" w14:textId="77777777" w:rsidR="006211A3" w:rsidRPr="008B6D7A" w:rsidRDefault="00000000" w:rsidP="008B6D7A">
      <w:pPr>
        <w:spacing w:line="360" w:lineRule="auto"/>
        <w:ind w:left="720" w:hanging="720"/>
        <w:rPr>
          <w:rFonts w:ascii="CMU Serif Roman" w:eastAsia="CMU Serif Roman" w:hAnsi="CMU Serif Roman" w:cs="CMU Serif Roman"/>
          <w:sz w:val="24"/>
          <w:szCs w:val="24"/>
        </w:rPr>
      </w:pPr>
      <w:r w:rsidRPr="008B6D7A">
        <w:rPr>
          <w:rFonts w:ascii="CMU Serif Roman" w:eastAsia="CMU Serif Roman" w:hAnsi="CMU Serif Roman" w:cs="CMU Serif Roman"/>
          <w:sz w:val="24"/>
          <w:szCs w:val="24"/>
        </w:rPr>
        <w:t xml:space="preserve">Benoit, M., </w:t>
      </w:r>
      <w:proofErr w:type="spellStart"/>
      <w:r w:rsidRPr="008B6D7A">
        <w:rPr>
          <w:rFonts w:ascii="CMU Serif Roman" w:eastAsia="CMU Serif Roman" w:hAnsi="CMU Serif Roman" w:cs="CMU Serif Roman"/>
          <w:sz w:val="24"/>
          <w:szCs w:val="24"/>
        </w:rPr>
        <w:t>Drost</w:t>
      </w:r>
      <w:proofErr w:type="spellEnd"/>
      <w:r w:rsidRPr="008B6D7A">
        <w:rPr>
          <w:rFonts w:ascii="CMU Serif Roman" w:eastAsia="CMU Serif Roman" w:hAnsi="CMU Serif Roman" w:cs="CMU Serif Roman"/>
          <w:sz w:val="24"/>
          <w:szCs w:val="24"/>
        </w:rPr>
        <w:t xml:space="preserve">, H. G. (2021). </w:t>
      </w:r>
      <w:hyperlink r:id="rId6">
        <w:r w:rsidRPr="008B6D7A">
          <w:rPr>
            <w:rFonts w:ascii="CMU Serif Roman" w:eastAsia="CMU Serif Roman" w:hAnsi="CMU Serif Roman" w:cs="CMU Serif Roman"/>
            <w:sz w:val="24"/>
            <w:szCs w:val="24"/>
          </w:rPr>
          <w:t>A Predictive Approach to Infer the Activity and Natural Variation of Retrotransposon Families in Plants</w:t>
        </w:r>
      </w:hyperlink>
      <w:r w:rsidRPr="008B6D7A">
        <w:rPr>
          <w:rFonts w:ascii="CMU Serif Roman" w:eastAsia="CMU Serif Roman" w:hAnsi="CMU Serif Roman" w:cs="CMU Serif Roman"/>
          <w:sz w:val="24"/>
          <w:szCs w:val="24"/>
        </w:rPr>
        <w:t xml:space="preserve">. In: Cho J. (eds) Plant Transposable Elements. </w:t>
      </w:r>
      <w:r w:rsidRPr="008B6D7A">
        <w:rPr>
          <w:rFonts w:ascii="CMU Serif Roman" w:eastAsia="CMU Serif Roman" w:hAnsi="CMU Serif Roman" w:cs="CMU Serif Roman"/>
          <w:i/>
          <w:sz w:val="24"/>
          <w:szCs w:val="24"/>
        </w:rPr>
        <w:t>Methods in Molecular Biology</w:t>
      </w:r>
      <w:r w:rsidRPr="008B6D7A">
        <w:rPr>
          <w:rFonts w:ascii="CMU Serif Roman" w:eastAsia="CMU Serif Roman" w:hAnsi="CMU Serif Roman" w:cs="CMU Serif Roman"/>
          <w:sz w:val="24"/>
          <w:szCs w:val="24"/>
        </w:rPr>
        <w:t>, vol 2250. Humana, New York, NY.</w:t>
      </w:r>
    </w:p>
    <w:p w14:paraId="202952FF" w14:textId="77777777" w:rsidR="006211A3" w:rsidRPr="008B6D7A" w:rsidRDefault="00000000" w:rsidP="008B6D7A">
      <w:pPr>
        <w:spacing w:line="360" w:lineRule="auto"/>
        <w:ind w:left="720" w:hanging="720"/>
        <w:rPr>
          <w:rFonts w:ascii="CMU Serif Roman" w:eastAsia="CMU Serif Roman" w:hAnsi="CMU Serif Roman" w:cs="CMU Serif Roman"/>
          <w:sz w:val="24"/>
          <w:szCs w:val="24"/>
        </w:rPr>
      </w:pPr>
      <w:r w:rsidRPr="008B6D7A">
        <w:rPr>
          <w:rFonts w:ascii="CMU Serif Roman" w:hAnsi="CMU Serif Roman" w:cs="CMU Serif Roman"/>
          <w:color w:val="222222"/>
          <w:sz w:val="24"/>
          <w:szCs w:val="24"/>
          <w:highlight w:val="white"/>
        </w:rPr>
        <w:t xml:space="preserve">Bijl, P. K., </w:t>
      </w:r>
      <w:proofErr w:type="spellStart"/>
      <w:r w:rsidRPr="008B6D7A">
        <w:rPr>
          <w:rFonts w:ascii="CMU Serif Roman" w:hAnsi="CMU Serif Roman" w:cs="CMU Serif Roman"/>
          <w:color w:val="222222"/>
          <w:sz w:val="24"/>
          <w:szCs w:val="24"/>
          <w:highlight w:val="white"/>
        </w:rPr>
        <w:t>Bendle</w:t>
      </w:r>
      <w:proofErr w:type="spellEnd"/>
      <w:r w:rsidRPr="008B6D7A">
        <w:rPr>
          <w:rFonts w:ascii="CMU Serif Roman" w:hAnsi="CMU Serif Roman" w:cs="CMU Serif Roman"/>
          <w:color w:val="222222"/>
          <w:sz w:val="24"/>
          <w:szCs w:val="24"/>
          <w:highlight w:val="white"/>
        </w:rPr>
        <w:t xml:space="preserve">, J. A., </w:t>
      </w:r>
      <w:proofErr w:type="spellStart"/>
      <w:r w:rsidRPr="008B6D7A">
        <w:rPr>
          <w:rFonts w:ascii="CMU Serif Roman" w:hAnsi="CMU Serif Roman" w:cs="CMU Serif Roman"/>
          <w:color w:val="222222"/>
          <w:sz w:val="24"/>
          <w:szCs w:val="24"/>
          <w:highlight w:val="white"/>
        </w:rPr>
        <w:t>Bohaty</w:t>
      </w:r>
      <w:proofErr w:type="spellEnd"/>
      <w:r w:rsidRPr="008B6D7A">
        <w:rPr>
          <w:rFonts w:ascii="CMU Serif Roman" w:hAnsi="CMU Serif Roman" w:cs="CMU Serif Roman"/>
          <w:color w:val="222222"/>
          <w:sz w:val="24"/>
          <w:szCs w:val="24"/>
          <w:highlight w:val="white"/>
        </w:rPr>
        <w:t xml:space="preserve">, S. M., Pross, J., Schouten, S., </w:t>
      </w:r>
      <w:proofErr w:type="spellStart"/>
      <w:r w:rsidRPr="008B6D7A">
        <w:rPr>
          <w:rFonts w:ascii="CMU Serif Roman" w:hAnsi="CMU Serif Roman" w:cs="CMU Serif Roman"/>
          <w:color w:val="222222"/>
          <w:sz w:val="24"/>
          <w:szCs w:val="24"/>
          <w:highlight w:val="white"/>
        </w:rPr>
        <w:t>Tauxe</w:t>
      </w:r>
      <w:proofErr w:type="spellEnd"/>
      <w:r w:rsidRPr="008B6D7A">
        <w:rPr>
          <w:rFonts w:ascii="CMU Serif Roman" w:hAnsi="CMU Serif Roman" w:cs="CMU Serif Roman"/>
          <w:color w:val="222222"/>
          <w:sz w:val="24"/>
          <w:szCs w:val="24"/>
          <w:highlight w:val="white"/>
        </w:rPr>
        <w:t xml:space="preserve">, L., Stickley C. E., McKay, R. M., </w:t>
      </w:r>
      <w:proofErr w:type="spellStart"/>
      <w:r w:rsidRPr="008B6D7A">
        <w:rPr>
          <w:rFonts w:ascii="CMU Serif Roman" w:hAnsi="CMU Serif Roman" w:cs="CMU Serif Roman"/>
          <w:color w:val="222222"/>
          <w:sz w:val="24"/>
          <w:szCs w:val="24"/>
          <w:highlight w:val="white"/>
        </w:rPr>
        <w:t>Röhl</w:t>
      </w:r>
      <w:proofErr w:type="spellEnd"/>
      <w:r w:rsidRPr="008B6D7A">
        <w:rPr>
          <w:rFonts w:ascii="CMU Serif Roman" w:hAnsi="CMU Serif Roman" w:cs="CMU Serif Roman"/>
          <w:color w:val="222222"/>
          <w:sz w:val="24"/>
          <w:szCs w:val="24"/>
          <w:highlight w:val="white"/>
        </w:rPr>
        <w:t xml:space="preserve">, U., Olney, M., </w:t>
      </w:r>
      <w:proofErr w:type="spellStart"/>
      <w:r w:rsidRPr="008B6D7A">
        <w:rPr>
          <w:rFonts w:ascii="CMU Serif Roman" w:hAnsi="CMU Serif Roman" w:cs="CMU Serif Roman"/>
          <w:color w:val="222222"/>
          <w:sz w:val="24"/>
          <w:szCs w:val="24"/>
          <w:highlight w:val="white"/>
        </w:rPr>
        <w:t>Sluijs</w:t>
      </w:r>
      <w:proofErr w:type="spellEnd"/>
      <w:r w:rsidRPr="008B6D7A">
        <w:rPr>
          <w:rFonts w:ascii="CMU Serif Roman" w:hAnsi="CMU Serif Roman" w:cs="CMU Serif Roman"/>
          <w:color w:val="222222"/>
          <w:sz w:val="24"/>
          <w:szCs w:val="24"/>
          <w:highlight w:val="white"/>
        </w:rPr>
        <w:t xml:space="preserve">, A., </w:t>
      </w:r>
      <w:proofErr w:type="spellStart"/>
      <w:r w:rsidRPr="008B6D7A">
        <w:rPr>
          <w:rFonts w:ascii="CMU Serif Roman" w:hAnsi="CMU Serif Roman" w:cs="CMU Serif Roman"/>
          <w:color w:val="222222"/>
          <w:sz w:val="24"/>
          <w:szCs w:val="24"/>
          <w:highlight w:val="white"/>
        </w:rPr>
        <w:t>Escutia</w:t>
      </w:r>
      <w:proofErr w:type="spellEnd"/>
      <w:r w:rsidRPr="008B6D7A">
        <w:rPr>
          <w:rFonts w:ascii="CMU Serif Roman" w:hAnsi="CMU Serif Roman" w:cs="CMU Serif Roman"/>
          <w:color w:val="222222"/>
          <w:sz w:val="24"/>
          <w:szCs w:val="24"/>
          <w:highlight w:val="white"/>
        </w:rPr>
        <w:t xml:space="preserve">, C., </w:t>
      </w:r>
      <w:proofErr w:type="spellStart"/>
      <w:r w:rsidRPr="008B6D7A">
        <w:rPr>
          <w:rFonts w:ascii="CMU Serif Roman" w:hAnsi="CMU Serif Roman" w:cs="CMU Serif Roman"/>
          <w:color w:val="222222"/>
          <w:sz w:val="24"/>
          <w:szCs w:val="24"/>
          <w:highlight w:val="white"/>
        </w:rPr>
        <w:t>Brinkhuis</w:t>
      </w:r>
      <w:proofErr w:type="spellEnd"/>
      <w:r w:rsidRPr="008B6D7A">
        <w:rPr>
          <w:rFonts w:ascii="CMU Serif Roman" w:hAnsi="CMU Serif Roman" w:cs="CMU Serif Roman"/>
          <w:color w:val="222222"/>
          <w:sz w:val="24"/>
          <w:szCs w:val="24"/>
          <w:highlight w:val="white"/>
        </w:rPr>
        <w:t xml:space="preserve">, H., &amp; Expedition 318 Scientists. (2013). Eocene cooling linked to early flow across the Tasmanian Gateway. </w:t>
      </w:r>
      <w:r w:rsidRPr="008B6D7A">
        <w:rPr>
          <w:rFonts w:ascii="CMU Serif Roman" w:hAnsi="CMU Serif Roman" w:cs="CMU Serif Roman"/>
          <w:i/>
          <w:color w:val="222222"/>
          <w:sz w:val="24"/>
          <w:szCs w:val="24"/>
          <w:highlight w:val="white"/>
        </w:rPr>
        <w:t>Proceedings of the National Academy of Sciences</w:t>
      </w:r>
      <w:r w:rsidRPr="008B6D7A">
        <w:rPr>
          <w:rFonts w:ascii="CMU Serif Roman" w:hAnsi="CMU Serif Roman" w:cs="CMU Serif Roman"/>
          <w:color w:val="222222"/>
          <w:sz w:val="24"/>
          <w:szCs w:val="24"/>
          <w:highlight w:val="white"/>
        </w:rPr>
        <w:t xml:space="preserve">, </w:t>
      </w:r>
      <w:r w:rsidRPr="008B6D7A">
        <w:rPr>
          <w:rFonts w:ascii="CMU Serif Roman" w:hAnsi="CMU Serif Roman" w:cs="CMU Serif Roman"/>
          <w:i/>
          <w:color w:val="222222"/>
          <w:sz w:val="24"/>
          <w:szCs w:val="24"/>
          <w:highlight w:val="white"/>
        </w:rPr>
        <w:t>110</w:t>
      </w:r>
      <w:r w:rsidRPr="008B6D7A">
        <w:rPr>
          <w:rFonts w:ascii="CMU Serif Roman" w:hAnsi="CMU Serif Roman" w:cs="CMU Serif Roman"/>
          <w:color w:val="222222"/>
          <w:sz w:val="24"/>
          <w:szCs w:val="24"/>
          <w:highlight w:val="white"/>
        </w:rPr>
        <w:t>(24), 9645-9650.</w:t>
      </w:r>
    </w:p>
    <w:p w14:paraId="6C61C5B8" w14:textId="7002D6AC" w:rsidR="006211A3" w:rsidRDefault="00000000" w:rsidP="008B6D7A">
      <w:pPr>
        <w:spacing w:line="360" w:lineRule="auto"/>
        <w:ind w:left="720" w:hanging="720"/>
        <w:rPr>
          <w:rFonts w:ascii="CMU Serif Roman" w:eastAsia="CMU Serif Roman" w:hAnsi="CMU Serif Roman" w:cs="CMU Serif Roman"/>
          <w:color w:val="222222"/>
          <w:sz w:val="24"/>
          <w:szCs w:val="24"/>
          <w:highlight w:val="white"/>
        </w:rPr>
      </w:pPr>
      <w:proofErr w:type="spellStart"/>
      <w:r w:rsidRPr="008B6D7A">
        <w:rPr>
          <w:rFonts w:ascii="CMU Serif Roman" w:eastAsia="CMU Serif Roman" w:hAnsi="CMU Serif Roman" w:cs="CMU Serif Roman"/>
          <w:color w:val="222222"/>
          <w:sz w:val="24"/>
          <w:szCs w:val="24"/>
          <w:highlight w:val="white"/>
        </w:rPr>
        <w:t>Borowiec</w:t>
      </w:r>
      <w:proofErr w:type="spellEnd"/>
      <w:r w:rsidRPr="008B6D7A">
        <w:rPr>
          <w:rFonts w:ascii="CMU Serif Roman" w:eastAsia="CMU Serif Roman" w:hAnsi="CMU Serif Roman" w:cs="CMU Serif Roman"/>
          <w:color w:val="222222"/>
          <w:sz w:val="24"/>
          <w:szCs w:val="24"/>
          <w:highlight w:val="white"/>
        </w:rPr>
        <w:t xml:space="preserve">, M. L. (2016). AMAS: a fast tool for alignment manipulation and computing of summary statistics. </w:t>
      </w:r>
      <w:proofErr w:type="spellStart"/>
      <w:r w:rsidRPr="008B6D7A">
        <w:rPr>
          <w:rFonts w:ascii="CMU Serif Roman" w:eastAsia="CMU Serif Roman" w:hAnsi="CMU Serif Roman" w:cs="CMU Serif Roman"/>
          <w:i/>
          <w:color w:val="222222"/>
          <w:sz w:val="24"/>
          <w:szCs w:val="24"/>
          <w:highlight w:val="white"/>
        </w:rPr>
        <w:t>PeerJ</w:t>
      </w:r>
      <w:proofErr w:type="spellEnd"/>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4</w:t>
      </w:r>
      <w:r w:rsidRPr="008B6D7A">
        <w:rPr>
          <w:rFonts w:ascii="CMU Serif Roman" w:eastAsia="CMU Serif Roman" w:hAnsi="CMU Serif Roman" w:cs="CMU Serif Roman"/>
          <w:color w:val="222222"/>
          <w:sz w:val="24"/>
          <w:szCs w:val="24"/>
          <w:highlight w:val="white"/>
        </w:rPr>
        <w:t>, e1660.</w:t>
      </w:r>
    </w:p>
    <w:p w14:paraId="37F26C7C" w14:textId="6189232A" w:rsidR="00D65904" w:rsidRPr="00D65904" w:rsidRDefault="00D65904" w:rsidP="008B6D7A">
      <w:pPr>
        <w:spacing w:line="360" w:lineRule="auto"/>
        <w:ind w:left="720" w:hanging="720"/>
        <w:rPr>
          <w:rFonts w:ascii="CMU Serif Roman" w:eastAsia="CMU Serif Roman" w:hAnsi="CMU Serif Roman" w:cs="CMU Serif Roman"/>
          <w:color w:val="222222"/>
          <w:sz w:val="36"/>
          <w:szCs w:val="36"/>
          <w:highlight w:val="white"/>
        </w:rPr>
      </w:pPr>
      <w:r w:rsidRPr="00D65904">
        <w:rPr>
          <w:rFonts w:ascii="CMU Serif Roman" w:hAnsi="CMU Serif Roman" w:cs="CMU Serif Roman"/>
          <w:color w:val="222222"/>
          <w:sz w:val="24"/>
          <w:szCs w:val="24"/>
          <w:shd w:val="clear" w:color="auto" w:fill="FFFFFF"/>
        </w:rPr>
        <w:t xml:space="preserve">Brennan, I. G., Lemmon, A. R., Lemmon, E. M., </w:t>
      </w:r>
      <w:proofErr w:type="spellStart"/>
      <w:r w:rsidRPr="00D65904">
        <w:rPr>
          <w:rFonts w:ascii="CMU Serif Roman" w:hAnsi="CMU Serif Roman" w:cs="CMU Serif Roman"/>
          <w:color w:val="222222"/>
          <w:sz w:val="24"/>
          <w:szCs w:val="24"/>
          <w:shd w:val="clear" w:color="auto" w:fill="FFFFFF"/>
        </w:rPr>
        <w:t>Portik</w:t>
      </w:r>
      <w:proofErr w:type="spellEnd"/>
      <w:r w:rsidRPr="00D65904">
        <w:rPr>
          <w:rFonts w:ascii="CMU Serif Roman" w:hAnsi="CMU Serif Roman" w:cs="CMU Serif Roman"/>
          <w:color w:val="222222"/>
          <w:sz w:val="24"/>
          <w:szCs w:val="24"/>
          <w:shd w:val="clear" w:color="auto" w:fill="FFFFFF"/>
        </w:rPr>
        <w:t xml:space="preserve">, D. M., </w:t>
      </w:r>
      <w:proofErr w:type="spellStart"/>
      <w:r w:rsidRPr="00D65904">
        <w:rPr>
          <w:rFonts w:ascii="CMU Serif Roman" w:hAnsi="CMU Serif Roman" w:cs="CMU Serif Roman"/>
          <w:color w:val="222222"/>
          <w:sz w:val="24"/>
          <w:szCs w:val="24"/>
          <w:shd w:val="clear" w:color="auto" w:fill="FFFFFF"/>
        </w:rPr>
        <w:t>Weijola</w:t>
      </w:r>
      <w:proofErr w:type="spellEnd"/>
      <w:r w:rsidRPr="00D65904">
        <w:rPr>
          <w:rFonts w:ascii="CMU Serif Roman" w:hAnsi="CMU Serif Roman" w:cs="CMU Serif Roman"/>
          <w:color w:val="222222"/>
          <w:sz w:val="24"/>
          <w:szCs w:val="24"/>
          <w:shd w:val="clear" w:color="auto" w:fill="FFFFFF"/>
        </w:rPr>
        <w:t xml:space="preserve">, V., Welton, L., </w:t>
      </w:r>
      <w:r>
        <w:rPr>
          <w:rFonts w:ascii="CMU Serif Roman" w:hAnsi="CMU Serif Roman" w:cs="CMU Serif Roman"/>
          <w:color w:val="222222"/>
          <w:sz w:val="24"/>
          <w:szCs w:val="24"/>
          <w:shd w:val="clear" w:color="auto" w:fill="FFFFFF"/>
        </w:rPr>
        <w:t xml:space="preserve">Donnellan, S. C., </w:t>
      </w:r>
      <w:r w:rsidRPr="00D65904">
        <w:rPr>
          <w:rFonts w:ascii="CMU Serif Roman" w:hAnsi="CMU Serif Roman" w:cs="CMU Serif Roman"/>
          <w:color w:val="222222"/>
          <w:sz w:val="24"/>
          <w:szCs w:val="24"/>
          <w:shd w:val="clear" w:color="auto" w:fill="FFFFFF"/>
        </w:rPr>
        <w:t xml:space="preserve">&amp; Keogh, J. S. (2021). </w:t>
      </w:r>
      <w:proofErr w:type="spellStart"/>
      <w:r w:rsidRPr="00D65904">
        <w:rPr>
          <w:rFonts w:ascii="CMU Serif Roman" w:hAnsi="CMU Serif Roman" w:cs="CMU Serif Roman"/>
          <w:color w:val="222222"/>
          <w:sz w:val="24"/>
          <w:szCs w:val="24"/>
          <w:shd w:val="clear" w:color="auto" w:fill="FFFFFF"/>
        </w:rPr>
        <w:t>Phylogenomics</w:t>
      </w:r>
      <w:proofErr w:type="spellEnd"/>
      <w:r w:rsidRPr="00D65904">
        <w:rPr>
          <w:rFonts w:ascii="CMU Serif Roman" w:hAnsi="CMU Serif Roman" w:cs="CMU Serif Roman"/>
          <w:color w:val="222222"/>
          <w:sz w:val="24"/>
          <w:szCs w:val="24"/>
          <w:shd w:val="clear" w:color="auto" w:fill="FFFFFF"/>
        </w:rPr>
        <w:t xml:space="preserve"> of monitor lizards and the role of competition in dictating body size disparity. </w:t>
      </w:r>
      <w:r w:rsidRPr="00D65904">
        <w:rPr>
          <w:rFonts w:ascii="CMU Serif Roman" w:hAnsi="CMU Serif Roman" w:cs="CMU Serif Roman"/>
          <w:i/>
          <w:iCs/>
          <w:color w:val="222222"/>
          <w:sz w:val="24"/>
          <w:szCs w:val="24"/>
          <w:shd w:val="clear" w:color="auto" w:fill="FFFFFF"/>
        </w:rPr>
        <w:t>Systematic Biology</w:t>
      </w:r>
      <w:r w:rsidRPr="00D65904">
        <w:rPr>
          <w:rFonts w:ascii="CMU Serif Roman" w:hAnsi="CMU Serif Roman" w:cs="CMU Serif Roman"/>
          <w:color w:val="222222"/>
          <w:sz w:val="24"/>
          <w:szCs w:val="24"/>
          <w:shd w:val="clear" w:color="auto" w:fill="FFFFFF"/>
        </w:rPr>
        <w:t>, </w:t>
      </w:r>
      <w:r w:rsidRPr="00D65904">
        <w:rPr>
          <w:rFonts w:ascii="CMU Serif Roman" w:hAnsi="CMU Serif Roman" w:cs="CMU Serif Roman"/>
          <w:i/>
          <w:iCs/>
          <w:color w:val="222222"/>
          <w:sz w:val="24"/>
          <w:szCs w:val="24"/>
          <w:shd w:val="clear" w:color="auto" w:fill="FFFFFF"/>
        </w:rPr>
        <w:t>70</w:t>
      </w:r>
      <w:r w:rsidRPr="00D65904">
        <w:rPr>
          <w:rFonts w:ascii="CMU Serif Roman" w:hAnsi="CMU Serif Roman" w:cs="CMU Serif Roman"/>
          <w:color w:val="222222"/>
          <w:sz w:val="24"/>
          <w:szCs w:val="24"/>
          <w:shd w:val="clear" w:color="auto" w:fill="FFFFFF"/>
        </w:rPr>
        <w:t>(1), 120-132.</w:t>
      </w:r>
    </w:p>
    <w:p w14:paraId="7DEB0FD0" w14:textId="77777777" w:rsidR="006211A3" w:rsidRPr="008B6D7A" w:rsidRDefault="00000000" w:rsidP="008B6D7A">
      <w:pPr>
        <w:spacing w:line="360" w:lineRule="auto"/>
        <w:ind w:left="720" w:hanging="720"/>
        <w:rPr>
          <w:rFonts w:ascii="CMU Serif Roman" w:eastAsia="CMU Serif Roman" w:hAnsi="CMU Serif Roman" w:cs="CMU Serif Roman"/>
          <w:color w:val="222222"/>
          <w:sz w:val="24"/>
          <w:szCs w:val="24"/>
          <w:highlight w:val="white"/>
        </w:rPr>
      </w:pPr>
      <w:r w:rsidRPr="008B6D7A">
        <w:rPr>
          <w:rFonts w:ascii="CMU Serif Roman" w:eastAsia="CMU Serif Roman" w:hAnsi="CMU Serif Roman" w:cs="CMU Serif Roman"/>
          <w:color w:val="222222"/>
          <w:sz w:val="24"/>
          <w:szCs w:val="24"/>
          <w:highlight w:val="white"/>
        </w:rPr>
        <w:t xml:space="preserve">Byrne, M., </w:t>
      </w:r>
      <w:proofErr w:type="spellStart"/>
      <w:r w:rsidRPr="008B6D7A">
        <w:rPr>
          <w:rFonts w:ascii="CMU Serif Roman" w:eastAsia="CMU Serif Roman" w:hAnsi="CMU Serif Roman" w:cs="CMU Serif Roman"/>
          <w:color w:val="222222"/>
          <w:sz w:val="24"/>
          <w:szCs w:val="24"/>
          <w:highlight w:val="white"/>
        </w:rPr>
        <w:t>Steane</w:t>
      </w:r>
      <w:proofErr w:type="spellEnd"/>
      <w:r w:rsidRPr="008B6D7A">
        <w:rPr>
          <w:rFonts w:ascii="CMU Serif Roman" w:eastAsia="CMU Serif Roman" w:hAnsi="CMU Serif Roman" w:cs="CMU Serif Roman"/>
          <w:color w:val="222222"/>
          <w:sz w:val="24"/>
          <w:szCs w:val="24"/>
          <w:highlight w:val="white"/>
        </w:rPr>
        <w:t xml:space="preserve">, D. A., Joseph, L., </w:t>
      </w:r>
      <w:proofErr w:type="spellStart"/>
      <w:r w:rsidRPr="008B6D7A">
        <w:rPr>
          <w:rFonts w:ascii="CMU Serif Roman" w:eastAsia="CMU Serif Roman" w:hAnsi="CMU Serif Roman" w:cs="CMU Serif Roman"/>
          <w:color w:val="222222"/>
          <w:sz w:val="24"/>
          <w:szCs w:val="24"/>
          <w:highlight w:val="white"/>
        </w:rPr>
        <w:t>Yeates</w:t>
      </w:r>
      <w:proofErr w:type="spellEnd"/>
      <w:r w:rsidRPr="008B6D7A">
        <w:rPr>
          <w:rFonts w:ascii="CMU Serif Roman" w:eastAsia="CMU Serif Roman" w:hAnsi="CMU Serif Roman" w:cs="CMU Serif Roman"/>
          <w:color w:val="222222"/>
          <w:sz w:val="24"/>
          <w:szCs w:val="24"/>
          <w:highlight w:val="white"/>
        </w:rPr>
        <w:t xml:space="preserve">, D. K., Jordan, G. J., </w:t>
      </w:r>
      <w:proofErr w:type="spellStart"/>
      <w:r w:rsidRPr="008B6D7A">
        <w:rPr>
          <w:rFonts w:ascii="CMU Serif Roman" w:eastAsia="CMU Serif Roman" w:hAnsi="CMU Serif Roman" w:cs="CMU Serif Roman"/>
          <w:color w:val="222222"/>
          <w:sz w:val="24"/>
          <w:szCs w:val="24"/>
          <w:highlight w:val="white"/>
        </w:rPr>
        <w:t>Crayn</w:t>
      </w:r>
      <w:proofErr w:type="spellEnd"/>
      <w:r w:rsidRPr="008B6D7A">
        <w:rPr>
          <w:rFonts w:ascii="CMU Serif Roman" w:eastAsia="CMU Serif Roman" w:hAnsi="CMU Serif Roman" w:cs="CMU Serif Roman"/>
          <w:color w:val="222222"/>
          <w:sz w:val="24"/>
          <w:szCs w:val="24"/>
          <w:highlight w:val="white"/>
        </w:rPr>
        <w:t xml:space="preserve">, D., ... &amp; Weston, P. H. (2011). Decline of a biome: evolution, contraction, fragmentation, extinction and invasion of the Australian mesic zone biota. </w:t>
      </w:r>
      <w:r w:rsidRPr="008B6D7A">
        <w:rPr>
          <w:rFonts w:ascii="CMU Serif Roman" w:eastAsia="CMU Serif Roman" w:hAnsi="CMU Serif Roman" w:cs="CMU Serif Roman"/>
          <w:i/>
          <w:color w:val="222222"/>
          <w:sz w:val="24"/>
          <w:szCs w:val="24"/>
          <w:highlight w:val="white"/>
        </w:rPr>
        <w:t>Journal of biogeography</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38</w:t>
      </w:r>
      <w:r w:rsidRPr="008B6D7A">
        <w:rPr>
          <w:rFonts w:ascii="CMU Serif Roman" w:eastAsia="CMU Serif Roman" w:hAnsi="CMU Serif Roman" w:cs="CMU Serif Roman"/>
          <w:color w:val="222222"/>
          <w:sz w:val="24"/>
          <w:szCs w:val="24"/>
          <w:highlight w:val="white"/>
        </w:rPr>
        <w:t>(9), 1635-1656.</w:t>
      </w:r>
    </w:p>
    <w:p w14:paraId="3DCA9506" w14:textId="66ACC7AA" w:rsidR="006211A3" w:rsidRDefault="00000000" w:rsidP="008B6D7A">
      <w:pPr>
        <w:spacing w:line="360" w:lineRule="auto"/>
        <w:ind w:left="720" w:hanging="720"/>
        <w:rPr>
          <w:rFonts w:ascii="CMU Serif Roman" w:hAnsi="CMU Serif Roman" w:cs="CMU Serif Roman"/>
          <w:color w:val="222222"/>
          <w:sz w:val="24"/>
          <w:szCs w:val="24"/>
          <w:highlight w:val="white"/>
        </w:rPr>
      </w:pPr>
      <w:r w:rsidRPr="008B6D7A">
        <w:rPr>
          <w:rFonts w:ascii="CMU Serif Roman" w:hAnsi="CMU Serif Roman" w:cs="CMU Serif Roman"/>
          <w:color w:val="222222"/>
          <w:sz w:val="24"/>
          <w:szCs w:val="24"/>
          <w:highlight w:val="white"/>
        </w:rPr>
        <w:t xml:space="preserve">Chan, K. O., </w:t>
      </w:r>
      <w:proofErr w:type="spellStart"/>
      <w:r w:rsidRPr="008B6D7A">
        <w:rPr>
          <w:rFonts w:ascii="CMU Serif Roman" w:hAnsi="CMU Serif Roman" w:cs="CMU Serif Roman"/>
          <w:color w:val="222222"/>
          <w:sz w:val="24"/>
          <w:szCs w:val="24"/>
          <w:highlight w:val="white"/>
        </w:rPr>
        <w:t>Hutter</w:t>
      </w:r>
      <w:proofErr w:type="spellEnd"/>
      <w:r w:rsidRPr="008B6D7A">
        <w:rPr>
          <w:rFonts w:ascii="CMU Serif Roman" w:hAnsi="CMU Serif Roman" w:cs="CMU Serif Roman"/>
          <w:color w:val="222222"/>
          <w:sz w:val="24"/>
          <w:szCs w:val="24"/>
          <w:highlight w:val="white"/>
        </w:rPr>
        <w:t xml:space="preserve">, C. R., Wood Jr, P. L., </w:t>
      </w:r>
      <w:proofErr w:type="spellStart"/>
      <w:r w:rsidRPr="008B6D7A">
        <w:rPr>
          <w:rFonts w:ascii="CMU Serif Roman" w:hAnsi="CMU Serif Roman" w:cs="CMU Serif Roman"/>
          <w:color w:val="222222"/>
          <w:sz w:val="24"/>
          <w:szCs w:val="24"/>
          <w:highlight w:val="white"/>
        </w:rPr>
        <w:t>Grismer</w:t>
      </w:r>
      <w:proofErr w:type="spellEnd"/>
      <w:r w:rsidRPr="008B6D7A">
        <w:rPr>
          <w:rFonts w:ascii="CMU Serif Roman" w:hAnsi="CMU Serif Roman" w:cs="CMU Serif Roman"/>
          <w:color w:val="222222"/>
          <w:sz w:val="24"/>
          <w:szCs w:val="24"/>
          <w:highlight w:val="white"/>
        </w:rPr>
        <w:t xml:space="preserve">, L. L., &amp; Brown, R. M. (2020). Larger, unfiltered datasets are more effective at resolving phylogenetic conflict: </w:t>
      </w:r>
      <w:r w:rsidRPr="008B6D7A">
        <w:rPr>
          <w:rFonts w:ascii="CMU Serif Roman" w:hAnsi="CMU Serif Roman" w:cs="CMU Serif Roman"/>
          <w:color w:val="222222"/>
          <w:sz w:val="24"/>
          <w:szCs w:val="24"/>
          <w:highlight w:val="white"/>
        </w:rPr>
        <w:lastRenderedPageBreak/>
        <w:t xml:space="preserve">Introns, exons, and UCEs resolve ambiguities in Golden-backed frogs (Anura: </w:t>
      </w:r>
      <w:proofErr w:type="spellStart"/>
      <w:r w:rsidRPr="008B6D7A">
        <w:rPr>
          <w:rFonts w:ascii="CMU Serif Roman" w:hAnsi="CMU Serif Roman" w:cs="CMU Serif Roman"/>
          <w:color w:val="222222"/>
          <w:sz w:val="24"/>
          <w:szCs w:val="24"/>
          <w:highlight w:val="white"/>
        </w:rPr>
        <w:t>Ranidae</w:t>
      </w:r>
      <w:proofErr w:type="spellEnd"/>
      <w:r w:rsidRPr="008B6D7A">
        <w:rPr>
          <w:rFonts w:ascii="CMU Serif Roman" w:hAnsi="CMU Serif Roman" w:cs="CMU Serif Roman"/>
          <w:color w:val="222222"/>
          <w:sz w:val="24"/>
          <w:szCs w:val="24"/>
          <w:highlight w:val="white"/>
        </w:rPr>
        <w:t xml:space="preserve">; </w:t>
      </w:r>
      <w:proofErr w:type="spellStart"/>
      <w:r w:rsidRPr="008B6D7A">
        <w:rPr>
          <w:rFonts w:ascii="CMU Serif Roman" w:hAnsi="CMU Serif Roman" w:cs="CMU Serif Roman"/>
          <w:i/>
          <w:color w:val="222222"/>
          <w:sz w:val="24"/>
          <w:szCs w:val="24"/>
          <w:highlight w:val="white"/>
        </w:rPr>
        <w:t>Hylarana</w:t>
      </w:r>
      <w:proofErr w:type="spellEnd"/>
      <w:r w:rsidRPr="008B6D7A">
        <w:rPr>
          <w:rFonts w:ascii="CMU Serif Roman" w:hAnsi="CMU Serif Roman" w:cs="CMU Serif Roman"/>
          <w:color w:val="222222"/>
          <w:sz w:val="24"/>
          <w:szCs w:val="24"/>
          <w:highlight w:val="white"/>
        </w:rPr>
        <w:t xml:space="preserve">). </w:t>
      </w:r>
      <w:r w:rsidRPr="008B6D7A">
        <w:rPr>
          <w:rFonts w:ascii="CMU Serif Roman" w:hAnsi="CMU Serif Roman" w:cs="CMU Serif Roman"/>
          <w:i/>
          <w:color w:val="222222"/>
          <w:sz w:val="24"/>
          <w:szCs w:val="24"/>
          <w:highlight w:val="white"/>
        </w:rPr>
        <w:t>Molecular phylogenetics and evolution</w:t>
      </w:r>
      <w:r w:rsidRPr="008B6D7A">
        <w:rPr>
          <w:rFonts w:ascii="CMU Serif Roman" w:hAnsi="CMU Serif Roman" w:cs="CMU Serif Roman"/>
          <w:color w:val="222222"/>
          <w:sz w:val="24"/>
          <w:szCs w:val="24"/>
          <w:highlight w:val="white"/>
        </w:rPr>
        <w:t xml:space="preserve">, </w:t>
      </w:r>
      <w:r w:rsidRPr="008B6D7A">
        <w:rPr>
          <w:rFonts w:ascii="CMU Serif Roman" w:hAnsi="CMU Serif Roman" w:cs="CMU Serif Roman"/>
          <w:i/>
          <w:color w:val="222222"/>
          <w:sz w:val="24"/>
          <w:szCs w:val="24"/>
          <w:highlight w:val="white"/>
        </w:rPr>
        <w:t>151</w:t>
      </w:r>
      <w:r w:rsidRPr="008B6D7A">
        <w:rPr>
          <w:rFonts w:ascii="CMU Serif Roman" w:hAnsi="CMU Serif Roman" w:cs="CMU Serif Roman"/>
          <w:color w:val="222222"/>
          <w:sz w:val="24"/>
          <w:szCs w:val="24"/>
          <w:highlight w:val="white"/>
        </w:rPr>
        <w:t>, 106899.</w:t>
      </w:r>
    </w:p>
    <w:p w14:paraId="0D74C364" w14:textId="3DD0262F" w:rsidR="00BD2A67" w:rsidRDefault="00BD2A67" w:rsidP="00BD2A67">
      <w:pPr>
        <w:spacing w:line="360" w:lineRule="auto"/>
        <w:ind w:left="720" w:hanging="720"/>
        <w:rPr>
          <w:rFonts w:ascii="CMU Serif Roman" w:hAnsi="CMU Serif Roman" w:cs="CMU Serif Roman"/>
          <w:color w:val="222222"/>
          <w:sz w:val="24"/>
          <w:szCs w:val="24"/>
          <w:shd w:val="clear" w:color="auto" w:fill="FFFFFF"/>
        </w:rPr>
      </w:pPr>
      <w:r w:rsidRPr="00BD2A67">
        <w:rPr>
          <w:rFonts w:ascii="CMU Serif Roman" w:hAnsi="CMU Serif Roman" w:cs="CMU Serif Roman"/>
          <w:color w:val="222222"/>
          <w:sz w:val="24"/>
          <w:szCs w:val="24"/>
          <w:shd w:val="clear" w:color="auto" w:fill="FFFFFF"/>
        </w:rPr>
        <w:t xml:space="preserve">Coops, N. C., </w:t>
      </w:r>
      <w:proofErr w:type="spellStart"/>
      <w:r w:rsidRPr="00BD2A67">
        <w:rPr>
          <w:rFonts w:ascii="CMU Serif Roman" w:hAnsi="CMU Serif Roman" w:cs="CMU Serif Roman"/>
          <w:color w:val="222222"/>
          <w:sz w:val="24"/>
          <w:szCs w:val="24"/>
          <w:shd w:val="clear" w:color="auto" w:fill="FFFFFF"/>
        </w:rPr>
        <w:t>Rickbeil</w:t>
      </w:r>
      <w:proofErr w:type="spellEnd"/>
      <w:r w:rsidRPr="00BD2A67">
        <w:rPr>
          <w:rFonts w:ascii="CMU Serif Roman" w:hAnsi="CMU Serif Roman" w:cs="CMU Serif Roman"/>
          <w:color w:val="222222"/>
          <w:sz w:val="24"/>
          <w:szCs w:val="24"/>
          <w:shd w:val="clear" w:color="auto" w:fill="FFFFFF"/>
        </w:rPr>
        <w:t>, G. J., Bolton, D. K., Andrew, M. E., &amp; Brouwers, N. C. (2018). Disentangling vegetation and climate as drivers of Australian vertebrate richness. </w:t>
      </w:r>
      <w:proofErr w:type="spellStart"/>
      <w:r w:rsidRPr="00BD2A67">
        <w:rPr>
          <w:rFonts w:ascii="CMU Serif Roman" w:hAnsi="CMU Serif Roman" w:cs="CMU Serif Roman"/>
          <w:i/>
          <w:iCs/>
          <w:color w:val="222222"/>
          <w:sz w:val="24"/>
          <w:szCs w:val="24"/>
          <w:shd w:val="clear" w:color="auto" w:fill="FFFFFF"/>
        </w:rPr>
        <w:t>Ecography</w:t>
      </w:r>
      <w:proofErr w:type="spellEnd"/>
      <w:r w:rsidRPr="00BD2A67">
        <w:rPr>
          <w:rFonts w:ascii="CMU Serif Roman" w:hAnsi="CMU Serif Roman" w:cs="CMU Serif Roman"/>
          <w:color w:val="222222"/>
          <w:sz w:val="24"/>
          <w:szCs w:val="24"/>
          <w:shd w:val="clear" w:color="auto" w:fill="FFFFFF"/>
        </w:rPr>
        <w:t>, </w:t>
      </w:r>
      <w:r w:rsidRPr="00BD2A67">
        <w:rPr>
          <w:rFonts w:ascii="CMU Serif Roman" w:hAnsi="CMU Serif Roman" w:cs="CMU Serif Roman"/>
          <w:i/>
          <w:iCs/>
          <w:color w:val="222222"/>
          <w:sz w:val="24"/>
          <w:szCs w:val="24"/>
          <w:shd w:val="clear" w:color="auto" w:fill="FFFFFF"/>
        </w:rPr>
        <w:t>41</w:t>
      </w:r>
      <w:r w:rsidRPr="00BD2A67">
        <w:rPr>
          <w:rFonts w:ascii="CMU Serif Roman" w:hAnsi="CMU Serif Roman" w:cs="CMU Serif Roman"/>
          <w:color w:val="222222"/>
          <w:sz w:val="24"/>
          <w:szCs w:val="24"/>
          <w:shd w:val="clear" w:color="auto" w:fill="FFFFFF"/>
        </w:rPr>
        <w:t>(7), 1147-1160.</w:t>
      </w:r>
    </w:p>
    <w:p w14:paraId="6A5B492A" w14:textId="59CAC7C2" w:rsidR="00035BC6" w:rsidRPr="00035BC6" w:rsidRDefault="00035BC6" w:rsidP="00BD2A67">
      <w:pPr>
        <w:spacing w:line="360" w:lineRule="auto"/>
        <w:ind w:left="720" w:hanging="720"/>
        <w:rPr>
          <w:rFonts w:ascii="CMU Serif Roman" w:hAnsi="CMU Serif Roman" w:cs="CMU Serif Roman"/>
          <w:color w:val="222222"/>
          <w:sz w:val="36"/>
          <w:szCs w:val="36"/>
          <w:shd w:val="clear" w:color="auto" w:fill="FFFFFF"/>
        </w:rPr>
      </w:pPr>
      <w:r w:rsidRPr="00035BC6">
        <w:rPr>
          <w:rFonts w:ascii="CMU Serif Roman" w:hAnsi="CMU Serif Roman" w:cs="CMU Serif Roman"/>
          <w:color w:val="222222"/>
          <w:sz w:val="24"/>
          <w:szCs w:val="24"/>
          <w:shd w:val="clear" w:color="auto" w:fill="FFFFFF"/>
        </w:rPr>
        <w:t xml:space="preserve">Crotty, S. M., Minh, B. Q., Bean, N. G., Holland, B. R., </w:t>
      </w:r>
      <w:proofErr w:type="spellStart"/>
      <w:r w:rsidRPr="00035BC6">
        <w:rPr>
          <w:rFonts w:ascii="CMU Serif Roman" w:hAnsi="CMU Serif Roman" w:cs="CMU Serif Roman"/>
          <w:color w:val="222222"/>
          <w:sz w:val="24"/>
          <w:szCs w:val="24"/>
          <w:shd w:val="clear" w:color="auto" w:fill="FFFFFF"/>
        </w:rPr>
        <w:t>Tuke</w:t>
      </w:r>
      <w:proofErr w:type="spellEnd"/>
      <w:r w:rsidRPr="00035BC6">
        <w:rPr>
          <w:rFonts w:ascii="CMU Serif Roman" w:hAnsi="CMU Serif Roman" w:cs="CMU Serif Roman"/>
          <w:color w:val="222222"/>
          <w:sz w:val="24"/>
          <w:szCs w:val="24"/>
          <w:shd w:val="clear" w:color="auto" w:fill="FFFFFF"/>
        </w:rPr>
        <w:t xml:space="preserve">, J., </w:t>
      </w:r>
      <w:proofErr w:type="spellStart"/>
      <w:r w:rsidRPr="00035BC6">
        <w:rPr>
          <w:rFonts w:ascii="CMU Serif Roman" w:hAnsi="CMU Serif Roman" w:cs="CMU Serif Roman"/>
          <w:color w:val="222222"/>
          <w:sz w:val="24"/>
          <w:szCs w:val="24"/>
          <w:shd w:val="clear" w:color="auto" w:fill="FFFFFF"/>
        </w:rPr>
        <w:t>Jermiin</w:t>
      </w:r>
      <w:proofErr w:type="spellEnd"/>
      <w:r w:rsidRPr="00035BC6">
        <w:rPr>
          <w:rFonts w:ascii="CMU Serif Roman" w:hAnsi="CMU Serif Roman" w:cs="CMU Serif Roman"/>
          <w:color w:val="222222"/>
          <w:sz w:val="24"/>
          <w:szCs w:val="24"/>
          <w:shd w:val="clear" w:color="auto" w:fill="FFFFFF"/>
        </w:rPr>
        <w:t xml:space="preserve">, L. S., &amp; </w:t>
      </w:r>
      <w:proofErr w:type="spellStart"/>
      <w:r w:rsidRPr="00035BC6">
        <w:rPr>
          <w:rFonts w:ascii="CMU Serif Roman" w:hAnsi="CMU Serif Roman" w:cs="CMU Serif Roman"/>
          <w:color w:val="222222"/>
          <w:sz w:val="24"/>
          <w:szCs w:val="24"/>
          <w:shd w:val="clear" w:color="auto" w:fill="FFFFFF"/>
        </w:rPr>
        <w:t>Haeseler</w:t>
      </w:r>
      <w:proofErr w:type="spellEnd"/>
      <w:r w:rsidRPr="00035BC6">
        <w:rPr>
          <w:rFonts w:ascii="CMU Serif Roman" w:hAnsi="CMU Serif Roman" w:cs="CMU Serif Roman"/>
          <w:color w:val="222222"/>
          <w:sz w:val="24"/>
          <w:szCs w:val="24"/>
          <w:shd w:val="clear" w:color="auto" w:fill="FFFFFF"/>
        </w:rPr>
        <w:t xml:space="preserve">, A. V. (2020). GHOST: recovering historical signal from </w:t>
      </w:r>
      <w:proofErr w:type="spellStart"/>
      <w:r w:rsidRPr="00035BC6">
        <w:rPr>
          <w:rFonts w:ascii="CMU Serif Roman" w:hAnsi="CMU Serif Roman" w:cs="CMU Serif Roman"/>
          <w:color w:val="222222"/>
          <w:sz w:val="24"/>
          <w:szCs w:val="24"/>
          <w:shd w:val="clear" w:color="auto" w:fill="FFFFFF"/>
        </w:rPr>
        <w:t>heterotachously</w:t>
      </w:r>
      <w:proofErr w:type="spellEnd"/>
      <w:r w:rsidRPr="00035BC6">
        <w:rPr>
          <w:rFonts w:ascii="CMU Serif Roman" w:hAnsi="CMU Serif Roman" w:cs="CMU Serif Roman"/>
          <w:color w:val="222222"/>
          <w:sz w:val="24"/>
          <w:szCs w:val="24"/>
          <w:shd w:val="clear" w:color="auto" w:fill="FFFFFF"/>
        </w:rPr>
        <w:t xml:space="preserve"> evolved sequence alignments. </w:t>
      </w:r>
      <w:r w:rsidRPr="00035BC6">
        <w:rPr>
          <w:rFonts w:ascii="CMU Serif Roman" w:hAnsi="CMU Serif Roman" w:cs="CMU Serif Roman"/>
          <w:i/>
          <w:iCs/>
          <w:color w:val="222222"/>
          <w:sz w:val="24"/>
          <w:szCs w:val="24"/>
          <w:shd w:val="clear" w:color="auto" w:fill="FFFFFF"/>
        </w:rPr>
        <w:t>Systematic biology</w:t>
      </w:r>
      <w:r w:rsidRPr="00035BC6">
        <w:rPr>
          <w:rFonts w:ascii="CMU Serif Roman" w:hAnsi="CMU Serif Roman" w:cs="CMU Serif Roman"/>
          <w:color w:val="222222"/>
          <w:sz w:val="24"/>
          <w:szCs w:val="24"/>
          <w:shd w:val="clear" w:color="auto" w:fill="FFFFFF"/>
        </w:rPr>
        <w:t>, </w:t>
      </w:r>
      <w:r w:rsidRPr="00035BC6">
        <w:rPr>
          <w:rFonts w:ascii="CMU Serif Roman" w:hAnsi="CMU Serif Roman" w:cs="CMU Serif Roman"/>
          <w:i/>
          <w:iCs/>
          <w:color w:val="222222"/>
          <w:sz w:val="24"/>
          <w:szCs w:val="24"/>
          <w:shd w:val="clear" w:color="auto" w:fill="FFFFFF"/>
        </w:rPr>
        <w:t>69</w:t>
      </w:r>
      <w:r w:rsidRPr="00035BC6">
        <w:rPr>
          <w:rFonts w:ascii="CMU Serif Roman" w:hAnsi="CMU Serif Roman" w:cs="CMU Serif Roman"/>
          <w:color w:val="222222"/>
          <w:sz w:val="24"/>
          <w:szCs w:val="24"/>
          <w:shd w:val="clear" w:color="auto" w:fill="FFFFFF"/>
        </w:rPr>
        <w:t>(2), 249-264.</w:t>
      </w:r>
    </w:p>
    <w:p w14:paraId="1FC3E7C4" w14:textId="77777777" w:rsidR="006211A3" w:rsidRPr="008B6D7A" w:rsidRDefault="00000000" w:rsidP="008B6D7A">
      <w:pPr>
        <w:spacing w:line="360" w:lineRule="auto"/>
        <w:ind w:left="720" w:hanging="720"/>
        <w:rPr>
          <w:rFonts w:ascii="CMU Serif Roman" w:eastAsia="CMU Serif Roman" w:hAnsi="CMU Serif Roman" w:cs="CMU Serif Roman"/>
          <w:color w:val="222222"/>
          <w:sz w:val="24"/>
          <w:szCs w:val="24"/>
          <w:highlight w:val="white"/>
        </w:rPr>
      </w:pPr>
      <w:r w:rsidRPr="008B6D7A">
        <w:rPr>
          <w:rFonts w:ascii="CMU Serif Roman" w:eastAsia="CMU Serif Roman" w:hAnsi="CMU Serif Roman" w:cs="CMU Serif Roman"/>
          <w:color w:val="222222"/>
          <w:sz w:val="24"/>
          <w:szCs w:val="24"/>
          <w:highlight w:val="white"/>
        </w:rPr>
        <w:t xml:space="preserve">Crump, M. L. (2015). Anuran reproductive modes: evolving perspectives. </w:t>
      </w:r>
      <w:r w:rsidRPr="008B6D7A">
        <w:rPr>
          <w:rFonts w:ascii="CMU Serif Roman" w:eastAsia="CMU Serif Roman" w:hAnsi="CMU Serif Roman" w:cs="CMU Serif Roman"/>
          <w:i/>
          <w:color w:val="222222"/>
          <w:sz w:val="24"/>
          <w:szCs w:val="24"/>
          <w:highlight w:val="white"/>
        </w:rPr>
        <w:t>Journal of Herpetology</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49</w:t>
      </w:r>
      <w:r w:rsidRPr="008B6D7A">
        <w:rPr>
          <w:rFonts w:ascii="CMU Serif Roman" w:eastAsia="CMU Serif Roman" w:hAnsi="CMU Serif Roman" w:cs="CMU Serif Roman"/>
          <w:color w:val="222222"/>
          <w:sz w:val="24"/>
          <w:szCs w:val="24"/>
          <w:highlight w:val="white"/>
        </w:rPr>
        <w:t>(1), 1-16.</w:t>
      </w:r>
    </w:p>
    <w:p w14:paraId="399F02DA" w14:textId="5BF926C5" w:rsidR="006211A3" w:rsidRDefault="00000000" w:rsidP="008B6D7A">
      <w:pPr>
        <w:shd w:val="clear" w:color="auto" w:fill="FDFDFD"/>
        <w:spacing w:line="360" w:lineRule="auto"/>
        <w:ind w:left="720" w:hanging="720"/>
        <w:rPr>
          <w:rFonts w:ascii="CMU Serif Roman" w:eastAsia="CMU Serif Roman" w:hAnsi="CMU Serif Roman" w:cs="CMU Serif Roman"/>
          <w:color w:val="111111"/>
          <w:sz w:val="24"/>
          <w:szCs w:val="24"/>
          <w:highlight w:val="white"/>
        </w:rPr>
      </w:pPr>
      <w:r w:rsidRPr="008B6D7A">
        <w:rPr>
          <w:rFonts w:ascii="CMU Serif Roman" w:eastAsia="CMU Serif Roman" w:hAnsi="CMU Serif Roman" w:cs="CMU Serif Roman"/>
          <w:color w:val="111111"/>
          <w:sz w:val="24"/>
          <w:szCs w:val="24"/>
          <w:highlight w:val="white"/>
        </w:rPr>
        <w:t xml:space="preserve">dos Reis, M. </w:t>
      </w:r>
      <w:r w:rsidR="001F270F" w:rsidRPr="001F270F">
        <w:rPr>
          <w:rFonts w:ascii="CMU Serif Roman" w:hAnsi="CMU Serif Roman" w:cs="CMU Serif Roman"/>
          <w:color w:val="222222"/>
          <w:sz w:val="24"/>
          <w:szCs w:val="24"/>
          <w:shd w:val="clear" w:color="auto" w:fill="FFFFFF"/>
        </w:rPr>
        <w:t>&amp;</w:t>
      </w:r>
      <w:r w:rsidR="007A595C">
        <w:rPr>
          <w:rFonts w:ascii="CMU Serif Roman" w:hAnsi="CMU Serif Roman" w:cs="CMU Serif Roman"/>
          <w:color w:val="222222"/>
          <w:sz w:val="24"/>
          <w:szCs w:val="24"/>
          <w:shd w:val="clear" w:color="auto" w:fill="FFFFFF"/>
        </w:rPr>
        <w:t xml:space="preserve"> </w:t>
      </w:r>
      <w:r w:rsidRPr="008B6D7A">
        <w:rPr>
          <w:rFonts w:ascii="CMU Serif Roman" w:eastAsia="CMU Serif Roman" w:hAnsi="CMU Serif Roman" w:cs="CMU Serif Roman"/>
          <w:color w:val="111111"/>
          <w:sz w:val="24"/>
          <w:szCs w:val="24"/>
          <w:highlight w:val="white"/>
        </w:rPr>
        <w:t>Yang, Z. (2011). Approximate likelihood calculation for Bayesian estimation of divergence times. Molecular Biology and Evolution, 28:2161-2172.</w:t>
      </w:r>
    </w:p>
    <w:p w14:paraId="08F54D5B" w14:textId="7C703CAA" w:rsidR="0094492E" w:rsidRPr="0094492E" w:rsidRDefault="0094492E" w:rsidP="008B6D7A">
      <w:pPr>
        <w:shd w:val="clear" w:color="auto" w:fill="FDFDFD"/>
        <w:spacing w:line="360" w:lineRule="auto"/>
        <w:ind w:left="720" w:hanging="720"/>
        <w:rPr>
          <w:rFonts w:ascii="CMU Serif Roman" w:eastAsia="CMU Serif Roman" w:hAnsi="CMU Serif Roman" w:cs="CMU Serif Roman"/>
          <w:color w:val="111111"/>
          <w:sz w:val="36"/>
          <w:szCs w:val="36"/>
          <w:highlight w:val="white"/>
        </w:rPr>
      </w:pPr>
      <w:r w:rsidRPr="0094492E">
        <w:rPr>
          <w:rFonts w:ascii="CMU Serif Roman" w:hAnsi="CMU Serif Roman" w:cs="CMU Serif Roman"/>
          <w:color w:val="222222"/>
          <w:sz w:val="24"/>
          <w:szCs w:val="24"/>
          <w:shd w:val="clear" w:color="auto" w:fill="FFFFFF"/>
        </w:rPr>
        <w:t>dos Reis, M., Inoue, J., Hasegawa, M., Asher, R. J., Donoghue, P. C., &amp; Yang, Z. (2012). Phylogenomic datasets provide both precision and accuracy in estimating the timescale of placental mammal phylogeny. </w:t>
      </w:r>
      <w:r w:rsidRPr="0094492E">
        <w:rPr>
          <w:rFonts w:ascii="CMU Serif Roman" w:hAnsi="CMU Serif Roman" w:cs="CMU Serif Roman"/>
          <w:i/>
          <w:iCs/>
          <w:color w:val="222222"/>
          <w:sz w:val="24"/>
          <w:szCs w:val="24"/>
          <w:shd w:val="clear" w:color="auto" w:fill="FFFFFF"/>
        </w:rPr>
        <w:t>Proceedings of the Royal Society B: Biological Sciences</w:t>
      </w:r>
      <w:r w:rsidRPr="0094492E">
        <w:rPr>
          <w:rFonts w:ascii="CMU Serif Roman" w:hAnsi="CMU Serif Roman" w:cs="CMU Serif Roman"/>
          <w:color w:val="222222"/>
          <w:sz w:val="24"/>
          <w:szCs w:val="24"/>
          <w:shd w:val="clear" w:color="auto" w:fill="FFFFFF"/>
        </w:rPr>
        <w:t>, </w:t>
      </w:r>
      <w:r w:rsidRPr="0094492E">
        <w:rPr>
          <w:rFonts w:ascii="CMU Serif Roman" w:hAnsi="CMU Serif Roman" w:cs="CMU Serif Roman"/>
          <w:i/>
          <w:iCs/>
          <w:color w:val="222222"/>
          <w:sz w:val="24"/>
          <w:szCs w:val="24"/>
          <w:shd w:val="clear" w:color="auto" w:fill="FFFFFF"/>
        </w:rPr>
        <w:t>279</w:t>
      </w:r>
      <w:r w:rsidRPr="0094492E">
        <w:rPr>
          <w:rFonts w:ascii="CMU Serif Roman" w:hAnsi="CMU Serif Roman" w:cs="CMU Serif Roman"/>
          <w:color w:val="222222"/>
          <w:sz w:val="24"/>
          <w:szCs w:val="24"/>
          <w:shd w:val="clear" w:color="auto" w:fill="FFFFFF"/>
        </w:rPr>
        <w:t>(1742), 3491-3500.</w:t>
      </w:r>
    </w:p>
    <w:p w14:paraId="598D31B2" w14:textId="7DBB4311" w:rsidR="00F04661" w:rsidRPr="00F04661" w:rsidRDefault="00F04661" w:rsidP="008B6D7A">
      <w:pPr>
        <w:shd w:val="clear" w:color="auto" w:fill="FDFDFD"/>
        <w:spacing w:line="360" w:lineRule="auto"/>
        <w:ind w:left="720" w:hanging="720"/>
        <w:rPr>
          <w:rFonts w:ascii="CMU Serif Roman" w:eastAsia="CMU Serif Roman" w:hAnsi="CMU Serif Roman" w:cs="CMU Serif Roman"/>
          <w:color w:val="222222"/>
          <w:sz w:val="36"/>
          <w:szCs w:val="36"/>
          <w:highlight w:val="white"/>
        </w:rPr>
      </w:pPr>
      <w:r>
        <w:rPr>
          <w:rFonts w:ascii="CMU Serif Roman" w:hAnsi="CMU Serif Roman" w:cs="CMU Serif Roman"/>
          <w:color w:val="222222"/>
          <w:sz w:val="24"/>
          <w:szCs w:val="24"/>
          <w:shd w:val="clear" w:color="auto" w:fill="FFFFFF"/>
        </w:rPr>
        <w:t xml:space="preserve">dos </w:t>
      </w:r>
      <w:r w:rsidRPr="00F04661">
        <w:rPr>
          <w:rFonts w:ascii="CMU Serif Roman" w:hAnsi="CMU Serif Roman" w:cs="CMU Serif Roman"/>
          <w:color w:val="222222"/>
          <w:sz w:val="24"/>
          <w:szCs w:val="24"/>
          <w:shd w:val="clear" w:color="auto" w:fill="FFFFFF"/>
        </w:rPr>
        <w:t>Reis, M., Gunnell, G. F., Barba-Montoya, J., Wilkins, A., Yang, Z., &amp; Yoder, A. D. (2018). Using phylogenomic data to explore the effects of relaxed clocks and calibration strategies on divergence time estimation: primates as a test case. </w:t>
      </w:r>
      <w:r w:rsidRPr="00F04661">
        <w:rPr>
          <w:rFonts w:ascii="CMU Serif Roman" w:hAnsi="CMU Serif Roman" w:cs="CMU Serif Roman"/>
          <w:i/>
          <w:iCs/>
          <w:color w:val="222222"/>
          <w:sz w:val="24"/>
          <w:szCs w:val="24"/>
          <w:shd w:val="clear" w:color="auto" w:fill="FFFFFF"/>
        </w:rPr>
        <w:t>Systematic Biology</w:t>
      </w:r>
      <w:r w:rsidRPr="00F04661">
        <w:rPr>
          <w:rFonts w:ascii="CMU Serif Roman" w:hAnsi="CMU Serif Roman" w:cs="CMU Serif Roman"/>
          <w:color w:val="222222"/>
          <w:sz w:val="24"/>
          <w:szCs w:val="24"/>
          <w:shd w:val="clear" w:color="auto" w:fill="FFFFFF"/>
        </w:rPr>
        <w:t>, </w:t>
      </w:r>
      <w:r w:rsidRPr="00F04661">
        <w:rPr>
          <w:rFonts w:ascii="CMU Serif Roman" w:hAnsi="CMU Serif Roman" w:cs="CMU Serif Roman"/>
          <w:i/>
          <w:iCs/>
          <w:color w:val="222222"/>
          <w:sz w:val="24"/>
          <w:szCs w:val="24"/>
          <w:shd w:val="clear" w:color="auto" w:fill="FFFFFF"/>
        </w:rPr>
        <w:t>67</w:t>
      </w:r>
      <w:r w:rsidRPr="00F04661">
        <w:rPr>
          <w:rFonts w:ascii="CMU Serif Roman" w:hAnsi="CMU Serif Roman" w:cs="CMU Serif Roman"/>
          <w:color w:val="222222"/>
          <w:sz w:val="24"/>
          <w:szCs w:val="24"/>
          <w:shd w:val="clear" w:color="auto" w:fill="FFFFFF"/>
        </w:rPr>
        <w:t>(4), 594-615.</w:t>
      </w:r>
    </w:p>
    <w:p w14:paraId="243D24F6" w14:textId="5AD07651" w:rsidR="006211A3" w:rsidRDefault="00000000" w:rsidP="008B6D7A">
      <w:pPr>
        <w:shd w:val="clear" w:color="auto" w:fill="FDFDFD"/>
        <w:spacing w:line="360" w:lineRule="auto"/>
        <w:ind w:left="720" w:hanging="720"/>
        <w:rPr>
          <w:rFonts w:ascii="CMU Serif Roman" w:eastAsia="CMU Serif Roman" w:hAnsi="CMU Serif Roman" w:cs="CMU Serif Roman"/>
          <w:color w:val="222222"/>
          <w:sz w:val="24"/>
          <w:szCs w:val="24"/>
          <w:highlight w:val="white"/>
        </w:rPr>
      </w:pPr>
      <w:proofErr w:type="spellStart"/>
      <w:r w:rsidRPr="008B6D7A">
        <w:rPr>
          <w:rFonts w:ascii="CMU Serif Roman" w:eastAsia="CMU Serif Roman" w:hAnsi="CMU Serif Roman" w:cs="CMU Serif Roman"/>
          <w:color w:val="222222"/>
          <w:sz w:val="24"/>
          <w:szCs w:val="24"/>
          <w:highlight w:val="white"/>
        </w:rPr>
        <w:t>Duellman</w:t>
      </w:r>
      <w:proofErr w:type="spellEnd"/>
      <w:r w:rsidRPr="008B6D7A">
        <w:rPr>
          <w:rFonts w:ascii="CMU Serif Roman" w:eastAsia="CMU Serif Roman" w:hAnsi="CMU Serif Roman" w:cs="CMU Serif Roman"/>
          <w:color w:val="222222"/>
          <w:sz w:val="24"/>
          <w:szCs w:val="24"/>
          <w:highlight w:val="white"/>
        </w:rPr>
        <w:t xml:space="preserve">, W. E. (1992). Reproductive strategies of frogs. </w:t>
      </w:r>
      <w:r w:rsidRPr="008B6D7A">
        <w:rPr>
          <w:rFonts w:ascii="CMU Serif Roman" w:eastAsia="CMU Serif Roman" w:hAnsi="CMU Serif Roman" w:cs="CMU Serif Roman"/>
          <w:i/>
          <w:color w:val="222222"/>
          <w:sz w:val="24"/>
          <w:szCs w:val="24"/>
          <w:highlight w:val="white"/>
        </w:rPr>
        <w:t>Scientific American</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267</w:t>
      </w:r>
      <w:r w:rsidRPr="008B6D7A">
        <w:rPr>
          <w:rFonts w:ascii="CMU Serif Roman" w:eastAsia="CMU Serif Roman" w:hAnsi="CMU Serif Roman" w:cs="CMU Serif Roman"/>
          <w:color w:val="222222"/>
          <w:sz w:val="24"/>
          <w:szCs w:val="24"/>
          <w:highlight w:val="white"/>
        </w:rPr>
        <w:t>(1), 80-87.</w:t>
      </w:r>
    </w:p>
    <w:p w14:paraId="0A57EAC7" w14:textId="0CDDCD05" w:rsidR="001F270F" w:rsidRPr="001F270F" w:rsidRDefault="001F270F" w:rsidP="008B6D7A">
      <w:pPr>
        <w:shd w:val="clear" w:color="auto" w:fill="FDFDFD"/>
        <w:spacing w:line="360" w:lineRule="auto"/>
        <w:ind w:left="720" w:hanging="720"/>
        <w:rPr>
          <w:rFonts w:ascii="CMU Serif Roman" w:eastAsia="CMU Serif Roman" w:hAnsi="CMU Serif Roman" w:cs="CMU Serif Roman"/>
          <w:color w:val="222222"/>
          <w:sz w:val="36"/>
          <w:szCs w:val="36"/>
          <w:highlight w:val="white"/>
        </w:rPr>
      </w:pPr>
      <w:proofErr w:type="spellStart"/>
      <w:r w:rsidRPr="001F270F">
        <w:rPr>
          <w:rFonts w:ascii="CMU Serif Roman" w:hAnsi="CMU Serif Roman" w:cs="CMU Serif Roman"/>
          <w:color w:val="222222"/>
          <w:sz w:val="24"/>
          <w:szCs w:val="24"/>
          <w:shd w:val="clear" w:color="auto" w:fill="FFFFFF"/>
        </w:rPr>
        <w:t>Esquerré</w:t>
      </w:r>
      <w:proofErr w:type="spellEnd"/>
      <w:r w:rsidRPr="001F270F">
        <w:rPr>
          <w:rFonts w:ascii="CMU Serif Roman" w:hAnsi="CMU Serif Roman" w:cs="CMU Serif Roman"/>
          <w:color w:val="222222"/>
          <w:sz w:val="24"/>
          <w:szCs w:val="24"/>
          <w:shd w:val="clear" w:color="auto" w:fill="FFFFFF"/>
        </w:rPr>
        <w:t xml:space="preserve">, D., Donnellan, S., Brennan, I. G., Lemmon, A. R., Moriarty Lemmon, E., Zaher, H., </w:t>
      </w:r>
      <w:proofErr w:type="spellStart"/>
      <w:r>
        <w:rPr>
          <w:rFonts w:ascii="CMU Serif Roman" w:hAnsi="CMU Serif Roman" w:cs="CMU Serif Roman"/>
          <w:color w:val="222222"/>
          <w:sz w:val="24"/>
          <w:szCs w:val="24"/>
          <w:shd w:val="clear" w:color="auto" w:fill="FFFFFF"/>
        </w:rPr>
        <w:t>Grazziotin</w:t>
      </w:r>
      <w:proofErr w:type="spellEnd"/>
      <w:r>
        <w:rPr>
          <w:rFonts w:ascii="CMU Serif Roman" w:hAnsi="CMU Serif Roman" w:cs="CMU Serif Roman"/>
          <w:color w:val="222222"/>
          <w:sz w:val="24"/>
          <w:szCs w:val="24"/>
          <w:shd w:val="clear" w:color="auto" w:fill="FFFFFF"/>
        </w:rPr>
        <w:t xml:space="preserve">, F. G., </w:t>
      </w:r>
      <w:r w:rsidRPr="001F270F">
        <w:rPr>
          <w:rFonts w:ascii="CMU Serif Roman" w:hAnsi="CMU Serif Roman" w:cs="CMU Serif Roman"/>
          <w:color w:val="222222"/>
          <w:sz w:val="24"/>
          <w:szCs w:val="24"/>
          <w:shd w:val="clear" w:color="auto" w:fill="FFFFFF"/>
        </w:rPr>
        <w:t xml:space="preserve">&amp; Keogh, J. S. (2020). </w:t>
      </w:r>
      <w:proofErr w:type="spellStart"/>
      <w:r w:rsidRPr="001F270F">
        <w:rPr>
          <w:rFonts w:ascii="CMU Serif Roman" w:hAnsi="CMU Serif Roman" w:cs="CMU Serif Roman"/>
          <w:color w:val="222222"/>
          <w:sz w:val="24"/>
          <w:szCs w:val="24"/>
          <w:shd w:val="clear" w:color="auto" w:fill="FFFFFF"/>
        </w:rPr>
        <w:t>Phylogenomics</w:t>
      </w:r>
      <w:proofErr w:type="spellEnd"/>
      <w:r w:rsidRPr="001F270F">
        <w:rPr>
          <w:rFonts w:ascii="CMU Serif Roman" w:hAnsi="CMU Serif Roman" w:cs="CMU Serif Roman"/>
          <w:color w:val="222222"/>
          <w:sz w:val="24"/>
          <w:szCs w:val="24"/>
          <w:shd w:val="clear" w:color="auto" w:fill="FFFFFF"/>
        </w:rPr>
        <w:t>, biogeography, and morphometrics reveal rapid phenotypic evolution in pythons after crossing Wallace’s line. </w:t>
      </w:r>
      <w:r w:rsidRPr="001F270F">
        <w:rPr>
          <w:rFonts w:ascii="CMU Serif Roman" w:hAnsi="CMU Serif Roman" w:cs="CMU Serif Roman"/>
          <w:i/>
          <w:iCs/>
          <w:color w:val="222222"/>
          <w:sz w:val="24"/>
          <w:szCs w:val="24"/>
          <w:shd w:val="clear" w:color="auto" w:fill="FFFFFF"/>
        </w:rPr>
        <w:t>Systematic Biology</w:t>
      </w:r>
      <w:r w:rsidRPr="001F270F">
        <w:rPr>
          <w:rFonts w:ascii="CMU Serif Roman" w:hAnsi="CMU Serif Roman" w:cs="CMU Serif Roman"/>
          <w:color w:val="222222"/>
          <w:sz w:val="24"/>
          <w:szCs w:val="24"/>
          <w:shd w:val="clear" w:color="auto" w:fill="FFFFFF"/>
        </w:rPr>
        <w:t>, </w:t>
      </w:r>
      <w:r w:rsidRPr="001F270F">
        <w:rPr>
          <w:rFonts w:ascii="CMU Serif Roman" w:hAnsi="CMU Serif Roman" w:cs="CMU Serif Roman"/>
          <w:i/>
          <w:iCs/>
          <w:color w:val="222222"/>
          <w:sz w:val="24"/>
          <w:szCs w:val="24"/>
          <w:shd w:val="clear" w:color="auto" w:fill="FFFFFF"/>
        </w:rPr>
        <w:t>69</w:t>
      </w:r>
      <w:r w:rsidRPr="001F270F">
        <w:rPr>
          <w:rFonts w:ascii="CMU Serif Roman" w:hAnsi="CMU Serif Roman" w:cs="CMU Serif Roman"/>
          <w:color w:val="222222"/>
          <w:sz w:val="24"/>
          <w:szCs w:val="24"/>
          <w:shd w:val="clear" w:color="auto" w:fill="FFFFFF"/>
        </w:rPr>
        <w:t>(6), 1039-1051.</w:t>
      </w:r>
    </w:p>
    <w:p w14:paraId="58BFBAF2" w14:textId="77777777" w:rsidR="006211A3" w:rsidRPr="008B6D7A" w:rsidRDefault="00000000" w:rsidP="008B6D7A">
      <w:pPr>
        <w:spacing w:line="360" w:lineRule="auto"/>
        <w:ind w:left="720" w:hanging="720"/>
        <w:rPr>
          <w:rFonts w:ascii="CMU Serif Roman" w:eastAsia="CMU Serif Roman" w:hAnsi="CMU Serif Roman" w:cs="CMU Serif Roman"/>
          <w:color w:val="222222"/>
          <w:sz w:val="24"/>
          <w:szCs w:val="24"/>
          <w:highlight w:val="white"/>
        </w:rPr>
      </w:pPr>
      <w:r w:rsidRPr="008B6D7A">
        <w:rPr>
          <w:rFonts w:ascii="CMU Serif Roman" w:eastAsia="CMU Serif Roman" w:hAnsi="CMU Serif Roman" w:cs="CMU Serif Roman"/>
          <w:color w:val="222222"/>
          <w:sz w:val="24"/>
          <w:szCs w:val="24"/>
          <w:highlight w:val="white"/>
        </w:rPr>
        <w:lastRenderedPageBreak/>
        <w:t xml:space="preserve">Feng, Y. J., Blackburn, D. C., Liang, D., Hillis, D. M., Wake, D. B., </w:t>
      </w:r>
      <w:proofErr w:type="spellStart"/>
      <w:r w:rsidRPr="008B6D7A">
        <w:rPr>
          <w:rFonts w:ascii="CMU Serif Roman" w:eastAsia="CMU Serif Roman" w:hAnsi="CMU Serif Roman" w:cs="CMU Serif Roman"/>
          <w:color w:val="222222"/>
          <w:sz w:val="24"/>
          <w:szCs w:val="24"/>
          <w:highlight w:val="white"/>
        </w:rPr>
        <w:t>Cannatella</w:t>
      </w:r>
      <w:proofErr w:type="spellEnd"/>
      <w:r w:rsidRPr="008B6D7A">
        <w:rPr>
          <w:rFonts w:ascii="CMU Serif Roman" w:eastAsia="CMU Serif Roman" w:hAnsi="CMU Serif Roman" w:cs="CMU Serif Roman"/>
          <w:color w:val="222222"/>
          <w:sz w:val="24"/>
          <w:szCs w:val="24"/>
          <w:highlight w:val="white"/>
        </w:rPr>
        <w:t xml:space="preserve">, D. C., &amp; Zhang, P. (2017). </w:t>
      </w:r>
      <w:proofErr w:type="spellStart"/>
      <w:r w:rsidRPr="008B6D7A">
        <w:rPr>
          <w:rFonts w:ascii="CMU Serif Roman" w:eastAsia="CMU Serif Roman" w:hAnsi="CMU Serif Roman" w:cs="CMU Serif Roman"/>
          <w:color w:val="222222"/>
          <w:sz w:val="24"/>
          <w:szCs w:val="24"/>
          <w:highlight w:val="white"/>
        </w:rPr>
        <w:t>Phylogenomics</w:t>
      </w:r>
      <w:proofErr w:type="spellEnd"/>
      <w:r w:rsidRPr="008B6D7A">
        <w:rPr>
          <w:rFonts w:ascii="CMU Serif Roman" w:eastAsia="CMU Serif Roman" w:hAnsi="CMU Serif Roman" w:cs="CMU Serif Roman"/>
          <w:color w:val="222222"/>
          <w:sz w:val="24"/>
          <w:szCs w:val="24"/>
          <w:highlight w:val="white"/>
        </w:rPr>
        <w:t xml:space="preserve"> reveals rapid, simultaneous diversification of three major clades of Gondwanan frogs at the Cretaceous–Paleogene boundary. </w:t>
      </w:r>
      <w:r w:rsidRPr="008B6D7A">
        <w:rPr>
          <w:rFonts w:ascii="CMU Serif Roman" w:eastAsia="CMU Serif Roman" w:hAnsi="CMU Serif Roman" w:cs="CMU Serif Roman"/>
          <w:i/>
          <w:color w:val="222222"/>
          <w:sz w:val="24"/>
          <w:szCs w:val="24"/>
          <w:highlight w:val="white"/>
        </w:rPr>
        <w:t>Proceedings of the national Academy of Sciences</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114</w:t>
      </w:r>
      <w:r w:rsidRPr="008B6D7A">
        <w:rPr>
          <w:rFonts w:ascii="CMU Serif Roman" w:eastAsia="CMU Serif Roman" w:hAnsi="CMU Serif Roman" w:cs="CMU Serif Roman"/>
          <w:color w:val="222222"/>
          <w:sz w:val="24"/>
          <w:szCs w:val="24"/>
          <w:highlight w:val="white"/>
        </w:rPr>
        <w:t>(29), E5864-E5870.</w:t>
      </w:r>
    </w:p>
    <w:p w14:paraId="4E73BDFD" w14:textId="77777777" w:rsidR="006211A3" w:rsidRPr="008B6D7A" w:rsidRDefault="00000000" w:rsidP="008B6D7A">
      <w:pPr>
        <w:spacing w:line="360" w:lineRule="auto"/>
        <w:ind w:left="720" w:hanging="720"/>
        <w:rPr>
          <w:rFonts w:ascii="CMU Serif Roman" w:eastAsia="CMU Serif Roman" w:hAnsi="CMU Serif Roman" w:cs="CMU Serif Roman"/>
          <w:color w:val="222222"/>
          <w:sz w:val="24"/>
          <w:szCs w:val="24"/>
          <w:highlight w:val="white"/>
        </w:rPr>
      </w:pPr>
      <w:r w:rsidRPr="008B6D7A">
        <w:rPr>
          <w:rFonts w:ascii="CMU Serif Roman" w:hAnsi="CMU Serif Roman" w:cs="CMU Serif Roman"/>
          <w:color w:val="222222"/>
          <w:sz w:val="24"/>
          <w:szCs w:val="24"/>
          <w:highlight w:val="white"/>
        </w:rPr>
        <w:t xml:space="preserve">Georges, A., </w:t>
      </w:r>
      <w:proofErr w:type="spellStart"/>
      <w:r w:rsidRPr="008B6D7A">
        <w:rPr>
          <w:rFonts w:ascii="CMU Serif Roman" w:hAnsi="CMU Serif Roman" w:cs="CMU Serif Roman"/>
          <w:color w:val="222222"/>
          <w:sz w:val="24"/>
          <w:szCs w:val="24"/>
          <w:highlight w:val="white"/>
        </w:rPr>
        <w:t>Birrell</w:t>
      </w:r>
      <w:proofErr w:type="spellEnd"/>
      <w:r w:rsidRPr="008B6D7A">
        <w:rPr>
          <w:rFonts w:ascii="CMU Serif Roman" w:hAnsi="CMU Serif Roman" w:cs="CMU Serif Roman"/>
          <w:color w:val="222222"/>
          <w:sz w:val="24"/>
          <w:szCs w:val="24"/>
          <w:highlight w:val="white"/>
        </w:rPr>
        <w:t xml:space="preserve">, J., Saint, K. M., McCord, W. P., &amp; Donnellan, S. C. (1999). A phylogeny for side-necked turtles (Chelonia: Pleurodira) based on mitochondrial and nuclear gene sequence variation. </w:t>
      </w:r>
      <w:r w:rsidRPr="008B6D7A">
        <w:rPr>
          <w:rFonts w:ascii="CMU Serif Roman" w:hAnsi="CMU Serif Roman" w:cs="CMU Serif Roman"/>
          <w:i/>
          <w:color w:val="222222"/>
          <w:sz w:val="24"/>
          <w:szCs w:val="24"/>
          <w:highlight w:val="white"/>
        </w:rPr>
        <w:t>Biological Journal of the Linnean Society</w:t>
      </w:r>
      <w:r w:rsidRPr="008B6D7A">
        <w:rPr>
          <w:rFonts w:ascii="CMU Serif Roman" w:hAnsi="CMU Serif Roman" w:cs="CMU Serif Roman"/>
          <w:color w:val="222222"/>
          <w:sz w:val="24"/>
          <w:szCs w:val="24"/>
          <w:highlight w:val="white"/>
        </w:rPr>
        <w:t xml:space="preserve">, </w:t>
      </w:r>
      <w:r w:rsidRPr="008B6D7A">
        <w:rPr>
          <w:rFonts w:ascii="CMU Serif Roman" w:hAnsi="CMU Serif Roman" w:cs="CMU Serif Roman"/>
          <w:i/>
          <w:color w:val="222222"/>
          <w:sz w:val="24"/>
          <w:szCs w:val="24"/>
          <w:highlight w:val="white"/>
        </w:rPr>
        <w:t>67</w:t>
      </w:r>
      <w:r w:rsidRPr="008B6D7A">
        <w:rPr>
          <w:rFonts w:ascii="CMU Serif Roman" w:hAnsi="CMU Serif Roman" w:cs="CMU Serif Roman"/>
          <w:color w:val="222222"/>
          <w:sz w:val="24"/>
          <w:szCs w:val="24"/>
          <w:highlight w:val="white"/>
        </w:rPr>
        <w:t>(2), 213-246.</w:t>
      </w:r>
    </w:p>
    <w:p w14:paraId="494C7837" w14:textId="6004BF61" w:rsidR="006211A3" w:rsidRDefault="00000000" w:rsidP="008B6D7A">
      <w:pPr>
        <w:spacing w:line="360" w:lineRule="auto"/>
        <w:ind w:left="720" w:hanging="720"/>
        <w:rPr>
          <w:rFonts w:ascii="CMU Serif Roman" w:hAnsi="CMU Serif Roman" w:cs="CMU Serif Roman"/>
          <w:color w:val="222222"/>
          <w:sz w:val="24"/>
          <w:szCs w:val="24"/>
          <w:highlight w:val="white"/>
        </w:rPr>
      </w:pPr>
      <w:r w:rsidRPr="008B6D7A">
        <w:rPr>
          <w:rFonts w:ascii="CMU Serif Roman" w:hAnsi="CMU Serif Roman" w:cs="CMU Serif Roman"/>
          <w:color w:val="222222"/>
          <w:sz w:val="24"/>
          <w:szCs w:val="24"/>
          <w:highlight w:val="white"/>
        </w:rPr>
        <w:t xml:space="preserve">Hall, R. (2002). Cenozoic geological and plate tectonic evolution of SE Asia and the SW Pacific: computer-based reconstructions, model and animations. </w:t>
      </w:r>
      <w:r w:rsidRPr="008B6D7A">
        <w:rPr>
          <w:rFonts w:ascii="CMU Serif Roman" w:hAnsi="CMU Serif Roman" w:cs="CMU Serif Roman"/>
          <w:i/>
          <w:color w:val="222222"/>
          <w:sz w:val="24"/>
          <w:szCs w:val="24"/>
          <w:highlight w:val="white"/>
        </w:rPr>
        <w:t>Journal of Asian Earth Sciences</w:t>
      </w:r>
      <w:r w:rsidRPr="008B6D7A">
        <w:rPr>
          <w:rFonts w:ascii="CMU Serif Roman" w:hAnsi="CMU Serif Roman" w:cs="CMU Serif Roman"/>
          <w:color w:val="222222"/>
          <w:sz w:val="24"/>
          <w:szCs w:val="24"/>
          <w:highlight w:val="white"/>
        </w:rPr>
        <w:t xml:space="preserve">, </w:t>
      </w:r>
      <w:r w:rsidRPr="008B6D7A">
        <w:rPr>
          <w:rFonts w:ascii="CMU Serif Roman" w:hAnsi="CMU Serif Roman" w:cs="CMU Serif Roman"/>
          <w:i/>
          <w:color w:val="222222"/>
          <w:sz w:val="24"/>
          <w:szCs w:val="24"/>
          <w:highlight w:val="white"/>
        </w:rPr>
        <w:t>20</w:t>
      </w:r>
      <w:r w:rsidRPr="008B6D7A">
        <w:rPr>
          <w:rFonts w:ascii="CMU Serif Roman" w:hAnsi="CMU Serif Roman" w:cs="CMU Serif Roman"/>
          <w:color w:val="222222"/>
          <w:sz w:val="24"/>
          <w:szCs w:val="24"/>
          <w:highlight w:val="white"/>
        </w:rPr>
        <w:t>(4), 353-431.</w:t>
      </w:r>
    </w:p>
    <w:p w14:paraId="312ED1C4" w14:textId="53C9AAEC" w:rsidR="00E074FB" w:rsidRPr="00E074FB" w:rsidRDefault="00E074FB" w:rsidP="008B6D7A">
      <w:pPr>
        <w:spacing w:line="360" w:lineRule="auto"/>
        <w:ind w:left="720" w:hanging="720"/>
        <w:rPr>
          <w:rFonts w:ascii="CMU Serif Roman" w:eastAsia="CMU Serif Roman" w:hAnsi="CMU Serif Roman" w:cs="CMU Serif Roman"/>
          <w:color w:val="222222"/>
          <w:sz w:val="36"/>
          <w:szCs w:val="36"/>
          <w:highlight w:val="white"/>
        </w:rPr>
      </w:pPr>
      <w:r w:rsidRPr="00E074FB">
        <w:rPr>
          <w:rFonts w:ascii="CMU Serif Roman" w:hAnsi="CMU Serif Roman" w:cs="CMU Serif Roman"/>
          <w:color w:val="222222"/>
          <w:sz w:val="24"/>
          <w:szCs w:val="24"/>
          <w:shd w:val="clear" w:color="auto" w:fill="FFFFFF"/>
        </w:rPr>
        <w:t xml:space="preserve">Heinicke, M. P., Greenbaum, E., Jackman, T. R., &amp; Bauer, A. M. (2011). Phylogeny of a trans‐Wallacean radiation (Squamata, Gekkonidae, </w:t>
      </w:r>
      <w:proofErr w:type="spellStart"/>
      <w:r w:rsidRPr="00E074FB">
        <w:rPr>
          <w:rFonts w:ascii="CMU Serif Roman" w:hAnsi="CMU Serif Roman" w:cs="CMU Serif Roman"/>
          <w:i/>
          <w:iCs/>
          <w:color w:val="222222"/>
          <w:sz w:val="24"/>
          <w:szCs w:val="24"/>
          <w:shd w:val="clear" w:color="auto" w:fill="FFFFFF"/>
        </w:rPr>
        <w:t>Gehyra</w:t>
      </w:r>
      <w:proofErr w:type="spellEnd"/>
      <w:r w:rsidRPr="00E074FB">
        <w:rPr>
          <w:rFonts w:ascii="CMU Serif Roman" w:hAnsi="CMU Serif Roman" w:cs="CMU Serif Roman"/>
          <w:color w:val="222222"/>
          <w:sz w:val="24"/>
          <w:szCs w:val="24"/>
          <w:shd w:val="clear" w:color="auto" w:fill="FFFFFF"/>
        </w:rPr>
        <w:t>) supports a single early colonization of Australia. </w:t>
      </w:r>
      <w:proofErr w:type="spellStart"/>
      <w:r w:rsidRPr="00E074FB">
        <w:rPr>
          <w:rFonts w:ascii="CMU Serif Roman" w:hAnsi="CMU Serif Roman" w:cs="CMU Serif Roman"/>
          <w:i/>
          <w:iCs/>
          <w:color w:val="222222"/>
          <w:sz w:val="24"/>
          <w:szCs w:val="24"/>
          <w:shd w:val="clear" w:color="auto" w:fill="FFFFFF"/>
        </w:rPr>
        <w:t>Zoologica</w:t>
      </w:r>
      <w:proofErr w:type="spellEnd"/>
      <w:r w:rsidRPr="00E074FB">
        <w:rPr>
          <w:rFonts w:ascii="CMU Serif Roman" w:hAnsi="CMU Serif Roman" w:cs="CMU Serif Roman"/>
          <w:i/>
          <w:iCs/>
          <w:color w:val="222222"/>
          <w:sz w:val="24"/>
          <w:szCs w:val="24"/>
          <w:shd w:val="clear" w:color="auto" w:fill="FFFFFF"/>
        </w:rPr>
        <w:t xml:space="preserve"> Scripta</w:t>
      </w:r>
      <w:r w:rsidRPr="00E074FB">
        <w:rPr>
          <w:rFonts w:ascii="CMU Serif Roman" w:hAnsi="CMU Serif Roman" w:cs="CMU Serif Roman"/>
          <w:color w:val="222222"/>
          <w:sz w:val="24"/>
          <w:szCs w:val="24"/>
          <w:shd w:val="clear" w:color="auto" w:fill="FFFFFF"/>
        </w:rPr>
        <w:t>, </w:t>
      </w:r>
      <w:r w:rsidRPr="00E074FB">
        <w:rPr>
          <w:rFonts w:ascii="CMU Serif Roman" w:hAnsi="CMU Serif Roman" w:cs="CMU Serif Roman"/>
          <w:i/>
          <w:iCs/>
          <w:color w:val="222222"/>
          <w:sz w:val="24"/>
          <w:szCs w:val="24"/>
          <w:shd w:val="clear" w:color="auto" w:fill="FFFFFF"/>
        </w:rPr>
        <w:t>40</w:t>
      </w:r>
      <w:r w:rsidRPr="00E074FB">
        <w:rPr>
          <w:rFonts w:ascii="CMU Serif Roman" w:hAnsi="CMU Serif Roman" w:cs="CMU Serif Roman"/>
          <w:color w:val="222222"/>
          <w:sz w:val="24"/>
          <w:szCs w:val="24"/>
          <w:shd w:val="clear" w:color="auto" w:fill="FFFFFF"/>
        </w:rPr>
        <w:t>(6), 584-602.</w:t>
      </w:r>
    </w:p>
    <w:p w14:paraId="15AC9FA3" w14:textId="6D28BAC5" w:rsidR="006211A3" w:rsidRPr="008B6D7A" w:rsidRDefault="00000000" w:rsidP="008B6D7A">
      <w:pPr>
        <w:spacing w:line="360" w:lineRule="auto"/>
        <w:ind w:left="720" w:hanging="720"/>
        <w:rPr>
          <w:rFonts w:ascii="CMU Serif Roman" w:eastAsia="CMU Serif Roman" w:hAnsi="CMU Serif Roman" w:cs="CMU Serif Roman"/>
          <w:color w:val="222222"/>
          <w:sz w:val="24"/>
          <w:szCs w:val="24"/>
          <w:highlight w:val="white"/>
        </w:rPr>
      </w:pPr>
      <w:proofErr w:type="spellStart"/>
      <w:r w:rsidRPr="008B6D7A">
        <w:rPr>
          <w:rFonts w:ascii="CMU Serif Roman" w:eastAsia="CMU Serif Roman" w:hAnsi="CMU Serif Roman" w:cs="CMU Serif Roman"/>
          <w:color w:val="222222"/>
          <w:sz w:val="24"/>
          <w:szCs w:val="24"/>
          <w:highlight w:val="white"/>
        </w:rPr>
        <w:t>Hime</w:t>
      </w:r>
      <w:proofErr w:type="spellEnd"/>
      <w:r w:rsidRPr="008B6D7A">
        <w:rPr>
          <w:rFonts w:ascii="CMU Serif Roman" w:eastAsia="CMU Serif Roman" w:hAnsi="CMU Serif Roman" w:cs="CMU Serif Roman"/>
          <w:color w:val="222222"/>
          <w:sz w:val="24"/>
          <w:szCs w:val="24"/>
          <w:highlight w:val="white"/>
        </w:rPr>
        <w:t xml:space="preserve">, P. M., Lemmon, A. R., Lemmon, E. M., </w:t>
      </w:r>
      <w:proofErr w:type="spellStart"/>
      <w:r w:rsidRPr="008B6D7A">
        <w:rPr>
          <w:rFonts w:ascii="CMU Serif Roman" w:eastAsia="CMU Serif Roman" w:hAnsi="CMU Serif Roman" w:cs="CMU Serif Roman"/>
          <w:color w:val="222222"/>
          <w:sz w:val="24"/>
          <w:szCs w:val="24"/>
          <w:highlight w:val="white"/>
        </w:rPr>
        <w:t>Prendini</w:t>
      </w:r>
      <w:proofErr w:type="spellEnd"/>
      <w:r w:rsidRPr="008B6D7A">
        <w:rPr>
          <w:rFonts w:ascii="CMU Serif Roman" w:eastAsia="CMU Serif Roman" w:hAnsi="CMU Serif Roman" w:cs="CMU Serif Roman"/>
          <w:color w:val="222222"/>
          <w:sz w:val="24"/>
          <w:szCs w:val="24"/>
          <w:highlight w:val="white"/>
        </w:rPr>
        <w:t xml:space="preserve">, E., Brown, J. M, Thomson, R. C, </w:t>
      </w:r>
      <w:proofErr w:type="spellStart"/>
      <w:r w:rsidRPr="008B6D7A">
        <w:rPr>
          <w:rFonts w:ascii="CMU Serif Roman" w:eastAsia="CMU Serif Roman" w:hAnsi="CMU Serif Roman" w:cs="CMU Serif Roman"/>
          <w:color w:val="222222"/>
          <w:sz w:val="24"/>
          <w:szCs w:val="24"/>
          <w:highlight w:val="white"/>
        </w:rPr>
        <w:t>Kratovil</w:t>
      </w:r>
      <w:proofErr w:type="spellEnd"/>
      <w:r w:rsidRPr="008B6D7A">
        <w:rPr>
          <w:rFonts w:ascii="CMU Serif Roman" w:eastAsia="CMU Serif Roman" w:hAnsi="CMU Serif Roman" w:cs="CMU Serif Roman"/>
          <w:color w:val="222222"/>
          <w:sz w:val="24"/>
          <w:szCs w:val="24"/>
          <w:highlight w:val="white"/>
        </w:rPr>
        <w:t xml:space="preserve">, J. D, Noonan, B. P, Pyron, R A., </w:t>
      </w:r>
      <w:proofErr w:type="spellStart"/>
      <w:r w:rsidRPr="008B6D7A">
        <w:rPr>
          <w:rFonts w:ascii="CMU Serif Roman" w:eastAsia="CMU Serif Roman" w:hAnsi="CMU Serif Roman" w:cs="CMU Serif Roman"/>
          <w:color w:val="222222"/>
          <w:sz w:val="24"/>
          <w:szCs w:val="24"/>
          <w:highlight w:val="white"/>
        </w:rPr>
        <w:t>Peloso</w:t>
      </w:r>
      <w:proofErr w:type="spellEnd"/>
      <w:r w:rsidRPr="008B6D7A">
        <w:rPr>
          <w:rFonts w:ascii="CMU Serif Roman" w:eastAsia="CMU Serif Roman" w:hAnsi="CMU Serif Roman" w:cs="CMU Serif Roman"/>
          <w:color w:val="222222"/>
          <w:sz w:val="24"/>
          <w:szCs w:val="24"/>
          <w:highlight w:val="white"/>
        </w:rPr>
        <w:t xml:space="preserve">, P. L V, </w:t>
      </w:r>
      <w:proofErr w:type="spellStart"/>
      <w:r w:rsidRPr="008B6D7A">
        <w:rPr>
          <w:rFonts w:ascii="CMU Serif Roman" w:eastAsia="CMU Serif Roman" w:hAnsi="CMU Serif Roman" w:cs="CMU Serif Roman"/>
          <w:color w:val="222222"/>
          <w:sz w:val="24"/>
          <w:szCs w:val="24"/>
          <w:highlight w:val="white"/>
        </w:rPr>
        <w:t>Kortyna</w:t>
      </w:r>
      <w:proofErr w:type="spellEnd"/>
      <w:r w:rsidRPr="008B6D7A">
        <w:rPr>
          <w:rFonts w:ascii="CMU Serif Roman" w:eastAsia="CMU Serif Roman" w:hAnsi="CMU Serif Roman" w:cs="CMU Serif Roman"/>
          <w:color w:val="222222"/>
          <w:sz w:val="24"/>
          <w:szCs w:val="24"/>
          <w:highlight w:val="white"/>
        </w:rPr>
        <w:t xml:space="preserve">, M. L, Keogh, J. S., Donnellan, S. C, Mueller, R. L., </w:t>
      </w:r>
      <w:proofErr w:type="spellStart"/>
      <w:r w:rsidRPr="008B6D7A">
        <w:rPr>
          <w:rFonts w:ascii="CMU Serif Roman" w:eastAsia="CMU Serif Roman" w:hAnsi="CMU Serif Roman" w:cs="CMU Serif Roman"/>
          <w:color w:val="222222"/>
          <w:sz w:val="24"/>
          <w:szCs w:val="24"/>
          <w:highlight w:val="white"/>
        </w:rPr>
        <w:t>Raxworthy</w:t>
      </w:r>
      <w:proofErr w:type="spellEnd"/>
      <w:r w:rsidRPr="008B6D7A">
        <w:rPr>
          <w:rFonts w:ascii="CMU Serif Roman" w:eastAsia="CMU Serif Roman" w:hAnsi="CMU Serif Roman" w:cs="CMU Serif Roman"/>
          <w:color w:val="222222"/>
          <w:sz w:val="24"/>
          <w:szCs w:val="24"/>
          <w:highlight w:val="white"/>
        </w:rPr>
        <w:t xml:space="preserve">, C. J, </w:t>
      </w:r>
      <w:proofErr w:type="spellStart"/>
      <w:r w:rsidRPr="008B6D7A">
        <w:rPr>
          <w:rFonts w:ascii="CMU Serif Roman" w:eastAsia="CMU Serif Roman" w:hAnsi="CMU Serif Roman" w:cs="CMU Serif Roman"/>
          <w:color w:val="222222"/>
          <w:sz w:val="24"/>
          <w:szCs w:val="24"/>
          <w:highlight w:val="white"/>
        </w:rPr>
        <w:t>Kunte</w:t>
      </w:r>
      <w:proofErr w:type="spellEnd"/>
      <w:r w:rsidRPr="008B6D7A">
        <w:rPr>
          <w:rFonts w:ascii="CMU Serif Roman" w:eastAsia="CMU Serif Roman" w:hAnsi="CMU Serif Roman" w:cs="CMU Serif Roman"/>
          <w:color w:val="222222"/>
          <w:sz w:val="24"/>
          <w:szCs w:val="24"/>
          <w:highlight w:val="white"/>
        </w:rPr>
        <w:t xml:space="preserve">, K., Ron, S. R, Das, S., Gaitonde, N., Green, D. M, </w:t>
      </w:r>
      <w:proofErr w:type="spellStart"/>
      <w:r w:rsidRPr="008B6D7A">
        <w:rPr>
          <w:rFonts w:ascii="CMU Serif Roman" w:eastAsia="CMU Serif Roman" w:hAnsi="CMU Serif Roman" w:cs="CMU Serif Roman"/>
          <w:color w:val="222222"/>
          <w:sz w:val="24"/>
          <w:szCs w:val="24"/>
          <w:highlight w:val="white"/>
        </w:rPr>
        <w:t>Labisko</w:t>
      </w:r>
      <w:proofErr w:type="spellEnd"/>
      <w:r w:rsidRPr="008B6D7A">
        <w:rPr>
          <w:rFonts w:ascii="CMU Serif Roman" w:eastAsia="CMU Serif Roman" w:hAnsi="CMU Serif Roman" w:cs="CMU Serif Roman"/>
          <w:color w:val="222222"/>
          <w:sz w:val="24"/>
          <w:szCs w:val="24"/>
          <w:highlight w:val="white"/>
        </w:rPr>
        <w:t xml:space="preserve">, J., Che, J., </w:t>
      </w:r>
      <w:r w:rsidR="00561738" w:rsidRPr="001F270F">
        <w:rPr>
          <w:rFonts w:ascii="CMU Serif Roman" w:hAnsi="CMU Serif Roman" w:cs="CMU Serif Roman"/>
          <w:color w:val="222222"/>
          <w:sz w:val="24"/>
          <w:szCs w:val="24"/>
          <w:shd w:val="clear" w:color="auto" w:fill="FFFFFF"/>
        </w:rPr>
        <w:t>&amp;</w:t>
      </w:r>
      <w:r w:rsidR="00561738">
        <w:rPr>
          <w:rFonts w:ascii="CMU Serif Roman" w:hAnsi="CMU Serif Roman" w:cs="CMU Serif Roman"/>
          <w:color w:val="222222"/>
          <w:sz w:val="24"/>
          <w:szCs w:val="24"/>
          <w:shd w:val="clear" w:color="auto" w:fill="FFFFFF"/>
        </w:rPr>
        <w:t xml:space="preserve"> </w:t>
      </w:r>
      <w:proofErr w:type="spellStart"/>
      <w:r w:rsidRPr="008B6D7A">
        <w:rPr>
          <w:rFonts w:ascii="CMU Serif Roman" w:eastAsia="CMU Serif Roman" w:hAnsi="CMU Serif Roman" w:cs="CMU Serif Roman"/>
          <w:color w:val="222222"/>
          <w:sz w:val="24"/>
          <w:szCs w:val="24"/>
          <w:highlight w:val="white"/>
        </w:rPr>
        <w:t>Weisrock</w:t>
      </w:r>
      <w:proofErr w:type="spellEnd"/>
      <w:r w:rsidRPr="008B6D7A">
        <w:rPr>
          <w:rFonts w:ascii="CMU Serif Roman" w:eastAsia="CMU Serif Roman" w:hAnsi="CMU Serif Roman" w:cs="CMU Serif Roman"/>
          <w:color w:val="222222"/>
          <w:sz w:val="24"/>
          <w:szCs w:val="24"/>
          <w:highlight w:val="white"/>
        </w:rPr>
        <w:t xml:space="preserve">, D. W. (2021). </w:t>
      </w:r>
      <w:proofErr w:type="spellStart"/>
      <w:r w:rsidRPr="008B6D7A">
        <w:rPr>
          <w:rFonts w:ascii="CMU Serif Roman" w:eastAsia="CMU Serif Roman" w:hAnsi="CMU Serif Roman" w:cs="CMU Serif Roman"/>
          <w:color w:val="222222"/>
          <w:sz w:val="24"/>
          <w:szCs w:val="24"/>
          <w:highlight w:val="white"/>
        </w:rPr>
        <w:t>Phylogenomics</w:t>
      </w:r>
      <w:proofErr w:type="spellEnd"/>
      <w:r w:rsidRPr="008B6D7A">
        <w:rPr>
          <w:rFonts w:ascii="CMU Serif Roman" w:eastAsia="CMU Serif Roman" w:hAnsi="CMU Serif Roman" w:cs="CMU Serif Roman"/>
          <w:color w:val="222222"/>
          <w:sz w:val="24"/>
          <w:szCs w:val="24"/>
          <w:highlight w:val="white"/>
        </w:rPr>
        <w:t xml:space="preserve"> reveals ancient gene tree discordance in the amphibian tree of life. </w:t>
      </w:r>
      <w:r w:rsidRPr="008B6D7A">
        <w:rPr>
          <w:rFonts w:ascii="CMU Serif Roman" w:eastAsia="CMU Serif Roman" w:hAnsi="CMU Serif Roman" w:cs="CMU Serif Roman"/>
          <w:i/>
          <w:color w:val="222222"/>
          <w:sz w:val="24"/>
          <w:szCs w:val="24"/>
          <w:highlight w:val="white"/>
        </w:rPr>
        <w:t>Systematic Biology</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70</w:t>
      </w:r>
      <w:r w:rsidRPr="008B6D7A">
        <w:rPr>
          <w:rFonts w:ascii="CMU Serif Roman" w:eastAsia="CMU Serif Roman" w:hAnsi="CMU Serif Roman" w:cs="CMU Serif Roman"/>
          <w:color w:val="222222"/>
          <w:sz w:val="24"/>
          <w:szCs w:val="24"/>
          <w:highlight w:val="white"/>
        </w:rPr>
        <w:t>(1), 49-66.</w:t>
      </w:r>
    </w:p>
    <w:p w14:paraId="1A74F8E6" w14:textId="77777777" w:rsidR="006211A3" w:rsidRPr="008B6D7A" w:rsidRDefault="00000000" w:rsidP="008B6D7A">
      <w:pPr>
        <w:spacing w:line="360" w:lineRule="auto"/>
        <w:ind w:left="720" w:hanging="720"/>
        <w:rPr>
          <w:rFonts w:ascii="CMU Serif Roman" w:eastAsia="CMU Serif Roman" w:hAnsi="CMU Serif Roman" w:cs="CMU Serif Roman"/>
          <w:color w:val="222222"/>
          <w:sz w:val="24"/>
          <w:szCs w:val="24"/>
          <w:highlight w:val="white"/>
        </w:rPr>
      </w:pPr>
      <w:r w:rsidRPr="008B6D7A">
        <w:rPr>
          <w:rFonts w:ascii="CMU Serif Roman" w:eastAsia="CMU Serif Roman" w:hAnsi="CMU Serif Roman" w:cs="CMU Serif Roman"/>
          <w:color w:val="222222"/>
          <w:sz w:val="24"/>
          <w:szCs w:val="24"/>
          <w:highlight w:val="white"/>
        </w:rPr>
        <w:t>Hoskin, C. J., &amp; Aland, K. (2011). Two new frog species (</w:t>
      </w:r>
      <w:proofErr w:type="spellStart"/>
      <w:r w:rsidRPr="008B6D7A">
        <w:rPr>
          <w:rFonts w:ascii="CMU Serif Roman" w:eastAsia="CMU Serif Roman" w:hAnsi="CMU Serif Roman" w:cs="CMU Serif Roman"/>
          <w:color w:val="222222"/>
          <w:sz w:val="24"/>
          <w:szCs w:val="24"/>
          <w:highlight w:val="white"/>
        </w:rPr>
        <w:t>Microhylidae</w:t>
      </w:r>
      <w:proofErr w:type="spellEnd"/>
      <w:r w:rsidRPr="008B6D7A">
        <w:rPr>
          <w:rFonts w:ascii="CMU Serif Roman" w:eastAsia="CMU Serif Roman" w:hAnsi="CMU Serif Roman" w:cs="CMU Serif Roman"/>
          <w:color w:val="222222"/>
          <w:sz w:val="24"/>
          <w:szCs w:val="24"/>
          <w:highlight w:val="white"/>
        </w:rPr>
        <w:t xml:space="preserve">: </w:t>
      </w:r>
      <w:proofErr w:type="spellStart"/>
      <w:r w:rsidRPr="008B6D7A">
        <w:rPr>
          <w:rFonts w:ascii="CMU Serif Roman" w:eastAsia="CMU Serif Roman" w:hAnsi="CMU Serif Roman" w:cs="CMU Serif Roman"/>
          <w:i/>
          <w:color w:val="222222"/>
          <w:sz w:val="24"/>
          <w:szCs w:val="24"/>
          <w:highlight w:val="white"/>
        </w:rPr>
        <w:t>Cophixalus</w:t>
      </w:r>
      <w:proofErr w:type="spellEnd"/>
      <w:r w:rsidRPr="008B6D7A">
        <w:rPr>
          <w:rFonts w:ascii="CMU Serif Roman" w:eastAsia="CMU Serif Roman" w:hAnsi="CMU Serif Roman" w:cs="CMU Serif Roman"/>
          <w:color w:val="222222"/>
          <w:sz w:val="24"/>
          <w:szCs w:val="24"/>
          <w:highlight w:val="white"/>
        </w:rPr>
        <w:t xml:space="preserve">) from boulder habitats on Cape York Peninsula, north-east Australia. </w:t>
      </w:r>
      <w:proofErr w:type="spellStart"/>
      <w:r w:rsidRPr="008B6D7A">
        <w:rPr>
          <w:rFonts w:ascii="CMU Serif Roman" w:eastAsia="CMU Serif Roman" w:hAnsi="CMU Serif Roman" w:cs="CMU Serif Roman"/>
          <w:i/>
          <w:color w:val="222222"/>
          <w:sz w:val="24"/>
          <w:szCs w:val="24"/>
          <w:highlight w:val="white"/>
        </w:rPr>
        <w:t>Zootaxa</w:t>
      </w:r>
      <w:proofErr w:type="spellEnd"/>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3027</w:t>
      </w:r>
      <w:r w:rsidRPr="008B6D7A">
        <w:rPr>
          <w:rFonts w:ascii="CMU Serif Roman" w:eastAsia="CMU Serif Roman" w:hAnsi="CMU Serif Roman" w:cs="CMU Serif Roman"/>
          <w:color w:val="222222"/>
          <w:sz w:val="24"/>
          <w:szCs w:val="24"/>
          <w:highlight w:val="white"/>
        </w:rPr>
        <w:t>(1), 39-51.</w:t>
      </w:r>
    </w:p>
    <w:p w14:paraId="147D4A60" w14:textId="77777777" w:rsidR="006211A3" w:rsidRPr="008B6D7A" w:rsidRDefault="00000000" w:rsidP="008B6D7A">
      <w:pPr>
        <w:spacing w:line="360" w:lineRule="auto"/>
        <w:ind w:left="720" w:hanging="720"/>
        <w:rPr>
          <w:rFonts w:ascii="CMU Serif Roman" w:eastAsia="CMU Serif Roman" w:hAnsi="CMU Serif Roman" w:cs="CMU Serif Roman"/>
          <w:color w:val="222222"/>
          <w:sz w:val="24"/>
          <w:szCs w:val="24"/>
          <w:highlight w:val="white"/>
        </w:rPr>
      </w:pPr>
      <w:r w:rsidRPr="008B6D7A">
        <w:rPr>
          <w:rFonts w:ascii="CMU Serif Roman" w:eastAsia="CMU Serif Roman" w:hAnsi="CMU Serif Roman" w:cs="CMU Serif Roman"/>
          <w:color w:val="222222"/>
          <w:sz w:val="24"/>
          <w:szCs w:val="24"/>
          <w:highlight w:val="white"/>
        </w:rPr>
        <w:t>Hoskin, C. J. (2013). A new frog species (</w:t>
      </w:r>
      <w:proofErr w:type="spellStart"/>
      <w:r w:rsidRPr="008B6D7A">
        <w:rPr>
          <w:rFonts w:ascii="CMU Serif Roman" w:eastAsia="CMU Serif Roman" w:hAnsi="CMU Serif Roman" w:cs="CMU Serif Roman"/>
          <w:color w:val="222222"/>
          <w:sz w:val="24"/>
          <w:szCs w:val="24"/>
          <w:highlight w:val="white"/>
        </w:rPr>
        <w:t>Microhylidae</w:t>
      </w:r>
      <w:proofErr w:type="spellEnd"/>
      <w:r w:rsidRPr="008B6D7A">
        <w:rPr>
          <w:rFonts w:ascii="CMU Serif Roman" w:eastAsia="CMU Serif Roman" w:hAnsi="CMU Serif Roman" w:cs="CMU Serif Roman"/>
          <w:color w:val="222222"/>
          <w:sz w:val="24"/>
          <w:szCs w:val="24"/>
          <w:highlight w:val="white"/>
        </w:rPr>
        <w:t xml:space="preserve">: </w:t>
      </w:r>
      <w:proofErr w:type="spellStart"/>
      <w:r w:rsidRPr="008B6D7A">
        <w:rPr>
          <w:rFonts w:ascii="CMU Serif Roman" w:eastAsia="CMU Serif Roman" w:hAnsi="CMU Serif Roman" w:cs="CMU Serif Roman"/>
          <w:i/>
          <w:color w:val="222222"/>
          <w:sz w:val="24"/>
          <w:szCs w:val="24"/>
          <w:highlight w:val="white"/>
        </w:rPr>
        <w:t>Cophixalus</w:t>
      </w:r>
      <w:proofErr w:type="spellEnd"/>
      <w:r w:rsidRPr="008B6D7A">
        <w:rPr>
          <w:rFonts w:ascii="CMU Serif Roman" w:eastAsia="CMU Serif Roman" w:hAnsi="CMU Serif Roman" w:cs="CMU Serif Roman"/>
          <w:color w:val="222222"/>
          <w:sz w:val="24"/>
          <w:szCs w:val="24"/>
          <w:highlight w:val="white"/>
        </w:rPr>
        <w:t xml:space="preserve">) from boulder-pile habitat of Cape Melville, north-east Australia. </w:t>
      </w:r>
      <w:proofErr w:type="spellStart"/>
      <w:r w:rsidRPr="008B6D7A">
        <w:rPr>
          <w:rFonts w:ascii="CMU Serif Roman" w:eastAsia="CMU Serif Roman" w:hAnsi="CMU Serif Roman" w:cs="CMU Serif Roman"/>
          <w:i/>
          <w:color w:val="222222"/>
          <w:sz w:val="24"/>
          <w:szCs w:val="24"/>
          <w:highlight w:val="white"/>
        </w:rPr>
        <w:t>Zootaxa</w:t>
      </w:r>
      <w:proofErr w:type="spellEnd"/>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3722</w:t>
      </w:r>
      <w:r w:rsidRPr="008B6D7A">
        <w:rPr>
          <w:rFonts w:ascii="CMU Serif Roman" w:eastAsia="CMU Serif Roman" w:hAnsi="CMU Serif Roman" w:cs="CMU Serif Roman"/>
          <w:color w:val="222222"/>
          <w:sz w:val="24"/>
          <w:szCs w:val="24"/>
          <w:highlight w:val="white"/>
        </w:rPr>
        <w:t>, 61-72.</w:t>
      </w:r>
    </w:p>
    <w:p w14:paraId="259B0EE8" w14:textId="77777777" w:rsidR="006211A3" w:rsidRPr="008B6D7A" w:rsidRDefault="00000000" w:rsidP="008B6D7A">
      <w:pPr>
        <w:spacing w:line="360" w:lineRule="auto"/>
        <w:ind w:left="720" w:hanging="720"/>
        <w:rPr>
          <w:rFonts w:ascii="CMU Serif Roman" w:eastAsia="CMU Serif Roman" w:hAnsi="CMU Serif Roman" w:cs="CMU Serif Roman"/>
          <w:color w:val="222222"/>
          <w:sz w:val="24"/>
          <w:szCs w:val="24"/>
          <w:highlight w:val="white"/>
        </w:rPr>
      </w:pPr>
      <w:proofErr w:type="spellStart"/>
      <w:r w:rsidRPr="008B6D7A">
        <w:rPr>
          <w:rFonts w:ascii="CMU Serif Roman" w:eastAsia="CMU Serif Roman" w:hAnsi="CMU Serif Roman" w:cs="CMU Serif Roman"/>
          <w:color w:val="222222"/>
          <w:sz w:val="24"/>
          <w:szCs w:val="24"/>
          <w:highlight w:val="white"/>
        </w:rPr>
        <w:lastRenderedPageBreak/>
        <w:t>Kalyaanamoorthy</w:t>
      </w:r>
      <w:proofErr w:type="spellEnd"/>
      <w:r w:rsidRPr="008B6D7A">
        <w:rPr>
          <w:rFonts w:ascii="CMU Serif Roman" w:eastAsia="CMU Serif Roman" w:hAnsi="CMU Serif Roman" w:cs="CMU Serif Roman"/>
          <w:color w:val="222222"/>
          <w:sz w:val="24"/>
          <w:szCs w:val="24"/>
          <w:highlight w:val="white"/>
        </w:rPr>
        <w:t xml:space="preserve">, S., Minh, B. Q., Wong, T. K., Von </w:t>
      </w:r>
      <w:proofErr w:type="spellStart"/>
      <w:r w:rsidRPr="008B6D7A">
        <w:rPr>
          <w:rFonts w:ascii="CMU Serif Roman" w:eastAsia="CMU Serif Roman" w:hAnsi="CMU Serif Roman" w:cs="CMU Serif Roman"/>
          <w:color w:val="222222"/>
          <w:sz w:val="24"/>
          <w:szCs w:val="24"/>
          <w:highlight w:val="white"/>
        </w:rPr>
        <w:t>Haeseler</w:t>
      </w:r>
      <w:proofErr w:type="spellEnd"/>
      <w:r w:rsidRPr="008B6D7A">
        <w:rPr>
          <w:rFonts w:ascii="CMU Serif Roman" w:eastAsia="CMU Serif Roman" w:hAnsi="CMU Serif Roman" w:cs="CMU Serif Roman"/>
          <w:color w:val="222222"/>
          <w:sz w:val="24"/>
          <w:szCs w:val="24"/>
          <w:highlight w:val="white"/>
        </w:rPr>
        <w:t xml:space="preserve">, A., &amp; </w:t>
      </w:r>
      <w:proofErr w:type="spellStart"/>
      <w:r w:rsidRPr="008B6D7A">
        <w:rPr>
          <w:rFonts w:ascii="CMU Serif Roman" w:eastAsia="CMU Serif Roman" w:hAnsi="CMU Serif Roman" w:cs="CMU Serif Roman"/>
          <w:color w:val="222222"/>
          <w:sz w:val="24"/>
          <w:szCs w:val="24"/>
          <w:highlight w:val="white"/>
        </w:rPr>
        <w:t>Jermiin</w:t>
      </w:r>
      <w:proofErr w:type="spellEnd"/>
      <w:r w:rsidRPr="008B6D7A">
        <w:rPr>
          <w:rFonts w:ascii="CMU Serif Roman" w:eastAsia="CMU Serif Roman" w:hAnsi="CMU Serif Roman" w:cs="CMU Serif Roman"/>
          <w:color w:val="222222"/>
          <w:sz w:val="24"/>
          <w:szCs w:val="24"/>
          <w:highlight w:val="white"/>
        </w:rPr>
        <w:t xml:space="preserve">, L. S. (2017). </w:t>
      </w:r>
      <w:proofErr w:type="spellStart"/>
      <w:r w:rsidRPr="008B6D7A">
        <w:rPr>
          <w:rFonts w:ascii="CMU Serif Roman" w:eastAsia="CMU Serif Roman" w:hAnsi="CMU Serif Roman" w:cs="CMU Serif Roman"/>
          <w:color w:val="222222"/>
          <w:sz w:val="24"/>
          <w:szCs w:val="24"/>
          <w:highlight w:val="white"/>
        </w:rPr>
        <w:t>ModelFinder</w:t>
      </w:r>
      <w:proofErr w:type="spellEnd"/>
      <w:r w:rsidRPr="008B6D7A">
        <w:rPr>
          <w:rFonts w:ascii="CMU Serif Roman" w:eastAsia="CMU Serif Roman" w:hAnsi="CMU Serif Roman" w:cs="CMU Serif Roman"/>
          <w:color w:val="222222"/>
          <w:sz w:val="24"/>
          <w:szCs w:val="24"/>
          <w:highlight w:val="white"/>
        </w:rPr>
        <w:t xml:space="preserve">: fast model selection for accurate phylogenetic estimates. </w:t>
      </w:r>
      <w:r w:rsidRPr="008B6D7A">
        <w:rPr>
          <w:rFonts w:ascii="CMU Serif Roman" w:eastAsia="CMU Serif Roman" w:hAnsi="CMU Serif Roman" w:cs="CMU Serif Roman"/>
          <w:i/>
          <w:color w:val="222222"/>
          <w:sz w:val="24"/>
          <w:szCs w:val="24"/>
          <w:highlight w:val="white"/>
        </w:rPr>
        <w:t>Nature methods</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14</w:t>
      </w:r>
      <w:r w:rsidRPr="008B6D7A">
        <w:rPr>
          <w:rFonts w:ascii="CMU Serif Roman" w:eastAsia="CMU Serif Roman" w:hAnsi="CMU Serif Roman" w:cs="CMU Serif Roman"/>
          <w:color w:val="222222"/>
          <w:sz w:val="24"/>
          <w:szCs w:val="24"/>
          <w:highlight w:val="white"/>
        </w:rPr>
        <w:t>(6), 587-589.</w:t>
      </w:r>
    </w:p>
    <w:p w14:paraId="48979F71" w14:textId="406AB77B" w:rsidR="006211A3" w:rsidRDefault="00000000" w:rsidP="008B6D7A">
      <w:pPr>
        <w:spacing w:line="360" w:lineRule="auto"/>
        <w:ind w:left="720" w:hanging="720"/>
        <w:rPr>
          <w:rFonts w:ascii="CMU Serif Roman" w:eastAsia="CMU Serif Roman" w:hAnsi="CMU Serif Roman" w:cs="CMU Serif Roman"/>
          <w:color w:val="222222"/>
          <w:sz w:val="24"/>
          <w:szCs w:val="24"/>
          <w:highlight w:val="white"/>
        </w:rPr>
      </w:pPr>
      <w:proofErr w:type="spellStart"/>
      <w:r w:rsidRPr="008B6D7A">
        <w:rPr>
          <w:rFonts w:ascii="CMU Serif Roman" w:eastAsia="CMU Serif Roman" w:hAnsi="CMU Serif Roman" w:cs="CMU Serif Roman"/>
          <w:color w:val="222222"/>
          <w:sz w:val="24"/>
          <w:szCs w:val="24"/>
          <w:highlight w:val="white"/>
        </w:rPr>
        <w:t>Katoh</w:t>
      </w:r>
      <w:proofErr w:type="spellEnd"/>
      <w:r w:rsidRPr="008B6D7A">
        <w:rPr>
          <w:rFonts w:ascii="CMU Serif Roman" w:eastAsia="CMU Serif Roman" w:hAnsi="CMU Serif Roman" w:cs="CMU Serif Roman"/>
          <w:color w:val="222222"/>
          <w:sz w:val="24"/>
          <w:szCs w:val="24"/>
          <w:highlight w:val="white"/>
        </w:rPr>
        <w:t xml:space="preserve">, K., &amp; </w:t>
      </w:r>
      <w:proofErr w:type="spellStart"/>
      <w:r w:rsidRPr="008B6D7A">
        <w:rPr>
          <w:rFonts w:ascii="CMU Serif Roman" w:eastAsia="CMU Serif Roman" w:hAnsi="CMU Serif Roman" w:cs="CMU Serif Roman"/>
          <w:color w:val="222222"/>
          <w:sz w:val="24"/>
          <w:szCs w:val="24"/>
          <w:highlight w:val="white"/>
        </w:rPr>
        <w:t>Standley</w:t>
      </w:r>
      <w:proofErr w:type="spellEnd"/>
      <w:r w:rsidRPr="008B6D7A">
        <w:rPr>
          <w:rFonts w:ascii="CMU Serif Roman" w:eastAsia="CMU Serif Roman" w:hAnsi="CMU Serif Roman" w:cs="CMU Serif Roman"/>
          <w:color w:val="222222"/>
          <w:sz w:val="24"/>
          <w:szCs w:val="24"/>
          <w:highlight w:val="white"/>
        </w:rPr>
        <w:t xml:space="preserve">, D. M. (2013). MAFFT multiple sequence alignment software version 7: improvements in performance and usability. </w:t>
      </w:r>
      <w:r w:rsidRPr="008B6D7A">
        <w:rPr>
          <w:rFonts w:ascii="CMU Serif Roman" w:eastAsia="CMU Serif Roman" w:hAnsi="CMU Serif Roman" w:cs="CMU Serif Roman"/>
          <w:i/>
          <w:color w:val="222222"/>
          <w:sz w:val="24"/>
          <w:szCs w:val="24"/>
          <w:highlight w:val="white"/>
        </w:rPr>
        <w:t>Molecular biology and evolution</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30</w:t>
      </w:r>
      <w:r w:rsidRPr="008B6D7A">
        <w:rPr>
          <w:rFonts w:ascii="CMU Serif Roman" w:eastAsia="CMU Serif Roman" w:hAnsi="CMU Serif Roman" w:cs="CMU Serif Roman"/>
          <w:color w:val="222222"/>
          <w:sz w:val="24"/>
          <w:szCs w:val="24"/>
          <w:highlight w:val="white"/>
        </w:rPr>
        <w:t>(4), 772-780.</w:t>
      </w:r>
    </w:p>
    <w:p w14:paraId="590DBFA0" w14:textId="334DCFF8" w:rsidR="004C44C3" w:rsidRPr="004C44C3" w:rsidRDefault="004C44C3" w:rsidP="008B6D7A">
      <w:pPr>
        <w:spacing w:line="360" w:lineRule="auto"/>
        <w:ind w:left="720" w:hanging="720"/>
        <w:rPr>
          <w:rFonts w:ascii="CMU Serif Roman" w:eastAsia="CMU Serif Roman" w:hAnsi="CMU Serif Roman" w:cs="CMU Serif Roman"/>
          <w:color w:val="222222"/>
          <w:sz w:val="36"/>
          <w:szCs w:val="36"/>
          <w:highlight w:val="white"/>
        </w:rPr>
      </w:pPr>
      <w:r w:rsidRPr="004C44C3">
        <w:rPr>
          <w:rFonts w:ascii="CMU Serif Roman" w:hAnsi="CMU Serif Roman" w:cs="CMU Serif Roman"/>
          <w:color w:val="222222"/>
          <w:sz w:val="24"/>
          <w:szCs w:val="24"/>
          <w:shd w:val="clear" w:color="auto" w:fill="FFFFFF"/>
        </w:rPr>
        <w:t>Keogh, J. S. (1998). Molecular phylogeny of elapid snakes and a consideration of their biogeographic history. </w:t>
      </w:r>
      <w:r w:rsidRPr="004C44C3">
        <w:rPr>
          <w:rFonts w:ascii="CMU Serif Roman" w:hAnsi="CMU Serif Roman" w:cs="CMU Serif Roman"/>
          <w:i/>
          <w:iCs/>
          <w:color w:val="222222"/>
          <w:sz w:val="24"/>
          <w:szCs w:val="24"/>
          <w:shd w:val="clear" w:color="auto" w:fill="FFFFFF"/>
        </w:rPr>
        <w:t>Biological journal of the Linnean Society</w:t>
      </w:r>
      <w:r w:rsidRPr="004C44C3">
        <w:rPr>
          <w:rFonts w:ascii="CMU Serif Roman" w:hAnsi="CMU Serif Roman" w:cs="CMU Serif Roman"/>
          <w:color w:val="222222"/>
          <w:sz w:val="24"/>
          <w:szCs w:val="24"/>
          <w:shd w:val="clear" w:color="auto" w:fill="FFFFFF"/>
        </w:rPr>
        <w:t>, </w:t>
      </w:r>
      <w:r w:rsidRPr="004C44C3">
        <w:rPr>
          <w:rFonts w:ascii="CMU Serif Roman" w:hAnsi="CMU Serif Roman" w:cs="CMU Serif Roman"/>
          <w:i/>
          <w:iCs/>
          <w:color w:val="222222"/>
          <w:sz w:val="24"/>
          <w:szCs w:val="24"/>
          <w:shd w:val="clear" w:color="auto" w:fill="FFFFFF"/>
        </w:rPr>
        <w:t>63</w:t>
      </w:r>
      <w:r w:rsidRPr="004C44C3">
        <w:rPr>
          <w:rFonts w:ascii="CMU Serif Roman" w:hAnsi="CMU Serif Roman" w:cs="CMU Serif Roman"/>
          <w:color w:val="222222"/>
          <w:sz w:val="24"/>
          <w:szCs w:val="24"/>
          <w:shd w:val="clear" w:color="auto" w:fill="FFFFFF"/>
        </w:rPr>
        <w:t>(2), 177-203.</w:t>
      </w:r>
    </w:p>
    <w:p w14:paraId="7BCC7EA0" w14:textId="77777777" w:rsidR="006211A3" w:rsidRPr="008B6D7A" w:rsidRDefault="00000000" w:rsidP="008B6D7A">
      <w:pPr>
        <w:spacing w:line="360" w:lineRule="auto"/>
        <w:ind w:left="720" w:hanging="720"/>
        <w:rPr>
          <w:rFonts w:ascii="CMU Serif Roman" w:eastAsia="CMU Serif Roman" w:hAnsi="CMU Serif Roman" w:cs="CMU Serif Roman"/>
          <w:color w:val="222222"/>
          <w:sz w:val="24"/>
          <w:szCs w:val="24"/>
          <w:highlight w:val="white"/>
        </w:rPr>
      </w:pPr>
      <w:r w:rsidRPr="008B6D7A">
        <w:rPr>
          <w:rFonts w:ascii="CMU Serif Roman" w:eastAsia="CMU Serif Roman" w:hAnsi="CMU Serif Roman" w:cs="CMU Serif Roman"/>
          <w:color w:val="222222"/>
          <w:sz w:val="24"/>
          <w:szCs w:val="24"/>
          <w:highlight w:val="white"/>
        </w:rPr>
        <w:t xml:space="preserve">Landis, M. J. (2017). Biogeographic dating of speciation times using </w:t>
      </w:r>
      <w:proofErr w:type="spellStart"/>
      <w:r w:rsidRPr="008B6D7A">
        <w:rPr>
          <w:rFonts w:ascii="CMU Serif Roman" w:eastAsia="CMU Serif Roman" w:hAnsi="CMU Serif Roman" w:cs="CMU Serif Roman"/>
          <w:color w:val="222222"/>
          <w:sz w:val="24"/>
          <w:szCs w:val="24"/>
          <w:highlight w:val="white"/>
        </w:rPr>
        <w:t>paleogeographically</w:t>
      </w:r>
      <w:proofErr w:type="spellEnd"/>
      <w:r w:rsidRPr="008B6D7A">
        <w:rPr>
          <w:rFonts w:ascii="CMU Serif Roman" w:eastAsia="CMU Serif Roman" w:hAnsi="CMU Serif Roman" w:cs="CMU Serif Roman"/>
          <w:color w:val="222222"/>
          <w:sz w:val="24"/>
          <w:szCs w:val="24"/>
          <w:highlight w:val="white"/>
        </w:rPr>
        <w:t xml:space="preserve"> informed processes. </w:t>
      </w:r>
      <w:r w:rsidRPr="008B6D7A">
        <w:rPr>
          <w:rFonts w:ascii="CMU Serif Roman" w:eastAsia="CMU Serif Roman" w:hAnsi="CMU Serif Roman" w:cs="CMU Serif Roman"/>
          <w:i/>
          <w:color w:val="222222"/>
          <w:sz w:val="24"/>
          <w:szCs w:val="24"/>
          <w:highlight w:val="white"/>
        </w:rPr>
        <w:t>Systematic Biology</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66</w:t>
      </w:r>
      <w:r w:rsidRPr="008B6D7A">
        <w:rPr>
          <w:rFonts w:ascii="CMU Serif Roman" w:eastAsia="CMU Serif Roman" w:hAnsi="CMU Serif Roman" w:cs="CMU Serif Roman"/>
          <w:color w:val="222222"/>
          <w:sz w:val="24"/>
          <w:szCs w:val="24"/>
          <w:highlight w:val="white"/>
        </w:rPr>
        <w:t>(2), 128-144.</w:t>
      </w:r>
    </w:p>
    <w:p w14:paraId="6F22B263" w14:textId="77777777" w:rsidR="006211A3" w:rsidRPr="008B6D7A" w:rsidRDefault="00000000" w:rsidP="008B6D7A">
      <w:pPr>
        <w:spacing w:line="360" w:lineRule="auto"/>
        <w:ind w:left="720" w:hanging="720"/>
        <w:rPr>
          <w:rFonts w:ascii="CMU Serif Roman" w:eastAsia="CMU Serif Roman" w:hAnsi="CMU Serif Roman" w:cs="CMU Serif Roman"/>
          <w:color w:val="222222"/>
          <w:sz w:val="24"/>
          <w:szCs w:val="24"/>
          <w:highlight w:val="white"/>
        </w:rPr>
      </w:pPr>
      <w:r w:rsidRPr="008B6D7A">
        <w:rPr>
          <w:rFonts w:ascii="CMU Serif Roman" w:eastAsia="CMU Serif Roman" w:hAnsi="CMU Serif Roman" w:cs="CMU Serif Roman"/>
          <w:color w:val="222222"/>
          <w:sz w:val="24"/>
          <w:szCs w:val="24"/>
          <w:highlight w:val="white"/>
        </w:rPr>
        <w:t xml:space="preserve">Lemmon, A. R., Emme, S. A., &amp; Lemmon, E. M. (2012). Anchored hybrid enrichment for massively high-throughput </w:t>
      </w:r>
      <w:proofErr w:type="spellStart"/>
      <w:r w:rsidRPr="008B6D7A">
        <w:rPr>
          <w:rFonts w:ascii="CMU Serif Roman" w:eastAsia="CMU Serif Roman" w:hAnsi="CMU Serif Roman" w:cs="CMU Serif Roman"/>
          <w:color w:val="222222"/>
          <w:sz w:val="24"/>
          <w:szCs w:val="24"/>
          <w:highlight w:val="white"/>
        </w:rPr>
        <w:t>phylogenomics</w:t>
      </w:r>
      <w:proofErr w:type="spellEnd"/>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Systematic Biology</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61</w:t>
      </w:r>
      <w:r w:rsidRPr="008B6D7A">
        <w:rPr>
          <w:rFonts w:ascii="CMU Serif Roman" w:eastAsia="CMU Serif Roman" w:hAnsi="CMU Serif Roman" w:cs="CMU Serif Roman"/>
          <w:color w:val="222222"/>
          <w:sz w:val="24"/>
          <w:szCs w:val="24"/>
          <w:highlight w:val="white"/>
        </w:rPr>
        <w:t>(5), 727-744.</w:t>
      </w:r>
    </w:p>
    <w:p w14:paraId="253C4B08" w14:textId="77777777" w:rsidR="00A7795B" w:rsidRPr="00A7795B" w:rsidRDefault="00A7795B" w:rsidP="008B6D7A">
      <w:pPr>
        <w:spacing w:line="360" w:lineRule="auto"/>
        <w:ind w:left="720" w:hanging="720"/>
        <w:rPr>
          <w:rFonts w:ascii="CMU Serif Roman" w:hAnsi="CMU Serif Roman" w:cs="CMU Serif Roman"/>
          <w:color w:val="222222"/>
          <w:sz w:val="24"/>
          <w:szCs w:val="24"/>
          <w:shd w:val="clear" w:color="auto" w:fill="FFFFFF"/>
        </w:rPr>
      </w:pPr>
      <w:proofErr w:type="spellStart"/>
      <w:r w:rsidRPr="00A7795B">
        <w:rPr>
          <w:rFonts w:ascii="CMU Serif Roman" w:hAnsi="CMU Serif Roman" w:cs="CMU Serif Roman"/>
          <w:color w:val="222222"/>
          <w:sz w:val="24"/>
          <w:szCs w:val="24"/>
          <w:shd w:val="clear" w:color="auto" w:fill="FFFFFF"/>
        </w:rPr>
        <w:t>Linkem</w:t>
      </w:r>
      <w:proofErr w:type="spellEnd"/>
      <w:r w:rsidRPr="00A7795B">
        <w:rPr>
          <w:rFonts w:ascii="CMU Serif Roman" w:hAnsi="CMU Serif Roman" w:cs="CMU Serif Roman"/>
          <w:color w:val="222222"/>
          <w:sz w:val="24"/>
          <w:szCs w:val="24"/>
          <w:shd w:val="clear" w:color="auto" w:fill="FFFFFF"/>
        </w:rPr>
        <w:t xml:space="preserve">, C. W., Minin, V. N., &amp; </w:t>
      </w:r>
      <w:proofErr w:type="spellStart"/>
      <w:r w:rsidRPr="00A7795B">
        <w:rPr>
          <w:rFonts w:ascii="CMU Serif Roman" w:hAnsi="CMU Serif Roman" w:cs="CMU Serif Roman"/>
          <w:color w:val="222222"/>
          <w:sz w:val="24"/>
          <w:szCs w:val="24"/>
          <w:shd w:val="clear" w:color="auto" w:fill="FFFFFF"/>
        </w:rPr>
        <w:t>Leaché</w:t>
      </w:r>
      <w:proofErr w:type="spellEnd"/>
      <w:r w:rsidRPr="00A7795B">
        <w:rPr>
          <w:rFonts w:ascii="CMU Serif Roman" w:hAnsi="CMU Serif Roman" w:cs="CMU Serif Roman"/>
          <w:color w:val="222222"/>
          <w:sz w:val="24"/>
          <w:szCs w:val="24"/>
          <w:shd w:val="clear" w:color="auto" w:fill="FFFFFF"/>
        </w:rPr>
        <w:t xml:space="preserve">, A. D. (2016). Detecting the anomaly zone in species trees and evidence for a misleading signal in higher-level skink phylogeny (Squamata: </w:t>
      </w:r>
      <w:proofErr w:type="spellStart"/>
      <w:r w:rsidRPr="00A7795B">
        <w:rPr>
          <w:rFonts w:ascii="CMU Serif Roman" w:hAnsi="CMU Serif Roman" w:cs="CMU Serif Roman"/>
          <w:color w:val="222222"/>
          <w:sz w:val="24"/>
          <w:szCs w:val="24"/>
          <w:shd w:val="clear" w:color="auto" w:fill="FFFFFF"/>
        </w:rPr>
        <w:t>Scincidae</w:t>
      </w:r>
      <w:proofErr w:type="spellEnd"/>
      <w:r w:rsidRPr="00A7795B">
        <w:rPr>
          <w:rFonts w:ascii="CMU Serif Roman" w:hAnsi="CMU Serif Roman" w:cs="CMU Serif Roman"/>
          <w:color w:val="222222"/>
          <w:sz w:val="24"/>
          <w:szCs w:val="24"/>
          <w:shd w:val="clear" w:color="auto" w:fill="FFFFFF"/>
        </w:rPr>
        <w:t>). </w:t>
      </w:r>
      <w:r w:rsidRPr="00A7795B">
        <w:rPr>
          <w:rFonts w:ascii="CMU Serif Roman" w:hAnsi="CMU Serif Roman" w:cs="CMU Serif Roman"/>
          <w:i/>
          <w:iCs/>
          <w:color w:val="222222"/>
          <w:sz w:val="24"/>
          <w:szCs w:val="24"/>
          <w:shd w:val="clear" w:color="auto" w:fill="FFFFFF"/>
        </w:rPr>
        <w:t>Systematic biology</w:t>
      </w:r>
      <w:r w:rsidRPr="00A7795B">
        <w:rPr>
          <w:rFonts w:ascii="CMU Serif Roman" w:hAnsi="CMU Serif Roman" w:cs="CMU Serif Roman"/>
          <w:color w:val="222222"/>
          <w:sz w:val="24"/>
          <w:szCs w:val="24"/>
          <w:shd w:val="clear" w:color="auto" w:fill="FFFFFF"/>
        </w:rPr>
        <w:t>, </w:t>
      </w:r>
      <w:r w:rsidRPr="00A7795B">
        <w:rPr>
          <w:rFonts w:ascii="CMU Serif Roman" w:hAnsi="CMU Serif Roman" w:cs="CMU Serif Roman"/>
          <w:i/>
          <w:iCs/>
          <w:color w:val="222222"/>
          <w:sz w:val="24"/>
          <w:szCs w:val="24"/>
          <w:shd w:val="clear" w:color="auto" w:fill="FFFFFF"/>
        </w:rPr>
        <w:t>65</w:t>
      </w:r>
      <w:r w:rsidRPr="00A7795B">
        <w:rPr>
          <w:rFonts w:ascii="CMU Serif Roman" w:hAnsi="CMU Serif Roman" w:cs="CMU Serif Roman"/>
          <w:color w:val="222222"/>
          <w:sz w:val="24"/>
          <w:szCs w:val="24"/>
          <w:shd w:val="clear" w:color="auto" w:fill="FFFFFF"/>
        </w:rPr>
        <w:t>(3), 465-477.</w:t>
      </w:r>
    </w:p>
    <w:p w14:paraId="21228052" w14:textId="48CAC033" w:rsidR="006211A3" w:rsidRPr="008B6D7A" w:rsidRDefault="00000000" w:rsidP="008B6D7A">
      <w:pPr>
        <w:spacing w:line="360" w:lineRule="auto"/>
        <w:ind w:left="720" w:hanging="720"/>
        <w:rPr>
          <w:rFonts w:ascii="CMU Serif Roman" w:eastAsia="CMU Serif Roman" w:hAnsi="CMU Serif Roman" w:cs="CMU Serif Roman"/>
          <w:color w:val="222222"/>
          <w:sz w:val="24"/>
          <w:szCs w:val="24"/>
          <w:highlight w:val="white"/>
        </w:rPr>
      </w:pPr>
      <w:proofErr w:type="spellStart"/>
      <w:r w:rsidRPr="008B6D7A">
        <w:rPr>
          <w:rFonts w:ascii="CMU Serif Roman" w:eastAsia="CMU Serif Roman" w:hAnsi="CMU Serif Roman" w:cs="CMU Serif Roman"/>
          <w:color w:val="222222"/>
          <w:sz w:val="24"/>
          <w:szCs w:val="24"/>
          <w:highlight w:val="white"/>
        </w:rPr>
        <w:t>Macphail</w:t>
      </w:r>
      <w:proofErr w:type="spellEnd"/>
      <w:r w:rsidRPr="008B6D7A">
        <w:rPr>
          <w:rFonts w:ascii="CMU Serif Roman" w:eastAsia="CMU Serif Roman" w:hAnsi="CMU Serif Roman" w:cs="CMU Serif Roman"/>
          <w:color w:val="222222"/>
          <w:sz w:val="24"/>
          <w:szCs w:val="24"/>
          <w:highlight w:val="white"/>
        </w:rPr>
        <w:t xml:space="preserve">, M. K., &amp; Hill, R. S. (2018). What was the vegetation in northwest Australia during the Paleogene, 66–23 million years ago? </w:t>
      </w:r>
      <w:r w:rsidRPr="008B6D7A">
        <w:rPr>
          <w:rFonts w:ascii="CMU Serif Roman" w:eastAsia="CMU Serif Roman" w:hAnsi="CMU Serif Roman" w:cs="CMU Serif Roman"/>
          <w:i/>
          <w:color w:val="222222"/>
          <w:sz w:val="24"/>
          <w:szCs w:val="24"/>
          <w:highlight w:val="white"/>
        </w:rPr>
        <w:t>Australian Journal of Botany</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66</w:t>
      </w:r>
      <w:r w:rsidRPr="008B6D7A">
        <w:rPr>
          <w:rFonts w:ascii="CMU Serif Roman" w:eastAsia="CMU Serif Roman" w:hAnsi="CMU Serif Roman" w:cs="CMU Serif Roman"/>
          <w:color w:val="222222"/>
          <w:sz w:val="24"/>
          <w:szCs w:val="24"/>
          <w:highlight w:val="white"/>
        </w:rPr>
        <w:t>(7), 556-574.</w:t>
      </w:r>
    </w:p>
    <w:p w14:paraId="43A1831C" w14:textId="25523B79" w:rsidR="006211A3" w:rsidRDefault="00000000" w:rsidP="008B6D7A">
      <w:pPr>
        <w:spacing w:line="360" w:lineRule="auto"/>
        <w:ind w:left="720" w:hanging="720"/>
        <w:rPr>
          <w:rFonts w:ascii="CMU Serif Roman" w:eastAsia="CMU Serif Roman" w:hAnsi="CMU Serif Roman" w:cs="CMU Serif Roman"/>
          <w:color w:val="222222"/>
          <w:sz w:val="24"/>
          <w:szCs w:val="24"/>
          <w:highlight w:val="white"/>
        </w:rPr>
      </w:pPr>
      <w:r w:rsidRPr="008B6D7A">
        <w:rPr>
          <w:rFonts w:ascii="CMU Serif Roman" w:eastAsia="CMU Serif Roman" w:hAnsi="CMU Serif Roman" w:cs="CMU Serif Roman"/>
          <w:color w:val="222222"/>
          <w:sz w:val="24"/>
          <w:szCs w:val="24"/>
          <w:highlight w:val="white"/>
        </w:rPr>
        <w:t xml:space="preserve">Mao, X., &amp; </w:t>
      </w:r>
      <w:proofErr w:type="spellStart"/>
      <w:r w:rsidRPr="008B6D7A">
        <w:rPr>
          <w:rFonts w:ascii="CMU Serif Roman" w:eastAsia="CMU Serif Roman" w:hAnsi="CMU Serif Roman" w:cs="CMU Serif Roman"/>
          <w:color w:val="222222"/>
          <w:sz w:val="24"/>
          <w:szCs w:val="24"/>
          <w:highlight w:val="white"/>
        </w:rPr>
        <w:t>Retallack</w:t>
      </w:r>
      <w:proofErr w:type="spellEnd"/>
      <w:r w:rsidRPr="008B6D7A">
        <w:rPr>
          <w:rFonts w:ascii="CMU Serif Roman" w:eastAsia="CMU Serif Roman" w:hAnsi="CMU Serif Roman" w:cs="CMU Serif Roman"/>
          <w:color w:val="222222"/>
          <w:sz w:val="24"/>
          <w:szCs w:val="24"/>
          <w:highlight w:val="white"/>
        </w:rPr>
        <w:t xml:space="preserve">, G. (2019). Late Miocene drying of central Australia. </w:t>
      </w:r>
      <w:proofErr w:type="spellStart"/>
      <w:r w:rsidRPr="008B6D7A">
        <w:rPr>
          <w:rFonts w:ascii="CMU Serif Roman" w:eastAsia="CMU Serif Roman" w:hAnsi="CMU Serif Roman" w:cs="CMU Serif Roman"/>
          <w:i/>
          <w:color w:val="222222"/>
          <w:sz w:val="24"/>
          <w:szCs w:val="24"/>
          <w:highlight w:val="white"/>
        </w:rPr>
        <w:t>Palaeogeography</w:t>
      </w:r>
      <w:proofErr w:type="spellEnd"/>
      <w:r w:rsidRPr="008B6D7A">
        <w:rPr>
          <w:rFonts w:ascii="CMU Serif Roman" w:eastAsia="CMU Serif Roman" w:hAnsi="CMU Serif Roman" w:cs="CMU Serif Roman"/>
          <w:i/>
          <w:color w:val="222222"/>
          <w:sz w:val="24"/>
          <w:szCs w:val="24"/>
          <w:highlight w:val="white"/>
        </w:rPr>
        <w:t xml:space="preserve">, Palaeoclimatology, </w:t>
      </w:r>
      <w:proofErr w:type="spellStart"/>
      <w:r w:rsidRPr="008B6D7A">
        <w:rPr>
          <w:rFonts w:ascii="CMU Serif Roman" w:eastAsia="CMU Serif Roman" w:hAnsi="CMU Serif Roman" w:cs="CMU Serif Roman"/>
          <w:i/>
          <w:color w:val="222222"/>
          <w:sz w:val="24"/>
          <w:szCs w:val="24"/>
          <w:highlight w:val="white"/>
        </w:rPr>
        <w:t>Palaeoecology</w:t>
      </w:r>
      <w:proofErr w:type="spellEnd"/>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514</w:t>
      </w:r>
      <w:r w:rsidRPr="008B6D7A">
        <w:rPr>
          <w:rFonts w:ascii="CMU Serif Roman" w:eastAsia="CMU Serif Roman" w:hAnsi="CMU Serif Roman" w:cs="CMU Serif Roman"/>
          <w:color w:val="222222"/>
          <w:sz w:val="24"/>
          <w:szCs w:val="24"/>
          <w:highlight w:val="white"/>
        </w:rPr>
        <w:t>, 292-304.</w:t>
      </w:r>
    </w:p>
    <w:p w14:paraId="5EC04F4C" w14:textId="2E5E1F41" w:rsidR="00983DF7" w:rsidRDefault="00983DF7" w:rsidP="008B6D7A">
      <w:pPr>
        <w:spacing w:line="360" w:lineRule="auto"/>
        <w:ind w:left="720" w:hanging="720"/>
        <w:rPr>
          <w:rFonts w:ascii="CMU Serif Roman" w:hAnsi="CMU Serif Roman" w:cs="CMU Serif Roman"/>
          <w:color w:val="222222"/>
          <w:sz w:val="24"/>
          <w:szCs w:val="24"/>
          <w:shd w:val="clear" w:color="auto" w:fill="FFFFFF"/>
        </w:rPr>
      </w:pPr>
      <w:proofErr w:type="spellStart"/>
      <w:r w:rsidRPr="00983DF7">
        <w:rPr>
          <w:rFonts w:ascii="CMU Serif Roman" w:hAnsi="CMU Serif Roman" w:cs="CMU Serif Roman"/>
          <w:color w:val="222222"/>
          <w:sz w:val="24"/>
          <w:szCs w:val="24"/>
          <w:shd w:val="clear" w:color="auto" w:fill="FFFFFF"/>
        </w:rPr>
        <w:t>Marki</w:t>
      </w:r>
      <w:proofErr w:type="spellEnd"/>
      <w:r w:rsidRPr="00983DF7">
        <w:rPr>
          <w:rFonts w:ascii="CMU Serif Roman" w:hAnsi="CMU Serif Roman" w:cs="CMU Serif Roman"/>
          <w:color w:val="222222"/>
          <w:sz w:val="24"/>
          <w:szCs w:val="24"/>
          <w:shd w:val="clear" w:color="auto" w:fill="FFFFFF"/>
        </w:rPr>
        <w:t xml:space="preserve">, P. Z., </w:t>
      </w:r>
      <w:proofErr w:type="spellStart"/>
      <w:r w:rsidRPr="00983DF7">
        <w:rPr>
          <w:rFonts w:ascii="CMU Serif Roman" w:hAnsi="CMU Serif Roman" w:cs="CMU Serif Roman"/>
          <w:color w:val="222222"/>
          <w:sz w:val="24"/>
          <w:szCs w:val="24"/>
          <w:shd w:val="clear" w:color="auto" w:fill="FFFFFF"/>
        </w:rPr>
        <w:t>Jønsson</w:t>
      </w:r>
      <w:proofErr w:type="spellEnd"/>
      <w:r w:rsidRPr="00983DF7">
        <w:rPr>
          <w:rFonts w:ascii="CMU Serif Roman" w:hAnsi="CMU Serif Roman" w:cs="CMU Serif Roman"/>
          <w:color w:val="222222"/>
          <w:sz w:val="24"/>
          <w:szCs w:val="24"/>
          <w:shd w:val="clear" w:color="auto" w:fill="FFFFFF"/>
        </w:rPr>
        <w:t xml:space="preserve">, K. A., </w:t>
      </w:r>
      <w:proofErr w:type="spellStart"/>
      <w:r w:rsidRPr="00983DF7">
        <w:rPr>
          <w:rFonts w:ascii="CMU Serif Roman" w:hAnsi="CMU Serif Roman" w:cs="CMU Serif Roman"/>
          <w:color w:val="222222"/>
          <w:sz w:val="24"/>
          <w:szCs w:val="24"/>
          <w:shd w:val="clear" w:color="auto" w:fill="FFFFFF"/>
        </w:rPr>
        <w:t>Irestedt</w:t>
      </w:r>
      <w:proofErr w:type="spellEnd"/>
      <w:r w:rsidRPr="00983DF7">
        <w:rPr>
          <w:rFonts w:ascii="CMU Serif Roman" w:hAnsi="CMU Serif Roman" w:cs="CMU Serif Roman"/>
          <w:color w:val="222222"/>
          <w:sz w:val="24"/>
          <w:szCs w:val="24"/>
          <w:shd w:val="clear" w:color="auto" w:fill="FFFFFF"/>
        </w:rPr>
        <w:t xml:space="preserve">, M., Nguyen, J. M., </w:t>
      </w:r>
      <w:proofErr w:type="spellStart"/>
      <w:r w:rsidRPr="00983DF7">
        <w:rPr>
          <w:rFonts w:ascii="CMU Serif Roman" w:hAnsi="CMU Serif Roman" w:cs="CMU Serif Roman"/>
          <w:color w:val="222222"/>
          <w:sz w:val="24"/>
          <w:szCs w:val="24"/>
          <w:shd w:val="clear" w:color="auto" w:fill="FFFFFF"/>
        </w:rPr>
        <w:t>Rahbek</w:t>
      </w:r>
      <w:proofErr w:type="spellEnd"/>
      <w:r w:rsidRPr="00983DF7">
        <w:rPr>
          <w:rFonts w:ascii="CMU Serif Roman" w:hAnsi="CMU Serif Roman" w:cs="CMU Serif Roman"/>
          <w:color w:val="222222"/>
          <w:sz w:val="24"/>
          <w:szCs w:val="24"/>
          <w:shd w:val="clear" w:color="auto" w:fill="FFFFFF"/>
        </w:rPr>
        <w:t xml:space="preserve">, C., &amp; </w:t>
      </w:r>
      <w:proofErr w:type="spellStart"/>
      <w:r w:rsidRPr="00983DF7">
        <w:rPr>
          <w:rFonts w:ascii="CMU Serif Roman" w:hAnsi="CMU Serif Roman" w:cs="CMU Serif Roman"/>
          <w:color w:val="222222"/>
          <w:sz w:val="24"/>
          <w:szCs w:val="24"/>
          <w:shd w:val="clear" w:color="auto" w:fill="FFFFFF"/>
        </w:rPr>
        <w:t>Fjeldså</w:t>
      </w:r>
      <w:proofErr w:type="spellEnd"/>
      <w:r w:rsidRPr="00983DF7">
        <w:rPr>
          <w:rFonts w:ascii="CMU Serif Roman" w:hAnsi="CMU Serif Roman" w:cs="CMU Serif Roman"/>
          <w:color w:val="222222"/>
          <w:sz w:val="24"/>
          <w:szCs w:val="24"/>
          <w:shd w:val="clear" w:color="auto" w:fill="FFFFFF"/>
        </w:rPr>
        <w:t xml:space="preserve">, J. (2017). </w:t>
      </w:r>
      <w:proofErr w:type="spellStart"/>
      <w:r w:rsidRPr="00983DF7">
        <w:rPr>
          <w:rFonts w:ascii="CMU Serif Roman" w:hAnsi="CMU Serif Roman" w:cs="CMU Serif Roman"/>
          <w:color w:val="222222"/>
          <w:sz w:val="24"/>
          <w:szCs w:val="24"/>
          <w:shd w:val="clear" w:color="auto" w:fill="FFFFFF"/>
        </w:rPr>
        <w:t>Supermatrix</w:t>
      </w:r>
      <w:proofErr w:type="spellEnd"/>
      <w:r w:rsidRPr="00983DF7">
        <w:rPr>
          <w:rFonts w:ascii="CMU Serif Roman" w:hAnsi="CMU Serif Roman" w:cs="CMU Serif Roman"/>
          <w:color w:val="222222"/>
          <w:sz w:val="24"/>
          <w:szCs w:val="24"/>
          <w:shd w:val="clear" w:color="auto" w:fill="FFFFFF"/>
        </w:rPr>
        <w:t xml:space="preserve"> phylogeny and biogeography of the Australasian </w:t>
      </w:r>
      <w:proofErr w:type="spellStart"/>
      <w:r w:rsidRPr="00983DF7">
        <w:rPr>
          <w:rFonts w:ascii="CMU Serif Roman" w:hAnsi="CMU Serif Roman" w:cs="CMU Serif Roman"/>
          <w:color w:val="222222"/>
          <w:sz w:val="24"/>
          <w:szCs w:val="24"/>
          <w:shd w:val="clear" w:color="auto" w:fill="FFFFFF"/>
        </w:rPr>
        <w:t>Meliphagides</w:t>
      </w:r>
      <w:proofErr w:type="spellEnd"/>
      <w:r w:rsidRPr="00983DF7">
        <w:rPr>
          <w:rFonts w:ascii="CMU Serif Roman" w:hAnsi="CMU Serif Roman" w:cs="CMU Serif Roman"/>
          <w:color w:val="222222"/>
          <w:sz w:val="24"/>
          <w:szCs w:val="24"/>
          <w:shd w:val="clear" w:color="auto" w:fill="FFFFFF"/>
        </w:rPr>
        <w:t xml:space="preserve"> radiation (Aves: Passeriformes). </w:t>
      </w:r>
      <w:r w:rsidRPr="00983DF7">
        <w:rPr>
          <w:rFonts w:ascii="CMU Serif Roman" w:hAnsi="CMU Serif Roman" w:cs="CMU Serif Roman"/>
          <w:i/>
          <w:iCs/>
          <w:color w:val="222222"/>
          <w:sz w:val="24"/>
          <w:szCs w:val="24"/>
          <w:shd w:val="clear" w:color="auto" w:fill="FFFFFF"/>
        </w:rPr>
        <w:t>Molecular phylogenetics and Evolution</w:t>
      </w:r>
      <w:r w:rsidRPr="00983DF7">
        <w:rPr>
          <w:rFonts w:ascii="CMU Serif Roman" w:hAnsi="CMU Serif Roman" w:cs="CMU Serif Roman"/>
          <w:color w:val="222222"/>
          <w:sz w:val="24"/>
          <w:szCs w:val="24"/>
          <w:shd w:val="clear" w:color="auto" w:fill="FFFFFF"/>
        </w:rPr>
        <w:t>, </w:t>
      </w:r>
      <w:r w:rsidRPr="00983DF7">
        <w:rPr>
          <w:rFonts w:ascii="CMU Serif Roman" w:hAnsi="CMU Serif Roman" w:cs="CMU Serif Roman"/>
          <w:i/>
          <w:iCs/>
          <w:color w:val="222222"/>
          <w:sz w:val="24"/>
          <w:szCs w:val="24"/>
          <w:shd w:val="clear" w:color="auto" w:fill="FFFFFF"/>
        </w:rPr>
        <w:t>107</w:t>
      </w:r>
      <w:r w:rsidRPr="00983DF7">
        <w:rPr>
          <w:rFonts w:ascii="CMU Serif Roman" w:hAnsi="CMU Serif Roman" w:cs="CMU Serif Roman"/>
          <w:color w:val="222222"/>
          <w:sz w:val="24"/>
          <w:szCs w:val="24"/>
          <w:shd w:val="clear" w:color="auto" w:fill="FFFFFF"/>
        </w:rPr>
        <w:t>, 516-529.</w:t>
      </w:r>
    </w:p>
    <w:p w14:paraId="6BE1D2E2" w14:textId="780C5DA7" w:rsidR="005252B0" w:rsidRPr="005252B0" w:rsidRDefault="005252B0" w:rsidP="008B6D7A">
      <w:pPr>
        <w:spacing w:line="360" w:lineRule="auto"/>
        <w:ind w:left="720" w:hanging="720"/>
        <w:rPr>
          <w:rFonts w:ascii="CMU Serif Roman" w:eastAsia="CMU Serif Roman" w:hAnsi="CMU Serif Roman" w:cs="CMU Serif Roman"/>
          <w:color w:val="222222"/>
          <w:sz w:val="48"/>
          <w:szCs w:val="48"/>
          <w:highlight w:val="white"/>
        </w:rPr>
      </w:pPr>
      <w:r w:rsidRPr="005252B0">
        <w:rPr>
          <w:rFonts w:ascii="CMU Serif Roman" w:hAnsi="CMU Serif Roman" w:cs="CMU Serif Roman"/>
          <w:color w:val="222222"/>
          <w:sz w:val="24"/>
          <w:szCs w:val="24"/>
          <w:shd w:val="clear" w:color="auto" w:fill="FFFFFF"/>
        </w:rPr>
        <w:lastRenderedPageBreak/>
        <w:t>Matzke, N. J. (2014). Model selection in historical biogeography reveals that founder-event speciation is a crucial process in island clades. </w:t>
      </w:r>
      <w:r w:rsidRPr="005252B0">
        <w:rPr>
          <w:rFonts w:ascii="CMU Serif Roman" w:hAnsi="CMU Serif Roman" w:cs="CMU Serif Roman"/>
          <w:i/>
          <w:iCs/>
          <w:color w:val="222222"/>
          <w:sz w:val="24"/>
          <w:szCs w:val="24"/>
          <w:shd w:val="clear" w:color="auto" w:fill="FFFFFF"/>
        </w:rPr>
        <w:t>Systematic biology</w:t>
      </w:r>
      <w:r w:rsidRPr="005252B0">
        <w:rPr>
          <w:rFonts w:ascii="CMU Serif Roman" w:hAnsi="CMU Serif Roman" w:cs="CMU Serif Roman"/>
          <w:color w:val="222222"/>
          <w:sz w:val="24"/>
          <w:szCs w:val="24"/>
          <w:shd w:val="clear" w:color="auto" w:fill="FFFFFF"/>
        </w:rPr>
        <w:t>, </w:t>
      </w:r>
      <w:r w:rsidRPr="005252B0">
        <w:rPr>
          <w:rFonts w:ascii="CMU Serif Roman" w:hAnsi="CMU Serif Roman" w:cs="CMU Serif Roman"/>
          <w:i/>
          <w:iCs/>
          <w:color w:val="222222"/>
          <w:sz w:val="24"/>
          <w:szCs w:val="24"/>
          <w:shd w:val="clear" w:color="auto" w:fill="FFFFFF"/>
        </w:rPr>
        <w:t>63</w:t>
      </w:r>
      <w:r w:rsidRPr="005252B0">
        <w:rPr>
          <w:rFonts w:ascii="CMU Serif Roman" w:hAnsi="CMU Serif Roman" w:cs="CMU Serif Roman"/>
          <w:color w:val="222222"/>
          <w:sz w:val="24"/>
          <w:szCs w:val="24"/>
          <w:shd w:val="clear" w:color="auto" w:fill="FFFFFF"/>
        </w:rPr>
        <w:t>(6), 951-970.</w:t>
      </w:r>
    </w:p>
    <w:p w14:paraId="262FA14A" w14:textId="77777777" w:rsidR="006211A3" w:rsidRPr="008B6D7A" w:rsidRDefault="00000000" w:rsidP="008B6D7A">
      <w:pPr>
        <w:spacing w:line="360" w:lineRule="auto"/>
        <w:ind w:left="720" w:hanging="720"/>
        <w:rPr>
          <w:rFonts w:ascii="CMU Serif Roman" w:eastAsia="CMU Serif Roman" w:hAnsi="CMU Serif Roman" w:cs="CMU Serif Roman"/>
          <w:color w:val="222222"/>
          <w:sz w:val="24"/>
          <w:szCs w:val="24"/>
          <w:highlight w:val="white"/>
        </w:rPr>
      </w:pPr>
      <w:r w:rsidRPr="008B6D7A">
        <w:rPr>
          <w:rFonts w:ascii="CMU Serif Roman" w:eastAsia="CMU Serif Roman" w:hAnsi="CMU Serif Roman" w:cs="CMU Serif Roman"/>
          <w:color w:val="222222"/>
          <w:sz w:val="24"/>
          <w:szCs w:val="24"/>
          <w:highlight w:val="white"/>
        </w:rPr>
        <w:t xml:space="preserve">Minh, B. Q., Nguyen, M. A. T., &amp; von </w:t>
      </w:r>
      <w:proofErr w:type="spellStart"/>
      <w:r w:rsidRPr="008B6D7A">
        <w:rPr>
          <w:rFonts w:ascii="CMU Serif Roman" w:eastAsia="CMU Serif Roman" w:hAnsi="CMU Serif Roman" w:cs="CMU Serif Roman"/>
          <w:color w:val="222222"/>
          <w:sz w:val="24"/>
          <w:szCs w:val="24"/>
          <w:highlight w:val="white"/>
        </w:rPr>
        <w:t>Haeseler</w:t>
      </w:r>
      <w:proofErr w:type="spellEnd"/>
      <w:r w:rsidRPr="008B6D7A">
        <w:rPr>
          <w:rFonts w:ascii="CMU Serif Roman" w:eastAsia="CMU Serif Roman" w:hAnsi="CMU Serif Roman" w:cs="CMU Serif Roman"/>
          <w:color w:val="222222"/>
          <w:sz w:val="24"/>
          <w:szCs w:val="24"/>
          <w:highlight w:val="white"/>
        </w:rPr>
        <w:t xml:space="preserve">, A. (2013). Ultrafast approximation for phylogenetic bootstrap. </w:t>
      </w:r>
      <w:r w:rsidRPr="008B6D7A">
        <w:rPr>
          <w:rFonts w:ascii="CMU Serif Roman" w:eastAsia="CMU Serif Roman" w:hAnsi="CMU Serif Roman" w:cs="CMU Serif Roman"/>
          <w:i/>
          <w:color w:val="222222"/>
          <w:sz w:val="24"/>
          <w:szCs w:val="24"/>
          <w:highlight w:val="white"/>
        </w:rPr>
        <w:t>Molecular Biology and Evolution</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30</w:t>
      </w:r>
      <w:r w:rsidRPr="008B6D7A">
        <w:rPr>
          <w:rFonts w:ascii="CMU Serif Roman" w:eastAsia="CMU Serif Roman" w:hAnsi="CMU Serif Roman" w:cs="CMU Serif Roman"/>
          <w:color w:val="222222"/>
          <w:sz w:val="24"/>
          <w:szCs w:val="24"/>
          <w:highlight w:val="white"/>
        </w:rPr>
        <w:t>(5), 1188-1195.</w:t>
      </w:r>
    </w:p>
    <w:p w14:paraId="0C4B5EBD" w14:textId="0DD00898" w:rsidR="006211A3" w:rsidRDefault="00000000" w:rsidP="008B6D7A">
      <w:pPr>
        <w:spacing w:line="360" w:lineRule="auto"/>
        <w:ind w:left="720" w:hanging="720"/>
        <w:rPr>
          <w:rFonts w:ascii="CMU Serif Roman" w:eastAsia="CMU Serif Roman" w:hAnsi="CMU Serif Roman" w:cs="CMU Serif Roman"/>
          <w:color w:val="222222"/>
          <w:sz w:val="24"/>
          <w:szCs w:val="24"/>
        </w:rPr>
      </w:pPr>
      <w:r w:rsidRPr="008B6D7A">
        <w:rPr>
          <w:rFonts w:ascii="CMU Serif Roman" w:eastAsia="CMU Serif Roman" w:hAnsi="CMU Serif Roman" w:cs="CMU Serif Roman"/>
          <w:color w:val="222222"/>
          <w:sz w:val="24"/>
          <w:szCs w:val="24"/>
          <w:highlight w:val="white"/>
        </w:rPr>
        <w:t xml:space="preserve">Mitchell, K. J., Pratt, R. C., Watson, L. N., Gibb, G. C., Llamas, B., Kasper, M., ... &amp; Cooper, A. (2014). Molecular phylogeny, biogeography, and habitat preference evolution of marsupials. </w:t>
      </w:r>
      <w:r w:rsidRPr="008B6D7A">
        <w:rPr>
          <w:rFonts w:ascii="CMU Serif Roman" w:eastAsia="CMU Serif Roman" w:hAnsi="CMU Serif Roman" w:cs="CMU Serif Roman"/>
          <w:i/>
          <w:color w:val="222222"/>
          <w:sz w:val="24"/>
          <w:szCs w:val="24"/>
          <w:highlight w:val="white"/>
        </w:rPr>
        <w:t>Molecular biology and evolution</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31</w:t>
      </w:r>
      <w:r w:rsidRPr="008B6D7A">
        <w:rPr>
          <w:rFonts w:ascii="CMU Serif Roman" w:eastAsia="CMU Serif Roman" w:hAnsi="CMU Serif Roman" w:cs="CMU Serif Roman"/>
          <w:color w:val="222222"/>
          <w:sz w:val="24"/>
          <w:szCs w:val="24"/>
          <w:highlight w:val="white"/>
        </w:rPr>
        <w:t>(9), 2322-2330.</w:t>
      </w:r>
    </w:p>
    <w:p w14:paraId="00E663E6" w14:textId="42DBD21A" w:rsidR="00560AC4" w:rsidRPr="00560AC4" w:rsidRDefault="00560AC4" w:rsidP="008B6D7A">
      <w:pPr>
        <w:spacing w:line="360" w:lineRule="auto"/>
        <w:ind w:left="720" w:hanging="720"/>
        <w:rPr>
          <w:rFonts w:ascii="CMU Serif Roman" w:eastAsia="CMU Serif Roman" w:hAnsi="CMU Serif Roman" w:cs="CMU Serif Roman"/>
          <w:sz w:val="36"/>
          <w:szCs w:val="36"/>
        </w:rPr>
      </w:pPr>
      <w:r w:rsidRPr="00560AC4">
        <w:rPr>
          <w:rFonts w:ascii="CMU Serif Roman" w:hAnsi="CMU Serif Roman" w:cs="CMU Serif Roman"/>
          <w:color w:val="222222"/>
          <w:sz w:val="24"/>
          <w:szCs w:val="24"/>
          <w:shd w:val="clear" w:color="auto" w:fill="FFFFFF"/>
        </w:rPr>
        <w:t>Morgan, M. J., Roberts, J. D., &amp; Keogh, J. S. (2007). Molecular phylogenetic dating supports an ancient endemic speciation model in Australia’s biodiversity hotspot. </w:t>
      </w:r>
      <w:r w:rsidRPr="00560AC4">
        <w:rPr>
          <w:rFonts w:ascii="CMU Serif Roman" w:hAnsi="CMU Serif Roman" w:cs="CMU Serif Roman"/>
          <w:i/>
          <w:iCs/>
          <w:color w:val="222222"/>
          <w:sz w:val="24"/>
          <w:szCs w:val="24"/>
          <w:shd w:val="clear" w:color="auto" w:fill="FFFFFF"/>
        </w:rPr>
        <w:t>Molecular Phylogenetics and Evolution</w:t>
      </w:r>
      <w:r w:rsidRPr="00560AC4">
        <w:rPr>
          <w:rFonts w:ascii="CMU Serif Roman" w:hAnsi="CMU Serif Roman" w:cs="CMU Serif Roman"/>
          <w:color w:val="222222"/>
          <w:sz w:val="24"/>
          <w:szCs w:val="24"/>
          <w:shd w:val="clear" w:color="auto" w:fill="FFFFFF"/>
        </w:rPr>
        <w:t>, </w:t>
      </w:r>
      <w:r w:rsidRPr="00560AC4">
        <w:rPr>
          <w:rFonts w:ascii="CMU Serif Roman" w:hAnsi="CMU Serif Roman" w:cs="CMU Serif Roman"/>
          <w:i/>
          <w:iCs/>
          <w:color w:val="222222"/>
          <w:sz w:val="24"/>
          <w:szCs w:val="24"/>
          <w:shd w:val="clear" w:color="auto" w:fill="FFFFFF"/>
        </w:rPr>
        <w:t>44</w:t>
      </w:r>
      <w:r w:rsidRPr="00560AC4">
        <w:rPr>
          <w:rFonts w:ascii="CMU Serif Roman" w:hAnsi="CMU Serif Roman" w:cs="CMU Serif Roman"/>
          <w:color w:val="222222"/>
          <w:sz w:val="24"/>
          <w:szCs w:val="24"/>
          <w:shd w:val="clear" w:color="auto" w:fill="FFFFFF"/>
        </w:rPr>
        <w:t>(1), 371-385.</w:t>
      </w:r>
    </w:p>
    <w:p w14:paraId="427E3DBF" w14:textId="77777777" w:rsidR="006211A3" w:rsidRPr="008B6D7A" w:rsidRDefault="00000000" w:rsidP="008B6D7A">
      <w:pPr>
        <w:spacing w:line="360" w:lineRule="auto"/>
        <w:ind w:left="720" w:hanging="720"/>
        <w:rPr>
          <w:rFonts w:ascii="CMU Serif Roman" w:eastAsia="CMU Serif Roman" w:hAnsi="CMU Serif Roman" w:cs="CMU Serif Roman"/>
          <w:sz w:val="24"/>
          <w:szCs w:val="24"/>
        </w:rPr>
      </w:pPr>
      <w:proofErr w:type="spellStart"/>
      <w:r w:rsidRPr="008B6D7A">
        <w:rPr>
          <w:rFonts w:ascii="CMU Serif Roman" w:eastAsia="CMU Serif Roman" w:hAnsi="CMU Serif Roman" w:cs="CMU Serif Roman"/>
          <w:sz w:val="24"/>
          <w:szCs w:val="24"/>
        </w:rPr>
        <w:t>Mörs</w:t>
      </w:r>
      <w:proofErr w:type="spellEnd"/>
      <w:r w:rsidRPr="008B6D7A">
        <w:rPr>
          <w:rFonts w:ascii="CMU Serif Roman" w:eastAsia="CMU Serif Roman" w:hAnsi="CMU Serif Roman" w:cs="CMU Serif Roman"/>
          <w:sz w:val="24"/>
          <w:szCs w:val="24"/>
        </w:rPr>
        <w:t xml:space="preserve">, T., </w:t>
      </w:r>
      <w:proofErr w:type="spellStart"/>
      <w:r w:rsidRPr="008B6D7A">
        <w:rPr>
          <w:rFonts w:ascii="CMU Serif Roman" w:eastAsia="CMU Serif Roman" w:hAnsi="CMU Serif Roman" w:cs="CMU Serif Roman"/>
          <w:sz w:val="24"/>
          <w:szCs w:val="24"/>
        </w:rPr>
        <w:t>Reguero</w:t>
      </w:r>
      <w:proofErr w:type="spellEnd"/>
      <w:r w:rsidRPr="008B6D7A">
        <w:rPr>
          <w:rFonts w:ascii="CMU Serif Roman" w:eastAsia="CMU Serif Roman" w:hAnsi="CMU Serif Roman" w:cs="CMU Serif Roman"/>
          <w:sz w:val="24"/>
          <w:szCs w:val="24"/>
        </w:rPr>
        <w:t xml:space="preserve">, M., </w:t>
      </w:r>
      <w:proofErr w:type="spellStart"/>
      <w:r w:rsidRPr="008B6D7A">
        <w:rPr>
          <w:rFonts w:ascii="CMU Serif Roman" w:eastAsia="CMU Serif Roman" w:hAnsi="CMU Serif Roman" w:cs="CMU Serif Roman"/>
          <w:sz w:val="24"/>
          <w:szCs w:val="24"/>
        </w:rPr>
        <w:t>Vasylan</w:t>
      </w:r>
      <w:proofErr w:type="spellEnd"/>
      <w:r w:rsidRPr="008B6D7A">
        <w:rPr>
          <w:rFonts w:ascii="CMU Serif Roman" w:eastAsia="CMU Serif Roman" w:hAnsi="CMU Serif Roman" w:cs="CMU Serif Roman"/>
          <w:sz w:val="24"/>
          <w:szCs w:val="24"/>
        </w:rPr>
        <w:t xml:space="preserve">, D., (2020). First fossil frog from Antarctica: implications for Eocene high latitude climate conditions and Gondwanan cosmopolitanism of </w:t>
      </w:r>
      <w:proofErr w:type="spellStart"/>
      <w:r w:rsidRPr="008B6D7A">
        <w:rPr>
          <w:rFonts w:ascii="CMU Serif Roman" w:eastAsia="CMU Serif Roman" w:hAnsi="CMU Serif Roman" w:cs="CMU Serif Roman"/>
          <w:sz w:val="24"/>
          <w:szCs w:val="24"/>
        </w:rPr>
        <w:t>Australobatrachia</w:t>
      </w:r>
      <w:proofErr w:type="spellEnd"/>
      <w:r w:rsidRPr="008B6D7A">
        <w:rPr>
          <w:rFonts w:ascii="CMU Serif Roman" w:eastAsia="CMU Serif Roman" w:hAnsi="CMU Serif Roman" w:cs="CMU Serif Roman"/>
          <w:sz w:val="24"/>
          <w:szCs w:val="24"/>
        </w:rPr>
        <w:t xml:space="preserve">. </w:t>
      </w:r>
      <w:r w:rsidRPr="008B6D7A">
        <w:rPr>
          <w:rFonts w:ascii="CMU Serif Roman" w:eastAsia="CMU Serif Roman" w:hAnsi="CMU Serif Roman" w:cs="CMU Serif Roman"/>
          <w:i/>
          <w:sz w:val="24"/>
          <w:szCs w:val="24"/>
        </w:rPr>
        <w:t>Scientific Reports</w:t>
      </w:r>
      <w:r w:rsidRPr="008B6D7A">
        <w:rPr>
          <w:rFonts w:ascii="CMU Serif Roman" w:eastAsia="CMU Serif Roman" w:hAnsi="CMU Serif Roman" w:cs="CMU Serif Roman"/>
          <w:sz w:val="24"/>
          <w:szCs w:val="24"/>
        </w:rPr>
        <w:t xml:space="preserve"> 10, 5051. </w:t>
      </w:r>
      <w:r w:rsidRPr="008B6D7A">
        <w:rPr>
          <w:rFonts w:ascii="CMU Serif Roman" w:eastAsia="CMU Serif Roman" w:hAnsi="CMU Serif Roman" w:cs="CMU Serif Roman"/>
          <w:sz w:val="24"/>
          <w:szCs w:val="24"/>
        </w:rPr>
        <w:tab/>
      </w:r>
    </w:p>
    <w:p w14:paraId="00138E00" w14:textId="41D09908" w:rsidR="006211A3" w:rsidRDefault="00000000" w:rsidP="008B6D7A">
      <w:pPr>
        <w:spacing w:line="360" w:lineRule="auto"/>
        <w:ind w:left="720" w:hanging="720"/>
        <w:rPr>
          <w:rFonts w:ascii="CMU Serif Roman" w:eastAsia="CMU Serif Roman" w:hAnsi="CMU Serif Roman" w:cs="CMU Serif Roman"/>
          <w:color w:val="222222"/>
          <w:sz w:val="24"/>
          <w:szCs w:val="24"/>
        </w:rPr>
      </w:pPr>
      <w:proofErr w:type="spellStart"/>
      <w:r w:rsidRPr="008B6D7A">
        <w:rPr>
          <w:rFonts w:ascii="CMU Serif Roman" w:eastAsia="CMU Serif Roman" w:hAnsi="CMU Serif Roman" w:cs="CMU Serif Roman"/>
          <w:color w:val="222222"/>
          <w:sz w:val="24"/>
          <w:szCs w:val="24"/>
          <w:highlight w:val="white"/>
        </w:rPr>
        <w:t>Nicoli</w:t>
      </w:r>
      <w:proofErr w:type="spellEnd"/>
      <w:r w:rsidRPr="008B6D7A">
        <w:rPr>
          <w:rFonts w:ascii="CMU Serif Roman" w:eastAsia="CMU Serif Roman" w:hAnsi="CMU Serif Roman" w:cs="CMU Serif Roman"/>
          <w:color w:val="222222"/>
          <w:sz w:val="24"/>
          <w:szCs w:val="24"/>
          <w:highlight w:val="white"/>
        </w:rPr>
        <w:t xml:space="preserve">, L., </w:t>
      </w:r>
      <w:proofErr w:type="spellStart"/>
      <w:r w:rsidRPr="008B6D7A">
        <w:rPr>
          <w:rFonts w:ascii="CMU Serif Roman" w:eastAsia="CMU Serif Roman" w:hAnsi="CMU Serif Roman" w:cs="CMU Serif Roman"/>
          <w:color w:val="222222"/>
          <w:sz w:val="24"/>
          <w:szCs w:val="24"/>
          <w:highlight w:val="white"/>
        </w:rPr>
        <w:t>Muzzopappa</w:t>
      </w:r>
      <w:proofErr w:type="spellEnd"/>
      <w:r w:rsidRPr="008B6D7A">
        <w:rPr>
          <w:rFonts w:ascii="CMU Serif Roman" w:eastAsia="CMU Serif Roman" w:hAnsi="CMU Serif Roman" w:cs="CMU Serif Roman"/>
          <w:color w:val="222222"/>
          <w:sz w:val="24"/>
          <w:szCs w:val="24"/>
          <w:highlight w:val="white"/>
        </w:rPr>
        <w:t xml:space="preserve">, P., Espinoza, N., &amp; Melchor, R. (2022). A new fossil species of </w:t>
      </w:r>
      <w:proofErr w:type="spellStart"/>
      <w:r w:rsidRPr="00A70C1D">
        <w:rPr>
          <w:rFonts w:ascii="CMU Serif Roman" w:eastAsia="CMU Serif Roman" w:hAnsi="CMU Serif Roman" w:cs="CMU Serif Roman"/>
          <w:i/>
          <w:iCs/>
          <w:color w:val="222222"/>
          <w:sz w:val="24"/>
          <w:szCs w:val="24"/>
          <w:highlight w:val="white"/>
        </w:rPr>
        <w:t>Calyptocephalella</w:t>
      </w:r>
      <w:proofErr w:type="spellEnd"/>
      <w:r w:rsidRPr="008B6D7A">
        <w:rPr>
          <w:rFonts w:ascii="CMU Serif Roman" w:eastAsia="CMU Serif Roman" w:hAnsi="CMU Serif Roman" w:cs="CMU Serif Roman"/>
          <w:color w:val="222222"/>
          <w:sz w:val="24"/>
          <w:szCs w:val="24"/>
          <w:highlight w:val="white"/>
        </w:rPr>
        <w:t xml:space="preserve"> (Anura: </w:t>
      </w:r>
      <w:proofErr w:type="spellStart"/>
      <w:r w:rsidRPr="008B6D7A">
        <w:rPr>
          <w:rFonts w:ascii="CMU Serif Roman" w:eastAsia="CMU Serif Roman" w:hAnsi="CMU Serif Roman" w:cs="CMU Serif Roman"/>
          <w:color w:val="222222"/>
          <w:sz w:val="24"/>
          <w:szCs w:val="24"/>
          <w:highlight w:val="white"/>
        </w:rPr>
        <w:t>Australobatrachia</w:t>
      </w:r>
      <w:proofErr w:type="spellEnd"/>
      <w:r w:rsidRPr="008B6D7A">
        <w:rPr>
          <w:rFonts w:ascii="CMU Serif Roman" w:eastAsia="CMU Serif Roman" w:hAnsi="CMU Serif Roman" w:cs="CMU Serif Roman"/>
          <w:color w:val="222222"/>
          <w:sz w:val="24"/>
          <w:szCs w:val="24"/>
          <w:highlight w:val="white"/>
        </w:rPr>
        <w:t xml:space="preserve">) from the Miocene of northern Patagonia: Novel evidence of the broad past diversity of the genus. </w:t>
      </w:r>
      <w:r w:rsidRPr="008B6D7A">
        <w:rPr>
          <w:rFonts w:ascii="CMU Serif Roman" w:eastAsia="CMU Serif Roman" w:hAnsi="CMU Serif Roman" w:cs="CMU Serif Roman"/>
          <w:i/>
          <w:color w:val="222222"/>
          <w:sz w:val="24"/>
          <w:szCs w:val="24"/>
          <w:highlight w:val="white"/>
        </w:rPr>
        <w:t>Journal of South American Earth Sciences</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119</w:t>
      </w:r>
      <w:r w:rsidRPr="008B6D7A">
        <w:rPr>
          <w:rFonts w:ascii="CMU Serif Roman" w:eastAsia="CMU Serif Roman" w:hAnsi="CMU Serif Roman" w:cs="CMU Serif Roman"/>
          <w:color w:val="222222"/>
          <w:sz w:val="24"/>
          <w:szCs w:val="24"/>
          <w:highlight w:val="white"/>
        </w:rPr>
        <w:t>, 104008.</w:t>
      </w:r>
    </w:p>
    <w:p w14:paraId="7A8B9CCC" w14:textId="04FB93C4" w:rsidR="00E26154" w:rsidRPr="008B6D7A" w:rsidRDefault="00E26154" w:rsidP="008B6D7A">
      <w:pPr>
        <w:spacing w:line="360" w:lineRule="auto"/>
        <w:ind w:left="720" w:hanging="720"/>
        <w:rPr>
          <w:rFonts w:ascii="CMU Serif Roman" w:eastAsia="CMU Serif Roman" w:hAnsi="CMU Serif Roman" w:cs="CMU Serif Roman"/>
          <w:sz w:val="24"/>
          <w:szCs w:val="24"/>
        </w:rPr>
      </w:pPr>
      <w:proofErr w:type="spellStart"/>
      <w:r w:rsidRPr="00E26154">
        <w:rPr>
          <w:rFonts w:ascii="CMU Serif Roman" w:hAnsi="CMU Serif Roman" w:cs="CMU Serif Roman"/>
          <w:color w:val="222222"/>
          <w:sz w:val="24"/>
          <w:szCs w:val="24"/>
          <w:shd w:val="clear" w:color="auto" w:fill="FFFFFF"/>
        </w:rPr>
        <w:t>Novikova</w:t>
      </w:r>
      <w:proofErr w:type="spellEnd"/>
      <w:r w:rsidRPr="00E26154">
        <w:rPr>
          <w:rFonts w:ascii="CMU Serif Roman" w:hAnsi="CMU Serif Roman" w:cs="CMU Serif Roman"/>
          <w:color w:val="222222"/>
          <w:sz w:val="24"/>
          <w:szCs w:val="24"/>
          <w:shd w:val="clear" w:color="auto" w:fill="FFFFFF"/>
        </w:rPr>
        <w:t xml:space="preserve">, P. Y., Brennan, I. G., Booker, W., Mahony, M., Doughty, P., Lemmon, A. R., </w:t>
      </w:r>
      <w:r>
        <w:rPr>
          <w:rFonts w:ascii="CMU Serif Roman" w:hAnsi="CMU Serif Roman" w:cs="CMU Serif Roman"/>
          <w:color w:val="222222"/>
          <w:sz w:val="24"/>
          <w:szCs w:val="24"/>
          <w:shd w:val="clear" w:color="auto" w:fill="FFFFFF"/>
        </w:rPr>
        <w:t xml:space="preserve">Lemmon, E. M., Roberts, J. D., </w:t>
      </w:r>
      <w:proofErr w:type="spellStart"/>
      <w:r w:rsidRPr="00E26154">
        <w:rPr>
          <w:rFonts w:ascii="CMU Serif Roman" w:hAnsi="CMU Serif Roman" w:cs="CMU Serif Roman"/>
          <w:color w:val="222222"/>
          <w:sz w:val="24"/>
          <w:szCs w:val="24"/>
          <w:shd w:val="clear" w:color="auto" w:fill="FFFFFF"/>
        </w:rPr>
        <w:t>Yant</w:t>
      </w:r>
      <w:proofErr w:type="spellEnd"/>
      <w:r w:rsidRPr="00E26154">
        <w:rPr>
          <w:rFonts w:ascii="CMU Serif Roman" w:hAnsi="CMU Serif Roman" w:cs="CMU Serif Roman"/>
          <w:color w:val="222222"/>
          <w:sz w:val="24"/>
          <w:szCs w:val="24"/>
          <w:shd w:val="clear" w:color="auto" w:fill="FFFFFF"/>
        </w:rPr>
        <w:t xml:space="preserve">, L., Van de Peer, Y., Keogh, J. S. &amp; Donnellan, S. C. (2020). Polyploidy breaks speciation barriers in Australian burrowing frogs </w:t>
      </w:r>
      <w:proofErr w:type="spellStart"/>
      <w:r w:rsidRPr="009F05F4">
        <w:rPr>
          <w:rFonts w:ascii="CMU Serif Roman" w:hAnsi="CMU Serif Roman" w:cs="CMU Serif Roman"/>
          <w:i/>
          <w:iCs/>
          <w:color w:val="222222"/>
          <w:sz w:val="24"/>
          <w:szCs w:val="24"/>
          <w:shd w:val="clear" w:color="auto" w:fill="FFFFFF"/>
        </w:rPr>
        <w:t>Neobatrachus</w:t>
      </w:r>
      <w:proofErr w:type="spellEnd"/>
      <w:r w:rsidRPr="00E26154">
        <w:rPr>
          <w:rFonts w:ascii="CMU Serif Roman" w:hAnsi="CMU Serif Roman" w:cs="CMU Serif Roman"/>
          <w:color w:val="222222"/>
          <w:sz w:val="24"/>
          <w:szCs w:val="24"/>
          <w:shd w:val="clear" w:color="auto" w:fill="FFFFFF"/>
        </w:rPr>
        <w:t>. </w:t>
      </w:r>
      <w:proofErr w:type="spellStart"/>
      <w:r w:rsidRPr="00E26154">
        <w:rPr>
          <w:rFonts w:ascii="CMU Serif Roman" w:hAnsi="CMU Serif Roman" w:cs="CMU Serif Roman"/>
          <w:i/>
          <w:iCs/>
          <w:color w:val="222222"/>
          <w:sz w:val="24"/>
          <w:szCs w:val="24"/>
          <w:shd w:val="clear" w:color="auto" w:fill="FFFFFF"/>
        </w:rPr>
        <w:t>PLoS</w:t>
      </w:r>
      <w:proofErr w:type="spellEnd"/>
      <w:r w:rsidRPr="00E26154">
        <w:rPr>
          <w:rFonts w:ascii="CMU Serif Roman" w:hAnsi="CMU Serif Roman" w:cs="CMU Serif Roman"/>
          <w:i/>
          <w:iCs/>
          <w:color w:val="222222"/>
          <w:sz w:val="24"/>
          <w:szCs w:val="24"/>
          <w:shd w:val="clear" w:color="auto" w:fill="FFFFFF"/>
        </w:rPr>
        <w:t xml:space="preserve"> genetics</w:t>
      </w:r>
      <w:r w:rsidRPr="00E26154">
        <w:rPr>
          <w:rFonts w:ascii="CMU Serif Roman" w:hAnsi="CMU Serif Roman" w:cs="CMU Serif Roman"/>
          <w:color w:val="222222"/>
          <w:sz w:val="24"/>
          <w:szCs w:val="24"/>
          <w:shd w:val="clear" w:color="auto" w:fill="FFFFFF"/>
        </w:rPr>
        <w:t>, </w:t>
      </w:r>
      <w:r w:rsidRPr="00E26154">
        <w:rPr>
          <w:rFonts w:ascii="CMU Serif Roman" w:hAnsi="CMU Serif Roman" w:cs="CMU Serif Roman"/>
          <w:i/>
          <w:iCs/>
          <w:color w:val="222222"/>
          <w:sz w:val="24"/>
          <w:szCs w:val="24"/>
          <w:shd w:val="clear" w:color="auto" w:fill="FFFFFF"/>
        </w:rPr>
        <w:t>16</w:t>
      </w:r>
      <w:r w:rsidRPr="00E26154">
        <w:rPr>
          <w:rFonts w:ascii="CMU Serif Roman" w:hAnsi="CMU Serif Roman" w:cs="CMU Serif Roman"/>
          <w:color w:val="222222"/>
          <w:sz w:val="24"/>
          <w:szCs w:val="24"/>
          <w:shd w:val="clear" w:color="auto" w:fill="FFFFFF"/>
        </w:rPr>
        <w:t>(5), e1008769.</w:t>
      </w:r>
    </w:p>
    <w:p w14:paraId="093B3FAA" w14:textId="77777777" w:rsidR="006211A3" w:rsidRPr="008B6D7A" w:rsidRDefault="00000000" w:rsidP="008B6D7A">
      <w:pPr>
        <w:spacing w:line="360" w:lineRule="auto"/>
        <w:ind w:left="720" w:hanging="720"/>
        <w:rPr>
          <w:rFonts w:ascii="CMU Serif Roman" w:eastAsia="CMU Serif Roman" w:hAnsi="CMU Serif Roman" w:cs="CMU Serif Roman"/>
          <w:color w:val="222222"/>
          <w:sz w:val="24"/>
          <w:szCs w:val="24"/>
          <w:highlight w:val="white"/>
        </w:rPr>
      </w:pPr>
      <w:r w:rsidRPr="008B6D7A">
        <w:rPr>
          <w:rFonts w:ascii="CMU Serif Roman" w:eastAsia="CMU Serif Roman" w:hAnsi="CMU Serif Roman" w:cs="CMU Serif Roman"/>
          <w:color w:val="222222"/>
          <w:sz w:val="24"/>
          <w:szCs w:val="24"/>
          <w:highlight w:val="white"/>
        </w:rPr>
        <w:t xml:space="preserve">Nguyen, L. T., Schmidt, H. A., Von </w:t>
      </w:r>
      <w:proofErr w:type="spellStart"/>
      <w:r w:rsidRPr="008B6D7A">
        <w:rPr>
          <w:rFonts w:ascii="CMU Serif Roman" w:eastAsia="CMU Serif Roman" w:hAnsi="CMU Serif Roman" w:cs="CMU Serif Roman"/>
          <w:color w:val="222222"/>
          <w:sz w:val="24"/>
          <w:szCs w:val="24"/>
          <w:highlight w:val="white"/>
        </w:rPr>
        <w:t>Haeseler</w:t>
      </w:r>
      <w:proofErr w:type="spellEnd"/>
      <w:r w:rsidRPr="008B6D7A">
        <w:rPr>
          <w:rFonts w:ascii="CMU Serif Roman" w:eastAsia="CMU Serif Roman" w:hAnsi="CMU Serif Roman" w:cs="CMU Serif Roman"/>
          <w:color w:val="222222"/>
          <w:sz w:val="24"/>
          <w:szCs w:val="24"/>
          <w:highlight w:val="white"/>
        </w:rPr>
        <w:t xml:space="preserve">, A., &amp; Minh, B. Q. (2015). IQ-TREE: a fast and effective stochastic algorithm for estimating maximum-likelihood phylogenies. </w:t>
      </w:r>
      <w:r w:rsidRPr="008B6D7A">
        <w:rPr>
          <w:rFonts w:ascii="CMU Serif Roman" w:eastAsia="CMU Serif Roman" w:hAnsi="CMU Serif Roman" w:cs="CMU Serif Roman"/>
          <w:i/>
          <w:color w:val="222222"/>
          <w:sz w:val="24"/>
          <w:szCs w:val="24"/>
          <w:highlight w:val="white"/>
        </w:rPr>
        <w:t>Molecular biology and evolution</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32</w:t>
      </w:r>
      <w:r w:rsidRPr="008B6D7A">
        <w:rPr>
          <w:rFonts w:ascii="CMU Serif Roman" w:eastAsia="CMU Serif Roman" w:hAnsi="CMU Serif Roman" w:cs="CMU Serif Roman"/>
          <w:color w:val="222222"/>
          <w:sz w:val="24"/>
          <w:szCs w:val="24"/>
          <w:highlight w:val="white"/>
        </w:rPr>
        <w:t>(1), 268-274.</w:t>
      </w:r>
    </w:p>
    <w:p w14:paraId="41060FEF" w14:textId="0A225395" w:rsidR="006211A3" w:rsidRDefault="00000000" w:rsidP="008B6D7A">
      <w:pPr>
        <w:spacing w:line="360" w:lineRule="auto"/>
        <w:ind w:left="720" w:hanging="720"/>
        <w:rPr>
          <w:rFonts w:ascii="CMU Serif Roman" w:eastAsia="CMU Serif Roman" w:hAnsi="CMU Serif Roman" w:cs="CMU Serif Roman"/>
          <w:sz w:val="24"/>
          <w:szCs w:val="24"/>
        </w:rPr>
      </w:pPr>
      <w:r w:rsidRPr="008B6D7A">
        <w:rPr>
          <w:rFonts w:ascii="CMU Serif Roman" w:hAnsi="CMU Serif Roman" w:cs="CMU Serif Roman"/>
          <w:color w:val="222222"/>
          <w:sz w:val="24"/>
          <w:szCs w:val="24"/>
          <w:highlight w:val="white"/>
        </w:rPr>
        <w:lastRenderedPageBreak/>
        <w:t xml:space="preserve">Oliver, L. A., </w:t>
      </w:r>
      <w:proofErr w:type="spellStart"/>
      <w:r w:rsidRPr="008B6D7A">
        <w:rPr>
          <w:rFonts w:ascii="CMU Serif Roman" w:hAnsi="CMU Serif Roman" w:cs="CMU Serif Roman"/>
          <w:color w:val="222222"/>
          <w:sz w:val="24"/>
          <w:szCs w:val="24"/>
          <w:highlight w:val="white"/>
        </w:rPr>
        <w:t>Prendini</w:t>
      </w:r>
      <w:proofErr w:type="spellEnd"/>
      <w:r w:rsidRPr="008B6D7A">
        <w:rPr>
          <w:rFonts w:ascii="CMU Serif Roman" w:hAnsi="CMU Serif Roman" w:cs="CMU Serif Roman"/>
          <w:color w:val="222222"/>
          <w:sz w:val="24"/>
          <w:szCs w:val="24"/>
          <w:highlight w:val="white"/>
        </w:rPr>
        <w:t xml:space="preserve">, E., Kraus, F., &amp; </w:t>
      </w:r>
      <w:proofErr w:type="spellStart"/>
      <w:r w:rsidRPr="008B6D7A">
        <w:rPr>
          <w:rFonts w:ascii="CMU Serif Roman" w:hAnsi="CMU Serif Roman" w:cs="CMU Serif Roman"/>
          <w:color w:val="222222"/>
          <w:sz w:val="24"/>
          <w:szCs w:val="24"/>
          <w:highlight w:val="white"/>
        </w:rPr>
        <w:t>Raxworthy</w:t>
      </w:r>
      <w:proofErr w:type="spellEnd"/>
      <w:r w:rsidRPr="008B6D7A">
        <w:rPr>
          <w:rFonts w:ascii="CMU Serif Roman" w:hAnsi="CMU Serif Roman" w:cs="CMU Serif Roman"/>
          <w:color w:val="222222"/>
          <w:sz w:val="24"/>
          <w:szCs w:val="24"/>
          <w:highlight w:val="white"/>
        </w:rPr>
        <w:t xml:space="preserve">, C. J. (2015). Systematics and biogeography of the </w:t>
      </w:r>
      <w:proofErr w:type="spellStart"/>
      <w:r w:rsidRPr="008B6D7A">
        <w:rPr>
          <w:rFonts w:ascii="CMU Serif Roman" w:hAnsi="CMU Serif Roman" w:cs="CMU Serif Roman"/>
          <w:i/>
          <w:color w:val="222222"/>
          <w:sz w:val="24"/>
          <w:szCs w:val="24"/>
          <w:highlight w:val="white"/>
        </w:rPr>
        <w:t>Hylarana</w:t>
      </w:r>
      <w:proofErr w:type="spellEnd"/>
      <w:r w:rsidRPr="008B6D7A">
        <w:rPr>
          <w:rFonts w:ascii="CMU Serif Roman" w:hAnsi="CMU Serif Roman" w:cs="CMU Serif Roman"/>
          <w:color w:val="222222"/>
          <w:sz w:val="24"/>
          <w:szCs w:val="24"/>
          <w:highlight w:val="white"/>
        </w:rPr>
        <w:t xml:space="preserve"> frog (Anura: </w:t>
      </w:r>
      <w:proofErr w:type="spellStart"/>
      <w:r w:rsidRPr="008B6D7A">
        <w:rPr>
          <w:rFonts w:ascii="CMU Serif Roman" w:hAnsi="CMU Serif Roman" w:cs="CMU Serif Roman"/>
          <w:color w:val="222222"/>
          <w:sz w:val="24"/>
          <w:szCs w:val="24"/>
          <w:highlight w:val="white"/>
        </w:rPr>
        <w:t>Ranidae</w:t>
      </w:r>
      <w:proofErr w:type="spellEnd"/>
      <w:r w:rsidRPr="008B6D7A">
        <w:rPr>
          <w:rFonts w:ascii="CMU Serif Roman" w:hAnsi="CMU Serif Roman" w:cs="CMU Serif Roman"/>
          <w:color w:val="222222"/>
          <w:sz w:val="24"/>
          <w:szCs w:val="24"/>
          <w:highlight w:val="white"/>
        </w:rPr>
        <w:t xml:space="preserve">) radiation across tropical Australasia, Southeast Asia, and Africa. </w:t>
      </w:r>
      <w:r w:rsidRPr="008B6D7A">
        <w:rPr>
          <w:rFonts w:ascii="CMU Serif Roman" w:hAnsi="CMU Serif Roman" w:cs="CMU Serif Roman"/>
          <w:i/>
          <w:color w:val="222222"/>
          <w:sz w:val="24"/>
          <w:szCs w:val="24"/>
          <w:highlight w:val="white"/>
        </w:rPr>
        <w:t>Molecular Phylogenetics and Evolution</w:t>
      </w:r>
      <w:r w:rsidRPr="008B6D7A">
        <w:rPr>
          <w:rFonts w:ascii="CMU Serif Roman" w:hAnsi="CMU Serif Roman" w:cs="CMU Serif Roman"/>
          <w:color w:val="222222"/>
          <w:sz w:val="24"/>
          <w:szCs w:val="24"/>
          <w:highlight w:val="white"/>
        </w:rPr>
        <w:t xml:space="preserve">, </w:t>
      </w:r>
      <w:r w:rsidRPr="008B6D7A">
        <w:rPr>
          <w:rFonts w:ascii="CMU Serif Roman" w:hAnsi="CMU Serif Roman" w:cs="CMU Serif Roman"/>
          <w:i/>
          <w:color w:val="222222"/>
          <w:sz w:val="24"/>
          <w:szCs w:val="24"/>
          <w:highlight w:val="white"/>
        </w:rPr>
        <w:t>90</w:t>
      </w:r>
      <w:r w:rsidRPr="008B6D7A">
        <w:rPr>
          <w:rFonts w:ascii="CMU Serif Roman" w:hAnsi="CMU Serif Roman" w:cs="CMU Serif Roman"/>
          <w:color w:val="222222"/>
          <w:sz w:val="24"/>
          <w:szCs w:val="24"/>
          <w:highlight w:val="white"/>
        </w:rPr>
        <w:t>, 176-192.</w:t>
      </w:r>
      <w:r w:rsidRPr="008B6D7A">
        <w:rPr>
          <w:rFonts w:ascii="CMU Serif Roman" w:eastAsia="CMU Serif Roman" w:hAnsi="CMU Serif Roman" w:cs="CMU Serif Roman"/>
          <w:sz w:val="24"/>
          <w:szCs w:val="24"/>
        </w:rPr>
        <w:tab/>
      </w:r>
    </w:p>
    <w:p w14:paraId="61ED2EE7" w14:textId="44955EA8" w:rsidR="00A6703E" w:rsidRPr="00A6703E" w:rsidRDefault="00A6703E" w:rsidP="008B6D7A">
      <w:pPr>
        <w:spacing w:line="360" w:lineRule="auto"/>
        <w:ind w:left="720" w:hanging="720"/>
        <w:rPr>
          <w:rFonts w:ascii="CMU Serif Roman" w:eastAsia="CMU Serif Roman" w:hAnsi="CMU Serif Roman" w:cs="CMU Serif Roman"/>
          <w:sz w:val="36"/>
          <w:szCs w:val="36"/>
        </w:rPr>
      </w:pPr>
      <w:r w:rsidRPr="00A6703E">
        <w:rPr>
          <w:rFonts w:ascii="CMU Serif Roman" w:hAnsi="CMU Serif Roman" w:cs="CMU Serif Roman"/>
          <w:color w:val="222222"/>
          <w:sz w:val="24"/>
          <w:szCs w:val="24"/>
          <w:shd w:val="clear" w:color="auto" w:fill="FFFFFF"/>
        </w:rPr>
        <w:t xml:space="preserve">Oliver, P. M., </w:t>
      </w:r>
      <w:proofErr w:type="spellStart"/>
      <w:r w:rsidRPr="00A6703E">
        <w:rPr>
          <w:rFonts w:ascii="CMU Serif Roman" w:hAnsi="CMU Serif Roman" w:cs="CMU Serif Roman"/>
          <w:color w:val="222222"/>
          <w:sz w:val="24"/>
          <w:szCs w:val="24"/>
          <w:shd w:val="clear" w:color="auto" w:fill="FFFFFF"/>
        </w:rPr>
        <w:t>Heiniger</w:t>
      </w:r>
      <w:proofErr w:type="spellEnd"/>
      <w:r w:rsidRPr="00A6703E">
        <w:rPr>
          <w:rFonts w:ascii="CMU Serif Roman" w:hAnsi="CMU Serif Roman" w:cs="CMU Serif Roman"/>
          <w:color w:val="222222"/>
          <w:sz w:val="24"/>
          <w:szCs w:val="24"/>
          <w:shd w:val="clear" w:color="auto" w:fill="FFFFFF"/>
        </w:rPr>
        <w:t xml:space="preserve">, H., </w:t>
      </w:r>
      <w:proofErr w:type="spellStart"/>
      <w:r w:rsidRPr="00A6703E">
        <w:rPr>
          <w:rFonts w:ascii="CMU Serif Roman" w:hAnsi="CMU Serif Roman" w:cs="CMU Serif Roman"/>
          <w:color w:val="222222"/>
          <w:sz w:val="24"/>
          <w:szCs w:val="24"/>
          <w:shd w:val="clear" w:color="auto" w:fill="FFFFFF"/>
        </w:rPr>
        <w:t>Hugall</w:t>
      </w:r>
      <w:proofErr w:type="spellEnd"/>
      <w:r w:rsidRPr="00A6703E">
        <w:rPr>
          <w:rFonts w:ascii="CMU Serif Roman" w:hAnsi="CMU Serif Roman" w:cs="CMU Serif Roman"/>
          <w:color w:val="222222"/>
          <w:sz w:val="24"/>
          <w:szCs w:val="24"/>
          <w:shd w:val="clear" w:color="auto" w:fill="FFFFFF"/>
        </w:rPr>
        <w:t>, A. F., Joseph, L., &amp; Mitchell, K. J. (2020). Oligocene divergence of frogmouth birds (</w:t>
      </w:r>
      <w:proofErr w:type="spellStart"/>
      <w:r w:rsidRPr="00A6703E">
        <w:rPr>
          <w:rFonts w:ascii="CMU Serif Roman" w:hAnsi="CMU Serif Roman" w:cs="CMU Serif Roman"/>
          <w:color w:val="222222"/>
          <w:sz w:val="24"/>
          <w:szCs w:val="24"/>
          <w:shd w:val="clear" w:color="auto" w:fill="FFFFFF"/>
        </w:rPr>
        <w:t>Podargidae</w:t>
      </w:r>
      <w:proofErr w:type="spellEnd"/>
      <w:r w:rsidRPr="00A6703E">
        <w:rPr>
          <w:rFonts w:ascii="CMU Serif Roman" w:hAnsi="CMU Serif Roman" w:cs="CMU Serif Roman"/>
          <w:color w:val="222222"/>
          <w:sz w:val="24"/>
          <w:szCs w:val="24"/>
          <w:shd w:val="clear" w:color="auto" w:fill="FFFFFF"/>
        </w:rPr>
        <w:t>) across Wallace's Line. </w:t>
      </w:r>
      <w:r w:rsidRPr="00A6703E">
        <w:rPr>
          <w:rFonts w:ascii="CMU Serif Roman" w:hAnsi="CMU Serif Roman" w:cs="CMU Serif Roman"/>
          <w:i/>
          <w:iCs/>
          <w:color w:val="222222"/>
          <w:sz w:val="24"/>
          <w:szCs w:val="24"/>
          <w:shd w:val="clear" w:color="auto" w:fill="FFFFFF"/>
        </w:rPr>
        <w:t>Biology Letters</w:t>
      </w:r>
      <w:r w:rsidRPr="00A6703E">
        <w:rPr>
          <w:rFonts w:ascii="CMU Serif Roman" w:hAnsi="CMU Serif Roman" w:cs="CMU Serif Roman"/>
          <w:color w:val="222222"/>
          <w:sz w:val="24"/>
          <w:szCs w:val="24"/>
          <w:shd w:val="clear" w:color="auto" w:fill="FFFFFF"/>
        </w:rPr>
        <w:t>, </w:t>
      </w:r>
      <w:r w:rsidRPr="00A6703E">
        <w:rPr>
          <w:rFonts w:ascii="CMU Serif Roman" w:hAnsi="CMU Serif Roman" w:cs="CMU Serif Roman"/>
          <w:i/>
          <w:iCs/>
          <w:color w:val="222222"/>
          <w:sz w:val="24"/>
          <w:szCs w:val="24"/>
          <w:shd w:val="clear" w:color="auto" w:fill="FFFFFF"/>
        </w:rPr>
        <w:t>16</w:t>
      </w:r>
      <w:r w:rsidRPr="00A6703E">
        <w:rPr>
          <w:rFonts w:ascii="CMU Serif Roman" w:hAnsi="CMU Serif Roman" w:cs="CMU Serif Roman"/>
          <w:color w:val="222222"/>
          <w:sz w:val="24"/>
          <w:szCs w:val="24"/>
          <w:shd w:val="clear" w:color="auto" w:fill="FFFFFF"/>
        </w:rPr>
        <w:t>(5), 20200040.</w:t>
      </w:r>
    </w:p>
    <w:p w14:paraId="209E2DA5" w14:textId="77777777" w:rsidR="006211A3" w:rsidRPr="008B6D7A" w:rsidRDefault="00000000" w:rsidP="008B6D7A">
      <w:pPr>
        <w:spacing w:line="360" w:lineRule="auto"/>
        <w:ind w:left="720" w:hanging="720"/>
        <w:rPr>
          <w:rFonts w:ascii="CMU Serif Roman" w:eastAsia="CMU Serif Roman" w:hAnsi="CMU Serif Roman" w:cs="CMU Serif Roman"/>
          <w:sz w:val="24"/>
          <w:szCs w:val="24"/>
        </w:rPr>
      </w:pPr>
      <w:proofErr w:type="spellStart"/>
      <w:r w:rsidRPr="008B6D7A">
        <w:rPr>
          <w:rFonts w:ascii="CMU Serif Roman" w:eastAsia="CMU Serif Roman" w:hAnsi="CMU Serif Roman" w:cs="CMU Serif Roman"/>
          <w:sz w:val="24"/>
          <w:szCs w:val="24"/>
        </w:rPr>
        <w:t>Palazzesi</w:t>
      </w:r>
      <w:proofErr w:type="spellEnd"/>
      <w:r w:rsidRPr="008B6D7A">
        <w:rPr>
          <w:rFonts w:ascii="CMU Serif Roman" w:eastAsia="CMU Serif Roman" w:hAnsi="CMU Serif Roman" w:cs="CMU Serif Roman"/>
          <w:sz w:val="24"/>
          <w:szCs w:val="24"/>
        </w:rPr>
        <w:t xml:space="preserve">, L., </w:t>
      </w:r>
      <w:proofErr w:type="spellStart"/>
      <w:r w:rsidRPr="008B6D7A">
        <w:rPr>
          <w:rFonts w:ascii="CMU Serif Roman" w:eastAsia="CMU Serif Roman" w:hAnsi="CMU Serif Roman" w:cs="CMU Serif Roman"/>
          <w:sz w:val="24"/>
          <w:szCs w:val="24"/>
        </w:rPr>
        <w:t>Barreda</w:t>
      </w:r>
      <w:proofErr w:type="spellEnd"/>
      <w:r w:rsidRPr="008B6D7A">
        <w:rPr>
          <w:rFonts w:ascii="CMU Serif Roman" w:eastAsia="CMU Serif Roman" w:hAnsi="CMU Serif Roman" w:cs="CMU Serif Roman"/>
          <w:sz w:val="24"/>
          <w:szCs w:val="24"/>
        </w:rPr>
        <w:t xml:space="preserve">, V., (2007). Major vegetation trends in the Tertiary of Patagonia (Argentina): a qualitative paleoclimatic approach based on palynological evidence. </w:t>
      </w:r>
      <w:r w:rsidRPr="008B6D7A">
        <w:rPr>
          <w:rFonts w:ascii="CMU Serif Roman" w:eastAsia="CMU Serif Roman" w:hAnsi="CMU Serif Roman" w:cs="CMU Serif Roman"/>
          <w:i/>
          <w:sz w:val="24"/>
          <w:szCs w:val="24"/>
        </w:rPr>
        <w:t>Flora-</w:t>
      </w:r>
      <w:proofErr w:type="spellStart"/>
      <w:r w:rsidRPr="008B6D7A">
        <w:rPr>
          <w:rFonts w:ascii="CMU Serif Roman" w:eastAsia="CMU Serif Roman" w:hAnsi="CMU Serif Roman" w:cs="CMU Serif Roman"/>
          <w:i/>
          <w:sz w:val="24"/>
          <w:szCs w:val="24"/>
        </w:rPr>
        <w:t>Morphol</w:t>
      </w:r>
      <w:proofErr w:type="spellEnd"/>
      <w:r w:rsidRPr="008B6D7A">
        <w:rPr>
          <w:rFonts w:ascii="CMU Serif Roman" w:eastAsia="CMU Serif Roman" w:hAnsi="CMU Serif Roman" w:cs="CMU Serif Roman"/>
          <w:i/>
          <w:sz w:val="24"/>
          <w:szCs w:val="24"/>
        </w:rPr>
        <w:t xml:space="preserve">. </w:t>
      </w:r>
      <w:proofErr w:type="spellStart"/>
      <w:r w:rsidRPr="008B6D7A">
        <w:rPr>
          <w:rFonts w:ascii="CMU Serif Roman" w:eastAsia="CMU Serif Roman" w:hAnsi="CMU Serif Roman" w:cs="CMU Serif Roman"/>
          <w:i/>
          <w:sz w:val="24"/>
          <w:szCs w:val="24"/>
        </w:rPr>
        <w:t>Distrib</w:t>
      </w:r>
      <w:proofErr w:type="spellEnd"/>
      <w:r w:rsidRPr="008B6D7A">
        <w:rPr>
          <w:rFonts w:ascii="CMU Serif Roman" w:eastAsia="CMU Serif Roman" w:hAnsi="CMU Serif Roman" w:cs="CMU Serif Roman"/>
          <w:i/>
          <w:sz w:val="24"/>
          <w:szCs w:val="24"/>
        </w:rPr>
        <w:t xml:space="preserve">. </w:t>
      </w:r>
      <w:proofErr w:type="spellStart"/>
      <w:r w:rsidRPr="008B6D7A">
        <w:rPr>
          <w:rFonts w:ascii="CMU Serif Roman" w:eastAsia="CMU Serif Roman" w:hAnsi="CMU Serif Roman" w:cs="CMU Serif Roman"/>
          <w:i/>
          <w:sz w:val="24"/>
          <w:szCs w:val="24"/>
        </w:rPr>
        <w:t>Funct</w:t>
      </w:r>
      <w:proofErr w:type="spellEnd"/>
      <w:r w:rsidRPr="008B6D7A">
        <w:rPr>
          <w:rFonts w:ascii="CMU Serif Roman" w:eastAsia="CMU Serif Roman" w:hAnsi="CMU Serif Roman" w:cs="CMU Serif Roman"/>
          <w:i/>
          <w:sz w:val="24"/>
          <w:szCs w:val="24"/>
        </w:rPr>
        <w:t>. Ecol. Plants</w:t>
      </w:r>
      <w:r w:rsidRPr="008B6D7A">
        <w:rPr>
          <w:rFonts w:ascii="CMU Serif Roman" w:eastAsia="CMU Serif Roman" w:hAnsi="CMU Serif Roman" w:cs="CMU Serif Roman"/>
          <w:sz w:val="24"/>
          <w:szCs w:val="24"/>
        </w:rPr>
        <w:t xml:space="preserve"> 202, 328–337.</w:t>
      </w:r>
    </w:p>
    <w:p w14:paraId="6F49D0D4" w14:textId="77777777" w:rsidR="006211A3" w:rsidRPr="008B6D7A" w:rsidRDefault="00000000" w:rsidP="008B6D7A">
      <w:pPr>
        <w:spacing w:line="360" w:lineRule="auto"/>
        <w:ind w:left="720" w:hanging="720"/>
        <w:rPr>
          <w:rFonts w:ascii="CMU Serif Roman" w:eastAsia="CMU Serif Roman" w:hAnsi="CMU Serif Roman" w:cs="CMU Serif Roman"/>
          <w:color w:val="222222"/>
          <w:sz w:val="24"/>
          <w:szCs w:val="24"/>
          <w:highlight w:val="white"/>
        </w:rPr>
      </w:pPr>
      <w:proofErr w:type="spellStart"/>
      <w:r w:rsidRPr="008B6D7A">
        <w:rPr>
          <w:rFonts w:ascii="CMU Serif Roman" w:eastAsia="CMU Serif Roman" w:hAnsi="CMU Serif Roman" w:cs="CMU Serif Roman"/>
          <w:color w:val="222222"/>
          <w:sz w:val="24"/>
          <w:szCs w:val="24"/>
          <w:highlight w:val="white"/>
        </w:rPr>
        <w:t>Pavón</w:t>
      </w:r>
      <w:proofErr w:type="spellEnd"/>
      <w:r w:rsidRPr="008B6D7A">
        <w:rPr>
          <w:rFonts w:ascii="CMU Serif Roman" w:eastAsia="CMU Serif Roman" w:hAnsi="CMU Serif Roman" w:cs="CMU Serif Roman"/>
          <w:color w:val="222222"/>
          <w:sz w:val="24"/>
          <w:szCs w:val="24"/>
          <w:highlight w:val="white"/>
        </w:rPr>
        <w:t xml:space="preserve">-Vázquez, C. J., Brennan, I. G., Skeels, A., &amp; Keogh, J. S. (2022). Competition and geography underlie speciation and morphological evolution in Indo‐Australasian monitor lizards. </w:t>
      </w:r>
      <w:r w:rsidRPr="008B6D7A">
        <w:rPr>
          <w:rFonts w:ascii="CMU Serif Roman" w:eastAsia="CMU Serif Roman" w:hAnsi="CMU Serif Roman" w:cs="CMU Serif Roman"/>
          <w:i/>
          <w:color w:val="222222"/>
          <w:sz w:val="24"/>
          <w:szCs w:val="24"/>
          <w:highlight w:val="white"/>
        </w:rPr>
        <w:t>Evolution</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76</w:t>
      </w:r>
      <w:r w:rsidRPr="008B6D7A">
        <w:rPr>
          <w:rFonts w:ascii="CMU Serif Roman" w:eastAsia="CMU Serif Roman" w:hAnsi="CMU Serif Roman" w:cs="CMU Serif Roman"/>
          <w:color w:val="222222"/>
          <w:sz w:val="24"/>
          <w:szCs w:val="24"/>
          <w:highlight w:val="white"/>
        </w:rPr>
        <w:t>(3), 476-495.</w:t>
      </w:r>
    </w:p>
    <w:p w14:paraId="7DDD5690" w14:textId="77777777" w:rsidR="006211A3" w:rsidRPr="008B6D7A" w:rsidRDefault="00000000" w:rsidP="008B6D7A">
      <w:pPr>
        <w:spacing w:line="360" w:lineRule="auto"/>
        <w:ind w:left="720" w:hanging="720"/>
        <w:rPr>
          <w:rFonts w:ascii="CMU Serif Roman" w:eastAsia="CMU Serif Roman" w:hAnsi="CMU Serif Roman" w:cs="CMU Serif Roman"/>
          <w:sz w:val="24"/>
          <w:szCs w:val="24"/>
        </w:rPr>
      </w:pPr>
      <w:proofErr w:type="spellStart"/>
      <w:r w:rsidRPr="008B6D7A">
        <w:rPr>
          <w:rFonts w:ascii="CMU Serif Roman" w:eastAsia="CMU Serif Roman" w:hAnsi="CMU Serif Roman" w:cs="CMU Serif Roman"/>
          <w:color w:val="222222"/>
          <w:sz w:val="24"/>
          <w:szCs w:val="24"/>
          <w:highlight w:val="white"/>
        </w:rPr>
        <w:t>Powney</w:t>
      </w:r>
      <w:proofErr w:type="spellEnd"/>
      <w:r w:rsidRPr="008B6D7A">
        <w:rPr>
          <w:rFonts w:ascii="CMU Serif Roman" w:eastAsia="CMU Serif Roman" w:hAnsi="CMU Serif Roman" w:cs="CMU Serif Roman"/>
          <w:color w:val="222222"/>
          <w:sz w:val="24"/>
          <w:szCs w:val="24"/>
          <w:highlight w:val="white"/>
        </w:rPr>
        <w:t xml:space="preserve">, G. D., </w:t>
      </w:r>
      <w:proofErr w:type="spellStart"/>
      <w:r w:rsidRPr="008B6D7A">
        <w:rPr>
          <w:rFonts w:ascii="CMU Serif Roman" w:eastAsia="CMU Serif Roman" w:hAnsi="CMU Serif Roman" w:cs="CMU Serif Roman"/>
          <w:color w:val="222222"/>
          <w:sz w:val="24"/>
          <w:szCs w:val="24"/>
          <w:highlight w:val="white"/>
        </w:rPr>
        <w:t>Grenyer</w:t>
      </w:r>
      <w:proofErr w:type="spellEnd"/>
      <w:r w:rsidRPr="008B6D7A">
        <w:rPr>
          <w:rFonts w:ascii="CMU Serif Roman" w:eastAsia="CMU Serif Roman" w:hAnsi="CMU Serif Roman" w:cs="CMU Serif Roman"/>
          <w:color w:val="222222"/>
          <w:sz w:val="24"/>
          <w:szCs w:val="24"/>
          <w:highlight w:val="white"/>
        </w:rPr>
        <w:t xml:space="preserve">, R., Orme, C. D. L., Owens, I. P. F., &amp; </w:t>
      </w:r>
      <w:proofErr w:type="spellStart"/>
      <w:r w:rsidRPr="008B6D7A">
        <w:rPr>
          <w:rFonts w:ascii="CMU Serif Roman" w:eastAsia="CMU Serif Roman" w:hAnsi="CMU Serif Roman" w:cs="CMU Serif Roman"/>
          <w:color w:val="222222"/>
          <w:sz w:val="24"/>
          <w:szCs w:val="24"/>
          <w:highlight w:val="white"/>
        </w:rPr>
        <w:t>Meiri</w:t>
      </w:r>
      <w:proofErr w:type="spellEnd"/>
      <w:r w:rsidRPr="008B6D7A">
        <w:rPr>
          <w:rFonts w:ascii="CMU Serif Roman" w:eastAsia="CMU Serif Roman" w:hAnsi="CMU Serif Roman" w:cs="CMU Serif Roman"/>
          <w:color w:val="222222"/>
          <w:sz w:val="24"/>
          <w:szCs w:val="24"/>
          <w:highlight w:val="white"/>
        </w:rPr>
        <w:t xml:space="preserve">, S. (2010). Hot, dry and different: Australian lizard richness is unlike that of mammals, amphibians and birds. </w:t>
      </w:r>
      <w:r w:rsidRPr="008B6D7A">
        <w:rPr>
          <w:rFonts w:ascii="CMU Serif Roman" w:eastAsia="CMU Serif Roman" w:hAnsi="CMU Serif Roman" w:cs="CMU Serif Roman"/>
          <w:i/>
          <w:color w:val="222222"/>
          <w:sz w:val="24"/>
          <w:szCs w:val="24"/>
          <w:highlight w:val="white"/>
        </w:rPr>
        <w:t>Global Ecology and Biogeography</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19</w:t>
      </w:r>
      <w:r w:rsidRPr="008B6D7A">
        <w:rPr>
          <w:rFonts w:ascii="CMU Serif Roman" w:eastAsia="CMU Serif Roman" w:hAnsi="CMU Serif Roman" w:cs="CMU Serif Roman"/>
          <w:color w:val="222222"/>
          <w:sz w:val="24"/>
          <w:szCs w:val="24"/>
          <w:highlight w:val="white"/>
        </w:rPr>
        <w:t>(3), 386-396.</w:t>
      </w:r>
      <w:r w:rsidRPr="008B6D7A">
        <w:rPr>
          <w:rFonts w:ascii="CMU Serif Roman" w:eastAsia="CMU Serif Roman" w:hAnsi="CMU Serif Roman" w:cs="CMU Serif Roman"/>
          <w:sz w:val="24"/>
          <w:szCs w:val="24"/>
        </w:rPr>
        <w:tab/>
      </w:r>
      <w:r w:rsidRPr="008B6D7A">
        <w:rPr>
          <w:rFonts w:ascii="CMU Serif Roman" w:eastAsia="CMU Serif Roman" w:hAnsi="CMU Serif Roman" w:cs="CMU Serif Roman"/>
          <w:sz w:val="24"/>
          <w:szCs w:val="24"/>
        </w:rPr>
        <w:tab/>
      </w:r>
    </w:p>
    <w:p w14:paraId="2F4ED4C4" w14:textId="77777777" w:rsidR="006211A3" w:rsidRPr="008B6D7A" w:rsidRDefault="00000000" w:rsidP="008B6D7A">
      <w:pPr>
        <w:spacing w:line="360" w:lineRule="auto"/>
        <w:ind w:left="720" w:hanging="720"/>
        <w:rPr>
          <w:rFonts w:ascii="CMU Serif Roman" w:eastAsia="CMU Serif Roman" w:hAnsi="CMU Serif Roman" w:cs="CMU Serif Roman"/>
          <w:sz w:val="24"/>
          <w:szCs w:val="24"/>
        </w:rPr>
      </w:pPr>
      <w:r w:rsidRPr="008B6D7A">
        <w:rPr>
          <w:rFonts w:ascii="CMU Serif Roman" w:eastAsia="CMU Serif Roman" w:hAnsi="CMU Serif Roman" w:cs="CMU Serif Roman"/>
          <w:sz w:val="24"/>
          <w:szCs w:val="24"/>
        </w:rPr>
        <w:t xml:space="preserve">Pross J, Contreras L, Bijl PK, Greenwood DR, </w:t>
      </w:r>
      <w:proofErr w:type="spellStart"/>
      <w:r w:rsidRPr="008B6D7A">
        <w:rPr>
          <w:rFonts w:ascii="CMU Serif Roman" w:eastAsia="CMU Serif Roman" w:hAnsi="CMU Serif Roman" w:cs="CMU Serif Roman"/>
          <w:sz w:val="24"/>
          <w:szCs w:val="24"/>
        </w:rPr>
        <w:t>Bohaty</w:t>
      </w:r>
      <w:proofErr w:type="spellEnd"/>
      <w:r w:rsidRPr="008B6D7A">
        <w:rPr>
          <w:rFonts w:ascii="CMU Serif Roman" w:eastAsia="CMU Serif Roman" w:hAnsi="CMU Serif Roman" w:cs="CMU Serif Roman"/>
          <w:sz w:val="24"/>
          <w:szCs w:val="24"/>
        </w:rPr>
        <w:t xml:space="preserve"> SM, Schouten S, </w:t>
      </w:r>
      <w:proofErr w:type="spellStart"/>
      <w:r w:rsidRPr="008B6D7A">
        <w:rPr>
          <w:rFonts w:ascii="CMU Serif Roman" w:eastAsia="CMU Serif Roman" w:hAnsi="CMU Serif Roman" w:cs="CMU Serif Roman"/>
          <w:sz w:val="24"/>
          <w:szCs w:val="24"/>
        </w:rPr>
        <w:t>Bendle</w:t>
      </w:r>
      <w:proofErr w:type="spellEnd"/>
      <w:r w:rsidRPr="008B6D7A">
        <w:rPr>
          <w:rFonts w:ascii="CMU Serif Roman" w:eastAsia="CMU Serif Roman" w:hAnsi="CMU Serif Roman" w:cs="CMU Serif Roman"/>
          <w:sz w:val="24"/>
          <w:szCs w:val="24"/>
        </w:rPr>
        <w:t xml:space="preserve"> JA, </w:t>
      </w:r>
      <w:proofErr w:type="spellStart"/>
      <w:r w:rsidRPr="008B6D7A">
        <w:rPr>
          <w:rFonts w:ascii="CMU Serif Roman" w:eastAsia="CMU Serif Roman" w:hAnsi="CMU Serif Roman" w:cs="CMU Serif Roman"/>
          <w:sz w:val="24"/>
          <w:szCs w:val="24"/>
        </w:rPr>
        <w:t>Röhl</w:t>
      </w:r>
      <w:proofErr w:type="spellEnd"/>
      <w:r w:rsidRPr="008B6D7A">
        <w:rPr>
          <w:rFonts w:ascii="CMU Serif Roman" w:eastAsia="CMU Serif Roman" w:hAnsi="CMU Serif Roman" w:cs="CMU Serif Roman"/>
          <w:sz w:val="24"/>
          <w:szCs w:val="24"/>
        </w:rPr>
        <w:t xml:space="preserve"> U, </w:t>
      </w:r>
      <w:proofErr w:type="spellStart"/>
      <w:r w:rsidRPr="008B6D7A">
        <w:rPr>
          <w:rFonts w:ascii="CMU Serif Roman" w:eastAsia="CMU Serif Roman" w:hAnsi="CMU Serif Roman" w:cs="CMU Serif Roman"/>
          <w:sz w:val="24"/>
          <w:szCs w:val="24"/>
        </w:rPr>
        <w:t>Tauxe</w:t>
      </w:r>
      <w:proofErr w:type="spellEnd"/>
      <w:r w:rsidRPr="008B6D7A">
        <w:rPr>
          <w:rFonts w:ascii="CMU Serif Roman" w:eastAsia="CMU Serif Roman" w:hAnsi="CMU Serif Roman" w:cs="CMU Serif Roman"/>
          <w:sz w:val="24"/>
          <w:szCs w:val="24"/>
        </w:rPr>
        <w:t xml:space="preserve"> L, Raine JI, Huck CE, van de </w:t>
      </w:r>
      <w:proofErr w:type="spellStart"/>
      <w:r w:rsidRPr="008B6D7A">
        <w:rPr>
          <w:rFonts w:ascii="CMU Serif Roman" w:eastAsia="CMU Serif Roman" w:hAnsi="CMU Serif Roman" w:cs="CMU Serif Roman"/>
          <w:sz w:val="24"/>
          <w:szCs w:val="24"/>
        </w:rPr>
        <w:t>Flierdt</w:t>
      </w:r>
      <w:proofErr w:type="spellEnd"/>
      <w:r w:rsidRPr="008B6D7A">
        <w:rPr>
          <w:rFonts w:ascii="CMU Serif Roman" w:eastAsia="CMU Serif Roman" w:hAnsi="CMU Serif Roman" w:cs="CMU Serif Roman"/>
          <w:sz w:val="24"/>
          <w:szCs w:val="24"/>
        </w:rPr>
        <w:t xml:space="preserve"> T, Jamieson SSR, Stickley CE, van de </w:t>
      </w:r>
      <w:proofErr w:type="spellStart"/>
      <w:r w:rsidRPr="008B6D7A">
        <w:rPr>
          <w:rFonts w:ascii="CMU Serif Roman" w:eastAsia="CMU Serif Roman" w:hAnsi="CMU Serif Roman" w:cs="CMU Serif Roman"/>
          <w:sz w:val="24"/>
          <w:szCs w:val="24"/>
        </w:rPr>
        <w:t>Schootbrugge</w:t>
      </w:r>
      <w:proofErr w:type="spellEnd"/>
      <w:r w:rsidRPr="008B6D7A">
        <w:rPr>
          <w:rFonts w:ascii="CMU Serif Roman" w:eastAsia="CMU Serif Roman" w:hAnsi="CMU Serif Roman" w:cs="CMU Serif Roman"/>
          <w:sz w:val="24"/>
          <w:szCs w:val="24"/>
        </w:rPr>
        <w:t xml:space="preserve"> B, </w:t>
      </w:r>
      <w:proofErr w:type="spellStart"/>
      <w:r w:rsidRPr="008B6D7A">
        <w:rPr>
          <w:rFonts w:ascii="CMU Serif Roman" w:eastAsia="CMU Serif Roman" w:hAnsi="CMU Serif Roman" w:cs="CMU Serif Roman"/>
          <w:sz w:val="24"/>
          <w:szCs w:val="24"/>
        </w:rPr>
        <w:t>Escutia</w:t>
      </w:r>
      <w:proofErr w:type="spellEnd"/>
      <w:r w:rsidRPr="008B6D7A">
        <w:rPr>
          <w:rFonts w:ascii="CMU Serif Roman" w:eastAsia="CMU Serif Roman" w:hAnsi="CMU Serif Roman" w:cs="CMU Serif Roman"/>
          <w:sz w:val="24"/>
          <w:szCs w:val="24"/>
        </w:rPr>
        <w:t xml:space="preserve"> C, </w:t>
      </w:r>
      <w:proofErr w:type="spellStart"/>
      <w:r w:rsidRPr="008B6D7A">
        <w:rPr>
          <w:rFonts w:ascii="CMU Serif Roman" w:eastAsia="CMU Serif Roman" w:hAnsi="CMU Serif Roman" w:cs="CMU Serif Roman"/>
          <w:sz w:val="24"/>
          <w:szCs w:val="24"/>
        </w:rPr>
        <w:t>Brinkhuis</w:t>
      </w:r>
      <w:proofErr w:type="spellEnd"/>
      <w:r w:rsidRPr="008B6D7A">
        <w:rPr>
          <w:rFonts w:ascii="CMU Serif Roman" w:eastAsia="CMU Serif Roman" w:hAnsi="CMU Serif Roman" w:cs="CMU Serif Roman"/>
          <w:sz w:val="24"/>
          <w:szCs w:val="24"/>
        </w:rPr>
        <w:t xml:space="preserve"> H Integrated Ocean Drilling Program Expedition 318 Scientists. (2012). Persistent near-tropical warmth on the Antarctic continent during the early Eocene epoch. </w:t>
      </w:r>
      <w:r w:rsidRPr="008B6D7A">
        <w:rPr>
          <w:rFonts w:ascii="CMU Serif Roman" w:eastAsia="CMU Serif Roman" w:hAnsi="CMU Serif Roman" w:cs="CMU Serif Roman"/>
          <w:i/>
          <w:sz w:val="24"/>
          <w:szCs w:val="24"/>
        </w:rPr>
        <w:t>Nature</w:t>
      </w:r>
      <w:r w:rsidRPr="008B6D7A">
        <w:rPr>
          <w:rFonts w:ascii="CMU Serif Roman" w:eastAsia="CMU Serif Roman" w:hAnsi="CMU Serif Roman" w:cs="CMU Serif Roman"/>
          <w:sz w:val="24"/>
          <w:szCs w:val="24"/>
        </w:rPr>
        <w:t xml:space="preserve"> 488, 73–77. </w:t>
      </w:r>
    </w:p>
    <w:p w14:paraId="7E451FD1" w14:textId="0B5F0AEB" w:rsidR="006211A3" w:rsidRDefault="00000000" w:rsidP="008B6D7A">
      <w:pPr>
        <w:spacing w:line="360" w:lineRule="auto"/>
        <w:ind w:left="720" w:hanging="720"/>
        <w:rPr>
          <w:rFonts w:ascii="CMU Serif Roman" w:eastAsia="CMU Serif Roman" w:hAnsi="CMU Serif Roman" w:cs="CMU Serif Roman"/>
          <w:color w:val="222222"/>
          <w:sz w:val="24"/>
          <w:szCs w:val="24"/>
        </w:rPr>
      </w:pPr>
      <w:r w:rsidRPr="008B6D7A">
        <w:rPr>
          <w:rFonts w:ascii="CMU Serif Roman" w:eastAsia="CMU Serif Roman" w:hAnsi="CMU Serif Roman" w:cs="CMU Serif Roman"/>
          <w:color w:val="222222"/>
          <w:sz w:val="24"/>
          <w:szCs w:val="24"/>
          <w:highlight w:val="white"/>
        </w:rPr>
        <w:t xml:space="preserve">Pyron, R. A. (2014). Biogeographic analysis reveals ancient continental vicariance and recent oceanic dispersal in amphibians. </w:t>
      </w:r>
      <w:r w:rsidRPr="008B6D7A">
        <w:rPr>
          <w:rFonts w:ascii="CMU Serif Roman" w:eastAsia="CMU Serif Roman" w:hAnsi="CMU Serif Roman" w:cs="CMU Serif Roman"/>
          <w:i/>
          <w:color w:val="222222"/>
          <w:sz w:val="24"/>
          <w:szCs w:val="24"/>
          <w:highlight w:val="white"/>
        </w:rPr>
        <w:t>Systematic Biology</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63</w:t>
      </w:r>
      <w:r w:rsidRPr="008B6D7A">
        <w:rPr>
          <w:rFonts w:ascii="CMU Serif Roman" w:eastAsia="CMU Serif Roman" w:hAnsi="CMU Serif Roman" w:cs="CMU Serif Roman"/>
          <w:color w:val="222222"/>
          <w:sz w:val="24"/>
          <w:szCs w:val="24"/>
          <w:highlight w:val="white"/>
        </w:rPr>
        <w:t>(5), 779-797.</w:t>
      </w:r>
    </w:p>
    <w:p w14:paraId="58328CD8" w14:textId="7C0313D9" w:rsidR="00D14943" w:rsidRPr="00D14943" w:rsidRDefault="00D14943" w:rsidP="008B6D7A">
      <w:pPr>
        <w:spacing w:line="360" w:lineRule="auto"/>
        <w:ind w:left="720" w:hanging="720"/>
        <w:rPr>
          <w:rFonts w:ascii="CMU Serif Roman" w:eastAsia="CMU Serif Roman" w:hAnsi="CMU Serif Roman" w:cs="CMU Serif Roman"/>
          <w:i/>
          <w:iCs/>
          <w:sz w:val="36"/>
          <w:szCs w:val="36"/>
        </w:rPr>
      </w:pPr>
      <w:proofErr w:type="spellStart"/>
      <w:r w:rsidRPr="00D14943">
        <w:rPr>
          <w:rFonts w:ascii="CMU Serif Roman" w:hAnsi="CMU Serif Roman" w:cs="CMU Serif Roman"/>
          <w:color w:val="222222"/>
          <w:sz w:val="24"/>
          <w:szCs w:val="24"/>
          <w:shd w:val="clear" w:color="auto" w:fill="FFFFFF"/>
        </w:rPr>
        <w:t>Rabosky</w:t>
      </w:r>
      <w:proofErr w:type="spellEnd"/>
      <w:r w:rsidRPr="00D14943">
        <w:rPr>
          <w:rFonts w:ascii="CMU Serif Roman" w:hAnsi="CMU Serif Roman" w:cs="CMU Serif Roman"/>
          <w:color w:val="222222"/>
          <w:sz w:val="24"/>
          <w:szCs w:val="24"/>
          <w:shd w:val="clear" w:color="auto" w:fill="FFFFFF"/>
        </w:rPr>
        <w:t>, D. L., Slater, G. J., &amp; Alfaro, M. E. (2012). Clade age and species richness are decoupled across the eukaryotic tree of life.</w:t>
      </w:r>
      <w:r>
        <w:rPr>
          <w:rFonts w:ascii="CMU Serif Roman" w:hAnsi="CMU Serif Roman" w:cs="CMU Serif Roman"/>
          <w:color w:val="222222"/>
          <w:sz w:val="24"/>
          <w:szCs w:val="24"/>
          <w:shd w:val="clear" w:color="auto" w:fill="FFFFFF"/>
        </w:rPr>
        <w:t xml:space="preserve"> </w:t>
      </w:r>
      <w:proofErr w:type="spellStart"/>
      <w:r>
        <w:rPr>
          <w:rFonts w:ascii="CMU Serif Roman" w:hAnsi="CMU Serif Roman" w:cs="CMU Serif Roman"/>
          <w:i/>
          <w:iCs/>
          <w:color w:val="222222"/>
          <w:sz w:val="24"/>
          <w:szCs w:val="24"/>
          <w:shd w:val="clear" w:color="auto" w:fill="FFFFFF"/>
        </w:rPr>
        <w:t>PLoS</w:t>
      </w:r>
      <w:proofErr w:type="spellEnd"/>
      <w:r>
        <w:rPr>
          <w:rFonts w:ascii="CMU Serif Roman" w:hAnsi="CMU Serif Roman" w:cs="CMU Serif Roman"/>
          <w:i/>
          <w:iCs/>
          <w:color w:val="222222"/>
          <w:sz w:val="24"/>
          <w:szCs w:val="24"/>
          <w:shd w:val="clear" w:color="auto" w:fill="FFFFFF"/>
        </w:rPr>
        <w:t xml:space="preserve"> Biology</w:t>
      </w:r>
      <w:r w:rsidR="008A3E07">
        <w:rPr>
          <w:rFonts w:ascii="CMU Serif Roman" w:hAnsi="CMU Serif Roman" w:cs="CMU Serif Roman"/>
          <w:i/>
          <w:iCs/>
          <w:color w:val="222222"/>
          <w:sz w:val="24"/>
          <w:szCs w:val="24"/>
          <w:shd w:val="clear" w:color="auto" w:fill="FFFFFF"/>
        </w:rPr>
        <w:t xml:space="preserve">, </w:t>
      </w:r>
    </w:p>
    <w:p w14:paraId="42D3867E" w14:textId="77777777" w:rsidR="009A71CD" w:rsidRDefault="00000000" w:rsidP="008B6D7A">
      <w:pPr>
        <w:shd w:val="clear" w:color="auto" w:fill="FDFDFD"/>
        <w:spacing w:line="360" w:lineRule="auto"/>
        <w:ind w:left="720" w:hanging="720"/>
        <w:rPr>
          <w:rFonts w:ascii="CMU Serif Roman" w:eastAsia="CMU Serif Roman" w:hAnsi="CMU Serif Roman" w:cs="CMU Serif Roman"/>
          <w:color w:val="111111"/>
          <w:sz w:val="24"/>
          <w:szCs w:val="24"/>
        </w:rPr>
      </w:pPr>
      <w:proofErr w:type="spellStart"/>
      <w:r w:rsidRPr="008B6D7A">
        <w:rPr>
          <w:rFonts w:ascii="CMU Serif Roman" w:eastAsia="CMU Serif Roman" w:hAnsi="CMU Serif Roman" w:cs="CMU Serif Roman"/>
          <w:color w:val="111111"/>
          <w:sz w:val="24"/>
          <w:szCs w:val="24"/>
        </w:rPr>
        <w:lastRenderedPageBreak/>
        <w:t>Rannala</w:t>
      </w:r>
      <w:proofErr w:type="spellEnd"/>
      <w:r w:rsidRPr="008B6D7A">
        <w:rPr>
          <w:rFonts w:ascii="CMU Serif Roman" w:eastAsia="CMU Serif Roman" w:hAnsi="CMU Serif Roman" w:cs="CMU Serif Roman"/>
          <w:color w:val="111111"/>
          <w:sz w:val="24"/>
          <w:szCs w:val="24"/>
        </w:rPr>
        <w:t xml:space="preserve">, B., Yang, Z. (2007) Inferring speciation times under an episodic molecular clock. </w:t>
      </w:r>
      <w:r w:rsidRPr="008B6D7A">
        <w:rPr>
          <w:rFonts w:ascii="CMU Serif Roman" w:eastAsia="CMU Serif Roman" w:hAnsi="CMU Serif Roman" w:cs="CMU Serif Roman"/>
          <w:i/>
          <w:color w:val="111111"/>
          <w:sz w:val="24"/>
          <w:szCs w:val="24"/>
        </w:rPr>
        <w:t>Systematic Biology</w:t>
      </w:r>
      <w:r w:rsidRPr="008B6D7A">
        <w:rPr>
          <w:rFonts w:ascii="CMU Serif Roman" w:eastAsia="CMU Serif Roman" w:hAnsi="CMU Serif Roman" w:cs="CMU Serif Roman"/>
          <w:color w:val="111111"/>
          <w:sz w:val="24"/>
          <w:szCs w:val="24"/>
        </w:rPr>
        <w:t>, 56:453-466.</w:t>
      </w:r>
    </w:p>
    <w:p w14:paraId="2C924A4E" w14:textId="577C6D7C" w:rsidR="005748B9" w:rsidRPr="005748B9" w:rsidRDefault="005748B9" w:rsidP="008B6D7A">
      <w:pPr>
        <w:shd w:val="clear" w:color="auto" w:fill="FDFDFD"/>
        <w:spacing w:line="360" w:lineRule="auto"/>
        <w:ind w:left="720" w:hanging="720"/>
        <w:rPr>
          <w:rFonts w:ascii="CMU Serif Roman" w:eastAsia="CMU Serif Roman" w:hAnsi="CMU Serif Roman" w:cs="CMU Serif Roman"/>
          <w:color w:val="111111"/>
          <w:sz w:val="36"/>
          <w:szCs w:val="36"/>
        </w:rPr>
      </w:pPr>
      <w:proofErr w:type="spellStart"/>
      <w:r w:rsidRPr="005748B9">
        <w:rPr>
          <w:rFonts w:ascii="CMU Serif Roman" w:hAnsi="CMU Serif Roman" w:cs="CMU Serif Roman"/>
          <w:color w:val="222222"/>
          <w:sz w:val="24"/>
          <w:szCs w:val="24"/>
          <w:shd w:val="clear" w:color="auto" w:fill="FFFFFF"/>
        </w:rPr>
        <w:t>Ree</w:t>
      </w:r>
      <w:proofErr w:type="spellEnd"/>
      <w:r w:rsidRPr="005748B9">
        <w:rPr>
          <w:rFonts w:ascii="CMU Serif Roman" w:hAnsi="CMU Serif Roman" w:cs="CMU Serif Roman"/>
          <w:color w:val="222222"/>
          <w:sz w:val="24"/>
          <w:szCs w:val="24"/>
          <w:shd w:val="clear" w:color="auto" w:fill="FFFFFF"/>
        </w:rPr>
        <w:t>, R. H., &amp; Smith, S. A. (2008). Maximum likelihood inference of geographic range evolution by dispersal, local extinction, and cladogenesis. </w:t>
      </w:r>
      <w:r w:rsidRPr="005748B9">
        <w:rPr>
          <w:rFonts w:ascii="CMU Serif Roman" w:hAnsi="CMU Serif Roman" w:cs="CMU Serif Roman"/>
          <w:i/>
          <w:iCs/>
          <w:color w:val="222222"/>
          <w:sz w:val="24"/>
          <w:szCs w:val="24"/>
          <w:shd w:val="clear" w:color="auto" w:fill="FFFFFF"/>
        </w:rPr>
        <w:t xml:space="preserve">Systematic </w:t>
      </w:r>
      <w:r>
        <w:rPr>
          <w:rFonts w:ascii="CMU Serif Roman" w:hAnsi="CMU Serif Roman" w:cs="CMU Serif Roman"/>
          <w:i/>
          <w:iCs/>
          <w:color w:val="222222"/>
          <w:sz w:val="24"/>
          <w:szCs w:val="24"/>
          <w:shd w:val="clear" w:color="auto" w:fill="FFFFFF"/>
        </w:rPr>
        <w:t>B</w:t>
      </w:r>
      <w:r w:rsidRPr="005748B9">
        <w:rPr>
          <w:rFonts w:ascii="CMU Serif Roman" w:hAnsi="CMU Serif Roman" w:cs="CMU Serif Roman"/>
          <w:i/>
          <w:iCs/>
          <w:color w:val="222222"/>
          <w:sz w:val="24"/>
          <w:szCs w:val="24"/>
          <w:shd w:val="clear" w:color="auto" w:fill="FFFFFF"/>
        </w:rPr>
        <w:t>iology</w:t>
      </w:r>
      <w:r w:rsidRPr="005748B9">
        <w:rPr>
          <w:rFonts w:ascii="CMU Serif Roman" w:hAnsi="CMU Serif Roman" w:cs="CMU Serif Roman"/>
          <w:color w:val="222222"/>
          <w:sz w:val="24"/>
          <w:szCs w:val="24"/>
          <w:shd w:val="clear" w:color="auto" w:fill="FFFFFF"/>
        </w:rPr>
        <w:t>, </w:t>
      </w:r>
      <w:r w:rsidRPr="005748B9">
        <w:rPr>
          <w:rFonts w:ascii="CMU Serif Roman" w:hAnsi="CMU Serif Roman" w:cs="CMU Serif Roman"/>
          <w:i/>
          <w:iCs/>
          <w:color w:val="222222"/>
          <w:sz w:val="24"/>
          <w:szCs w:val="24"/>
          <w:shd w:val="clear" w:color="auto" w:fill="FFFFFF"/>
        </w:rPr>
        <w:t>57</w:t>
      </w:r>
      <w:r w:rsidRPr="005748B9">
        <w:rPr>
          <w:rFonts w:ascii="CMU Serif Roman" w:hAnsi="CMU Serif Roman" w:cs="CMU Serif Roman"/>
          <w:color w:val="222222"/>
          <w:sz w:val="24"/>
          <w:szCs w:val="24"/>
          <w:shd w:val="clear" w:color="auto" w:fill="FFFFFF"/>
        </w:rPr>
        <w:t>(1), 4-14.</w:t>
      </w:r>
    </w:p>
    <w:p w14:paraId="3CE2931B" w14:textId="647049FE" w:rsidR="006211A3" w:rsidRPr="008B6D7A" w:rsidRDefault="00000000" w:rsidP="008B6D7A">
      <w:pPr>
        <w:shd w:val="clear" w:color="auto" w:fill="FDFDFD"/>
        <w:spacing w:line="360" w:lineRule="auto"/>
        <w:ind w:left="720" w:hanging="720"/>
        <w:rPr>
          <w:rFonts w:ascii="CMU Serif Roman" w:eastAsia="CMU Serif Roman" w:hAnsi="CMU Serif Roman" w:cs="CMU Serif Roman"/>
          <w:color w:val="222222"/>
          <w:sz w:val="24"/>
          <w:szCs w:val="24"/>
          <w:highlight w:val="white"/>
        </w:rPr>
      </w:pPr>
      <w:proofErr w:type="spellStart"/>
      <w:r w:rsidRPr="008B6D7A">
        <w:rPr>
          <w:rFonts w:ascii="CMU Serif Roman" w:eastAsia="CMU Serif Roman" w:hAnsi="CMU Serif Roman" w:cs="CMU Serif Roman"/>
          <w:color w:val="222222"/>
          <w:sz w:val="24"/>
          <w:szCs w:val="24"/>
          <w:highlight w:val="white"/>
        </w:rPr>
        <w:t>Sherratt</w:t>
      </w:r>
      <w:proofErr w:type="spellEnd"/>
      <w:r w:rsidRPr="008B6D7A">
        <w:rPr>
          <w:rFonts w:ascii="CMU Serif Roman" w:eastAsia="CMU Serif Roman" w:hAnsi="CMU Serif Roman" w:cs="CMU Serif Roman"/>
          <w:color w:val="222222"/>
          <w:sz w:val="24"/>
          <w:szCs w:val="24"/>
          <w:highlight w:val="white"/>
        </w:rPr>
        <w:t xml:space="preserve">, E., Vidal-García, M., </w:t>
      </w:r>
      <w:proofErr w:type="spellStart"/>
      <w:r w:rsidRPr="008B6D7A">
        <w:rPr>
          <w:rFonts w:ascii="CMU Serif Roman" w:eastAsia="CMU Serif Roman" w:hAnsi="CMU Serif Roman" w:cs="CMU Serif Roman"/>
          <w:color w:val="222222"/>
          <w:sz w:val="24"/>
          <w:szCs w:val="24"/>
          <w:highlight w:val="white"/>
        </w:rPr>
        <w:t>Anstis</w:t>
      </w:r>
      <w:proofErr w:type="spellEnd"/>
      <w:r w:rsidRPr="008B6D7A">
        <w:rPr>
          <w:rFonts w:ascii="CMU Serif Roman" w:eastAsia="CMU Serif Roman" w:hAnsi="CMU Serif Roman" w:cs="CMU Serif Roman"/>
          <w:color w:val="222222"/>
          <w:sz w:val="24"/>
          <w:szCs w:val="24"/>
          <w:highlight w:val="white"/>
        </w:rPr>
        <w:t xml:space="preserve">, M., &amp; Keogh, J. S. (2017). Adult frogs and tadpoles have different macroevolutionary patterns across the Australian continent. </w:t>
      </w:r>
      <w:r w:rsidRPr="008B6D7A">
        <w:rPr>
          <w:rFonts w:ascii="CMU Serif Roman" w:eastAsia="CMU Serif Roman" w:hAnsi="CMU Serif Roman" w:cs="CMU Serif Roman"/>
          <w:i/>
          <w:color w:val="222222"/>
          <w:sz w:val="24"/>
          <w:szCs w:val="24"/>
          <w:highlight w:val="white"/>
        </w:rPr>
        <w:t>Nature Ecology &amp; Evolution</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1</w:t>
      </w:r>
      <w:r w:rsidRPr="008B6D7A">
        <w:rPr>
          <w:rFonts w:ascii="CMU Serif Roman" w:eastAsia="CMU Serif Roman" w:hAnsi="CMU Serif Roman" w:cs="CMU Serif Roman"/>
          <w:color w:val="222222"/>
          <w:sz w:val="24"/>
          <w:szCs w:val="24"/>
          <w:highlight w:val="white"/>
        </w:rPr>
        <w:t>(9), 1385-1391.</w:t>
      </w:r>
    </w:p>
    <w:p w14:paraId="5B324827" w14:textId="45E9C9AF" w:rsidR="006211A3" w:rsidRDefault="00000000" w:rsidP="008B6D7A">
      <w:pPr>
        <w:shd w:val="clear" w:color="auto" w:fill="FDFDFD"/>
        <w:spacing w:line="360" w:lineRule="auto"/>
        <w:ind w:left="720" w:hanging="720"/>
        <w:rPr>
          <w:rFonts w:ascii="CMU Serif Roman" w:hAnsi="CMU Serif Roman" w:cs="CMU Serif Roman"/>
          <w:color w:val="222222"/>
          <w:sz w:val="24"/>
          <w:szCs w:val="24"/>
          <w:highlight w:val="white"/>
        </w:rPr>
      </w:pPr>
      <w:r w:rsidRPr="008B6D7A">
        <w:rPr>
          <w:rFonts w:ascii="CMU Serif Roman" w:hAnsi="CMU Serif Roman" w:cs="CMU Serif Roman"/>
          <w:color w:val="222222"/>
          <w:sz w:val="24"/>
          <w:szCs w:val="24"/>
          <w:highlight w:val="white"/>
        </w:rPr>
        <w:t xml:space="preserve">Reilly, S. B., Arifin, U., Stubbs, A. L., Karin, B. R., Kaiser, H., Frederick, J. H., </w:t>
      </w:r>
      <w:proofErr w:type="spellStart"/>
      <w:r w:rsidRPr="008B6D7A">
        <w:rPr>
          <w:rFonts w:ascii="CMU Serif Roman" w:hAnsi="CMU Serif Roman" w:cs="CMU Serif Roman"/>
          <w:color w:val="222222"/>
          <w:sz w:val="24"/>
          <w:szCs w:val="24"/>
          <w:highlight w:val="white"/>
        </w:rPr>
        <w:t>Arida</w:t>
      </w:r>
      <w:proofErr w:type="spellEnd"/>
      <w:r w:rsidRPr="008B6D7A">
        <w:rPr>
          <w:rFonts w:ascii="CMU Serif Roman" w:hAnsi="CMU Serif Roman" w:cs="CMU Serif Roman"/>
          <w:color w:val="222222"/>
          <w:sz w:val="24"/>
          <w:szCs w:val="24"/>
          <w:highlight w:val="white"/>
        </w:rPr>
        <w:t xml:space="preserve">, E., Iskandar, D. T., McGuire, J. A. (2022). Phylogenetic relationships of southern Wallacean </w:t>
      </w:r>
      <w:proofErr w:type="spellStart"/>
      <w:r w:rsidRPr="008B6D7A">
        <w:rPr>
          <w:rFonts w:ascii="CMU Serif Roman" w:hAnsi="CMU Serif Roman" w:cs="CMU Serif Roman"/>
          <w:color w:val="222222"/>
          <w:sz w:val="24"/>
          <w:szCs w:val="24"/>
          <w:highlight w:val="white"/>
        </w:rPr>
        <w:t>ranid</w:t>
      </w:r>
      <w:proofErr w:type="spellEnd"/>
      <w:r w:rsidRPr="008B6D7A">
        <w:rPr>
          <w:rFonts w:ascii="CMU Serif Roman" w:hAnsi="CMU Serif Roman" w:cs="CMU Serif Roman"/>
          <w:color w:val="222222"/>
          <w:sz w:val="24"/>
          <w:szCs w:val="24"/>
          <w:highlight w:val="white"/>
        </w:rPr>
        <w:t xml:space="preserve"> frogs (Anura: </w:t>
      </w:r>
      <w:proofErr w:type="spellStart"/>
      <w:r w:rsidRPr="008B6D7A">
        <w:rPr>
          <w:rFonts w:ascii="CMU Serif Roman" w:hAnsi="CMU Serif Roman" w:cs="CMU Serif Roman"/>
          <w:color w:val="222222"/>
          <w:sz w:val="24"/>
          <w:szCs w:val="24"/>
          <w:highlight w:val="white"/>
        </w:rPr>
        <w:t>Ranidae</w:t>
      </w:r>
      <w:proofErr w:type="spellEnd"/>
      <w:r w:rsidRPr="008B6D7A">
        <w:rPr>
          <w:rFonts w:ascii="CMU Serif Roman" w:hAnsi="CMU Serif Roman" w:cs="CMU Serif Roman"/>
          <w:color w:val="222222"/>
          <w:sz w:val="24"/>
          <w:szCs w:val="24"/>
          <w:highlight w:val="white"/>
        </w:rPr>
        <w:t xml:space="preserve">: </w:t>
      </w:r>
      <w:proofErr w:type="spellStart"/>
      <w:r w:rsidRPr="008B6D7A">
        <w:rPr>
          <w:rFonts w:ascii="CMU Serif Roman" w:hAnsi="CMU Serif Roman" w:cs="CMU Serif Roman"/>
          <w:i/>
          <w:color w:val="222222"/>
          <w:sz w:val="24"/>
          <w:szCs w:val="24"/>
          <w:highlight w:val="white"/>
        </w:rPr>
        <w:t>Hylarana</w:t>
      </w:r>
      <w:proofErr w:type="spellEnd"/>
      <w:r w:rsidRPr="008B6D7A">
        <w:rPr>
          <w:rFonts w:ascii="CMU Serif Roman" w:hAnsi="CMU Serif Roman" w:cs="CMU Serif Roman"/>
          <w:color w:val="222222"/>
          <w:sz w:val="24"/>
          <w:szCs w:val="24"/>
          <w:highlight w:val="white"/>
        </w:rPr>
        <w:t xml:space="preserve">). </w:t>
      </w:r>
      <w:proofErr w:type="spellStart"/>
      <w:r w:rsidRPr="008B6D7A">
        <w:rPr>
          <w:rFonts w:ascii="CMU Serif Roman" w:hAnsi="CMU Serif Roman" w:cs="CMU Serif Roman"/>
          <w:i/>
          <w:color w:val="222222"/>
          <w:sz w:val="24"/>
          <w:szCs w:val="24"/>
          <w:highlight w:val="white"/>
        </w:rPr>
        <w:t>Zootaxa</w:t>
      </w:r>
      <w:proofErr w:type="spellEnd"/>
      <w:r w:rsidRPr="008B6D7A">
        <w:rPr>
          <w:rFonts w:ascii="CMU Serif Roman" w:hAnsi="CMU Serif Roman" w:cs="CMU Serif Roman"/>
          <w:color w:val="222222"/>
          <w:sz w:val="24"/>
          <w:szCs w:val="24"/>
          <w:highlight w:val="white"/>
        </w:rPr>
        <w:t xml:space="preserve">, </w:t>
      </w:r>
      <w:r w:rsidRPr="008B6D7A">
        <w:rPr>
          <w:rFonts w:ascii="CMU Serif Roman" w:hAnsi="CMU Serif Roman" w:cs="CMU Serif Roman"/>
          <w:i/>
          <w:color w:val="222222"/>
          <w:sz w:val="24"/>
          <w:szCs w:val="24"/>
          <w:highlight w:val="white"/>
        </w:rPr>
        <w:t>5150</w:t>
      </w:r>
      <w:r w:rsidRPr="008B6D7A">
        <w:rPr>
          <w:rFonts w:ascii="CMU Serif Roman" w:hAnsi="CMU Serif Roman" w:cs="CMU Serif Roman"/>
          <w:color w:val="222222"/>
          <w:sz w:val="24"/>
          <w:szCs w:val="24"/>
          <w:highlight w:val="white"/>
        </w:rPr>
        <w:t>(4), 591-599.</w:t>
      </w:r>
    </w:p>
    <w:p w14:paraId="34EB121F" w14:textId="6DDE16C8" w:rsidR="0029485E" w:rsidRDefault="0029485E" w:rsidP="008B6D7A">
      <w:pPr>
        <w:shd w:val="clear" w:color="auto" w:fill="FDFDFD"/>
        <w:spacing w:line="360" w:lineRule="auto"/>
        <w:ind w:left="720" w:hanging="720"/>
        <w:rPr>
          <w:rFonts w:ascii="CMU Serif Roman" w:hAnsi="CMU Serif Roman" w:cs="CMU Serif Roman"/>
          <w:color w:val="222222"/>
          <w:sz w:val="24"/>
          <w:szCs w:val="24"/>
          <w:shd w:val="clear" w:color="auto" w:fill="FFFFFF"/>
        </w:rPr>
      </w:pPr>
      <w:proofErr w:type="spellStart"/>
      <w:r w:rsidRPr="0029485E">
        <w:rPr>
          <w:rFonts w:ascii="CMU Serif Roman" w:hAnsi="CMU Serif Roman" w:cs="CMU Serif Roman"/>
          <w:color w:val="222222"/>
          <w:sz w:val="24"/>
          <w:szCs w:val="24"/>
          <w:shd w:val="clear" w:color="auto" w:fill="FFFFFF"/>
        </w:rPr>
        <w:t>Roycroft</w:t>
      </w:r>
      <w:proofErr w:type="spellEnd"/>
      <w:r w:rsidRPr="0029485E">
        <w:rPr>
          <w:rFonts w:ascii="CMU Serif Roman" w:hAnsi="CMU Serif Roman" w:cs="CMU Serif Roman"/>
          <w:color w:val="222222"/>
          <w:sz w:val="24"/>
          <w:szCs w:val="24"/>
          <w:shd w:val="clear" w:color="auto" w:fill="FFFFFF"/>
        </w:rPr>
        <w:t xml:space="preserve">, E. J., </w:t>
      </w:r>
      <w:proofErr w:type="spellStart"/>
      <w:r w:rsidRPr="0029485E">
        <w:rPr>
          <w:rFonts w:ascii="CMU Serif Roman" w:hAnsi="CMU Serif Roman" w:cs="CMU Serif Roman"/>
          <w:color w:val="222222"/>
          <w:sz w:val="24"/>
          <w:szCs w:val="24"/>
          <w:shd w:val="clear" w:color="auto" w:fill="FFFFFF"/>
        </w:rPr>
        <w:t>Moussalli</w:t>
      </w:r>
      <w:proofErr w:type="spellEnd"/>
      <w:r w:rsidRPr="0029485E">
        <w:rPr>
          <w:rFonts w:ascii="CMU Serif Roman" w:hAnsi="CMU Serif Roman" w:cs="CMU Serif Roman"/>
          <w:color w:val="222222"/>
          <w:sz w:val="24"/>
          <w:szCs w:val="24"/>
          <w:shd w:val="clear" w:color="auto" w:fill="FFFFFF"/>
        </w:rPr>
        <w:t xml:space="preserve">, A., &amp; Rowe, K. C. (2020). </w:t>
      </w:r>
      <w:proofErr w:type="spellStart"/>
      <w:r w:rsidRPr="0029485E">
        <w:rPr>
          <w:rFonts w:ascii="CMU Serif Roman" w:hAnsi="CMU Serif Roman" w:cs="CMU Serif Roman"/>
          <w:color w:val="222222"/>
          <w:sz w:val="24"/>
          <w:szCs w:val="24"/>
          <w:shd w:val="clear" w:color="auto" w:fill="FFFFFF"/>
        </w:rPr>
        <w:t>Phylogenomics</w:t>
      </w:r>
      <w:proofErr w:type="spellEnd"/>
      <w:r w:rsidRPr="0029485E">
        <w:rPr>
          <w:rFonts w:ascii="CMU Serif Roman" w:hAnsi="CMU Serif Roman" w:cs="CMU Serif Roman"/>
          <w:color w:val="222222"/>
          <w:sz w:val="24"/>
          <w:szCs w:val="24"/>
          <w:shd w:val="clear" w:color="auto" w:fill="FFFFFF"/>
        </w:rPr>
        <w:t xml:space="preserve"> uncovers confidence and conflict in the rapid radiation of </w:t>
      </w:r>
      <w:proofErr w:type="spellStart"/>
      <w:r w:rsidRPr="0029485E">
        <w:rPr>
          <w:rFonts w:ascii="CMU Serif Roman" w:hAnsi="CMU Serif Roman" w:cs="CMU Serif Roman"/>
          <w:color w:val="222222"/>
          <w:sz w:val="24"/>
          <w:szCs w:val="24"/>
          <w:shd w:val="clear" w:color="auto" w:fill="FFFFFF"/>
        </w:rPr>
        <w:t>Australo</w:t>
      </w:r>
      <w:proofErr w:type="spellEnd"/>
      <w:r w:rsidRPr="0029485E">
        <w:rPr>
          <w:rFonts w:ascii="CMU Serif Roman" w:hAnsi="CMU Serif Roman" w:cs="CMU Serif Roman"/>
          <w:color w:val="222222"/>
          <w:sz w:val="24"/>
          <w:szCs w:val="24"/>
          <w:shd w:val="clear" w:color="auto" w:fill="FFFFFF"/>
        </w:rPr>
        <w:t>-Papuan rodents. </w:t>
      </w:r>
      <w:r w:rsidRPr="0029485E">
        <w:rPr>
          <w:rFonts w:ascii="CMU Serif Roman" w:hAnsi="CMU Serif Roman" w:cs="CMU Serif Roman"/>
          <w:i/>
          <w:iCs/>
          <w:color w:val="222222"/>
          <w:sz w:val="24"/>
          <w:szCs w:val="24"/>
          <w:shd w:val="clear" w:color="auto" w:fill="FFFFFF"/>
        </w:rPr>
        <w:t xml:space="preserve">Systematic </w:t>
      </w:r>
      <w:r w:rsidR="00D324B9">
        <w:rPr>
          <w:rFonts w:ascii="CMU Serif Roman" w:hAnsi="CMU Serif Roman" w:cs="CMU Serif Roman"/>
          <w:i/>
          <w:iCs/>
          <w:color w:val="222222"/>
          <w:sz w:val="24"/>
          <w:szCs w:val="24"/>
          <w:shd w:val="clear" w:color="auto" w:fill="FFFFFF"/>
        </w:rPr>
        <w:t>B</w:t>
      </w:r>
      <w:r w:rsidRPr="0029485E">
        <w:rPr>
          <w:rFonts w:ascii="CMU Serif Roman" w:hAnsi="CMU Serif Roman" w:cs="CMU Serif Roman"/>
          <w:i/>
          <w:iCs/>
          <w:color w:val="222222"/>
          <w:sz w:val="24"/>
          <w:szCs w:val="24"/>
          <w:shd w:val="clear" w:color="auto" w:fill="FFFFFF"/>
        </w:rPr>
        <w:t>iology</w:t>
      </w:r>
      <w:r w:rsidRPr="0029485E">
        <w:rPr>
          <w:rFonts w:ascii="CMU Serif Roman" w:hAnsi="CMU Serif Roman" w:cs="CMU Serif Roman"/>
          <w:color w:val="222222"/>
          <w:sz w:val="24"/>
          <w:szCs w:val="24"/>
          <w:shd w:val="clear" w:color="auto" w:fill="FFFFFF"/>
        </w:rPr>
        <w:t>, </w:t>
      </w:r>
      <w:r w:rsidRPr="0029485E">
        <w:rPr>
          <w:rFonts w:ascii="CMU Serif Roman" w:hAnsi="CMU Serif Roman" w:cs="CMU Serif Roman"/>
          <w:i/>
          <w:iCs/>
          <w:color w:val="222222"/>
          <w:sz w:val="24"/>
          <w:szCs w:val="24"/>
          <w:shd w:val="clear" w:color="auto" w:fill="FFFFFF"/>
        </w:rPr>
        <w:t>69</w:t>
      </w:r>
      <w:r w:rsidRPr="0029485E">
        <w:rPr>
          <w:rFonts w:ascii="CMU Serif Roman" w:hAnsi="CMU Serif Roman" w:cs="CMU Serif Roman"/>
          <w:color w:val="222222"/>
          <w:sz w:val="24"/>
          <w:szCs w:val="24"/>
          <w:shd w:val="clear" w:color="auto" w:fill="FFFFFF"/>
        </w:rPr>
        <w:t>(3), 431-444.</w:t>
      </w:r>
    </w:p>
    <w:p w14:paraId="7C1CF309" w14:textId="0B3A094A" w:rsidR="00A66BFE" w:rsidRPr="00A66BFE" w:rsidRDefault="00A66BFE" w:rsidP="008B6D7A">
      <w:pPr>
        <w:shd w:val="clear" w:color="auto" w:fill="FDFDFD"/>
        <w:spacing w:line="360" w:lineRule="auto"/>
        <w:ind w:left="720" w:hanging="720"/>
        <w:rPr>
          <w:rFonts w:ascii="CMU Serif Roman" w:eastAsia="CMU Serif Roman" w:hAnsi="CMU Serif Roman" w:cs="CMU Serif Roman"/>
          <w:color w:val="222222"/>
          <w:sz w:val="48"/>
          <w:szCs w:val="48"/>
          <w:highlight w:val="white"/>
        </w:rPr>
      </w:pPr>
      <w:r w:rsidRPr="00A66BFE">
        <w:rPr>
          <w:rFonts w:ascii="CMU Serif Roman" w:hAnsi="CMU Serif Roman" w:cs="CMU Serif Roman"/>
          <w:color w:val="222222"/>
          <w:sz w:val="24"/>
          <w:szCs w:val="24"/>
          <w:shd w:val="clear" w:color="auto" w:fill="FFFFFF"/>
        </w:rPr>
        <w:t xml:space="preserve">Schweizer, M., Seehausen, O., &amp; </w:t>
      </w:r>
      <w:proofErr w:type="spellStart"/>
      <w:r w:rsidRPr="00A66BFE">
        <w:rPr>
          <w:rFonts w:ascii="CMU Serif Roman" w:hAnsi="CMU Serif Roman" w:cs="CMU Serif Roman"/>
          <w:color w:val="222222"/>
          <w:sz w:val="24"/>
          <w:szCs w:val="24"/>
          <w:shd w:val="clear" w:color="auto" w:fill="FFFFFF"/>
        </w:rPr>
        <w:t>Hertwig</w:t>
      </w:r>
      <w:proofErr w:type="spellEnd"/>
      <w:r w:rsidRPr="00A66BFE">
        <w:rPr>
          <w:rFonts w:ascii="CMU Serif Roman" w:hAnsi="CMU Serif Roman" w:cs="CMU Serif Roman"/>
          <w:color w:val="222222"/>
          <w:sz w:val="24"/>
          <w:szCs w:val="24"/>
          <w:shd w:val="clear" w:color="auto" w:fill="FFFFFF"/>
        </w:rPr>
        <w:t>, S. T. (2011). Macroevolutionary patterns in the diversification of parrots: effects of climate change, geological events and key innovations. </w:t>
      </w:r>
      <w:r w:rsidRPr="00A66BFE">
        <w:rPr>
          <w:rFonts w:ascii="CMU Serif Roman" w:hAnsi="CMU Serif Roman" w:cs="CMU Serif Roman"/>
          <w:i/>
          <w:iCs/>
          <w:color w:val="222222"/>
          <w:sz w:val="24"/>
          <w:szCs w:val="24"/>
          <w:shd w:val="clear" w:color="auto" w:fill="FFFFFF"/>
        </w:rPr>
        <w:t>Journal of Biogeography</w:t>
      </w:r>
      <w:r w:rsidRPr="00A66BFE">
        <w:rPr>
          <w:rFonts w:ascii="CMU Serif Roman" w:hAnsi="CMU Serif Roman" w:cs="CMU Serif Roman"/>
          <w:color w:val="222222"/>
          <w:sz w:val="24"/>
          <w:szCs w:val="24"/>
          <w:shd w:val="clear" w:color="auto" w:fill="FFFFFF"/>
        </w:rPr>
        <w:t>, </w:t>
      </w:r>
      <w:r w:rsidRPr="00A66BFE">
        <w:rPr>
          <w:rFonts w:ascii="CMU Serif Roman" w:hAnsi="CMU Serif Roman" w:cs="CMU Serif Roman"/>
          <w:i/>
          <w:iCs/>
          <w:color w:val="222222"/>
          <w:sz w:val="24"/>
          <w:szCs w:val="24"/>
          <w:shd w:val="clear" w:color="auto" w:fill="FFFFFF"/>
        </w:rPr>
        <w:t>38</w:t>
      </w:r>
      <w:r w:rsidRPr="00A66BFE">
        <w:rPr>
          <w:rFonts w:ascii="CMU Serif Roman" w:hAnsi="CMU Serif Roman" w:cs="CMU Serif Roman"/>
          <w:color w:val="222222"/>
          <w:sz w:val="24"/>
          <w:szCs w:val="24"/>
          <w:shd w:val="clear" w:color="auto" w:fill="FFFFFF"/>
        </w:rPr>
        <w:t>(11), 2176-2194.</w:t>
      </w:r>
    </w:p>
    <w:p w14:paraId="3306D5BD" w14:textId="158F785B" w:rsidR="006211A3" w:rsidRDefault="00000000" w:rsidP="008B6D7A">
      <w:pPr>
        <w:spacing w:line="360" w:lineRule="auto"/>
        <w:ind w:left="720" w:hanging="720"/>
        <w:rPr>
          <w:rFonts w:ascii="CMU Serif Roman" w:eastAsia="CMU Serif Roman" w:hAnsi="CMU Serif Roman" w:cs="CMU Serif Roman"/>
          <w:color w:val="222222"/>
          <w:sz w:val="24"/>
          <w:szCs w:val="24"/>
          <w:highlight w:val="white"/>
        </w:rPr>
      </w:pPr>
      <w:proofErr w:type="spellStart"/>
      <w:r w:rsidRPr="008B6D7A">
        <w:rPr>
          <w:rFonts w:ascii="CMU Serif Roman" w:eastAsia="CMU Serif Roman" w:hAnsi="CMU Serif Roman" w:cs="CMU Serif Roman"/>
          <w:color w:val="222222"/>
          <w:sz w:val="24"/>
          <w:szCs w:val="24"/>
          <w:highlight w:val="white"/>
        </w:rPr>
        <w:t>Sherratt</w:t>
      </w:r>
      <w:proofErr w:type="spellEnd"/>
      <w:r w:rsidRPr="008B6D7A">
        <w:rPr>
          <w:rFonts w:ascii="CMU Serif Roman" w:eastAsia="CMU Serif Roman" w:hAnsi="CMU Serif Roman" w:cs="CMU Serif Roman"/>
          <w:color w:val="222222"/>
          <w:sz w:val="24"/>
          <w:szCs w:val="24"/>
          <w:highlight w:val="white"/>
        </w:rPr>
        <w:t xml:space="preserve">, E., </w:t>
      </w:r>
      <w:proofErr w:type="spellStart"/>
      <w:r w:rsidRPr="008B6D7A">
        <w:rPr>
          <w:rFonts w:ascii="CMU Serif Roman" w:eastAsia="CMU Serif Roman" w:hAnsi="CMU Serif Roman" w:cs="CMU Serif Roman"/>
          <w:color w:val="222222"/>
          <w:sz w:val="24"/>
          <w:szCs w:val="24"/>
          <w:highlight w:val="white"/>
        </w:rPr>
        <w:t>Anstis</w:t>
      </w:r>
      <w:proofErr w:type="spellEnd"/>
      <w:r w:rsidRPr="008B6D7A">
        <w:rPr>
          <w:rFonts w:ascii="CMU Serif Roman" w:eastAsia="CMU Serif Roman" w:hAnsi="CMU Serif Roman" w:cs="CMU Serif Roman"/>
          <w:color w:val="222222"/>
          <w:sz w:val="24"/>
          <w:szCs w:val="24"/>
          <w:highlight w:val="white"/>
        </w:rPr>
        <w:t xml:space="preserve">, M., &amp; Keogh, J. S. (2018). Ecomorphological diversity of Australian tadpoles. </w:t>
      </w:r>
      <w:r w:rsidRPr="008B6D7A">
        <w:rPr>
          <w:rFonts w:ascii="CMU Serif Roman" w:eastAsia="CMU Serif Roman" w:hAnsi="CMU Serif Roman" w:cs="CMU Serif Roman"/>
          <w:i/>
          <w:color w:val="222222"/>
          <w:sz w:val="24"/>
          <w:szCs w:val="24"/>
          <w:highlight w:val="white"/>
        </w:rPr>
        <w:t>Ecology and evolution</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8</w:t>
      </w:r>
      <w:r w:rsidRPr="008B6D7A">
        <w:rPr>
          <w:rFonts w:ascii="CMU Serif Roman" w:eastAsia="CMU Serif Roman" w:hAnsi="CMU Serif Roman" w:cs="CMU Serif Roman"/>
          <w:color w:val="222222"/>
          <w:sz w:val="24"/>
          <w:szCs w:val="24"/>
          <w:highlight w:val="white"/>
        </w:rPr>
        <w:t>(24), 12929-12939.</w:t>
      </w:r>
    </w:p>
    <w:p w14:paraId="3C08EC23" w14:textId="7B4C4414" w:rsidR="00193EB9" w:rsidRDefault="00193EB9" w:rsidP="008B6D7A">
      <w:pPr>
        <w:spacing w:line="360" w:lineRule="auto"/>
        <w:ind w:left="720" w:hanging="720"/>
        <w:rPr>
          <w:rFonts w:ascii="CMU Serif Roman" w:hAnsi="CMU Serif Roman" w:cs="CMU Serif Roman"/>
          <w:color w:val="222222"/>
          <w:sz w:val="24"/>
          <w:szCs w:val="24"/>
          <w:shd w:val="clear" w:color="auto" w:fill="FFFFFF"/>
        </w:rPr>
      </w:pPr>
      <w:r w:rsidRPr="00193EB9">
        <w:rPr>
          <w:rFonts w:ascii="CMU Serif Roman" w:hAnsi="CMU Serif Roman" w:cs="CMU Serif Roman"/>
          <w:color w:val="222222"/>
          <w:sz w:val="24"/>
          <w:szCs w:val="24"/>
          <w:shd w:val="clear" w:color="auto" w:fill="FFFFFF"/>
        </w:rPr>
        <w:t xml:space="preserve">Skinner, A., </w:t>
      </w:r>
      <w:proofErr w:type="spellStart"/>
      <w:r w:rsidRPr="00193EB9">
        <w:rPr>
          <w:rFonts w:ascii="CMU Serif Roman" w:hAnsi="CMU Serif Roman" w:cs="CMU Serif Roman"/>
          <w:color w:val="222222"/>
          <w:sz w:val="24"/>
          <w:szCs w:val="24"/>
          <w:shd w:val="clear" w:color="auto" w:fill="FFFFFF"/>
        </w:rPr>
        <w:t>Hugall</w:t>
      </w:r>
      <w:proofErr w:type="spellEnd"/>
      <w:r w:rsidRPr="00193EB9">
        <w:rPr>
          <w:rFonts w:ascii="CMU Serif Roman" w:hAnsi="CMU Serif Roman" w:cs="CMU Serif Roman"/>
          <w:color w:val="222222"/>
          <w:sz w:val="24"/>
          <w:szCs w:val="24"/>
          <w:shd w:val="clear" w:color="auto" w:fill="FFFFFF"/>
        </w:rPr>
        <w:t xml:space="preserve">, A. F., &amp; Hutchinson, M. N. (2011). </w:t>
      </w:r>
      <w:proofErr w:type="spellStart"/>
      <w:r w:rsidRPr="00193EB9">
        <w:rPr>
          <w:rFonts w:ascii="CMU Serif Roman" w:hAnsi="CMU Serif Roman" w:cs="CMU Serif Roman"/>
          <w:color w:val="222222"/>
          <w:sz w:val="24"/>
          <w:szCs w:val="24"/>
          <w:shd w:val="clear" w:color="auto" w:fill="FFFFFF"/>
        </w:rPr>
        <w:t>Lygosomine</w:t>
      </w:r>
      <w:proofErr w:type="spellEnd"/>
      <w:r w:rsidRPr="00193EB9">
        <w:rPr>
          <w:rFonts w:ascii="CMU Serif Roman" w:hAnsi="CMU Serif Roman" w:cs="CMU Serif Roman"/>
          <w:color w:val="222222"/>
          <w:sz w:val="24"/>
          <w:szCs w:val="24"/>
          <w:shd w:val="clear" w:color="auto" w:fill="FFFFFF"/>
        </w:rPr>
        <w:t xml:space="preserve"> phylogeny and the origins of Australian scincid lizards. </w:t>
      </w:r>
      <w:r w:rsidRPr="00193EB9">
        <w:rPr>
          <w:rFonts w:ascii="CMU Serif Roman" w:hAnsi="CMU Serif Roman" w:cs="CMU Serif Roman"/>
          <w:i/>
          <w:iCs/>
          <w:color w:val="222222"/>
          <w:sz w:val="24"/>
          <w:szCs w:val="24"/>
          <w:shd w:val="clear" w:color="auto" w:fill="FFFFFF"/>
        </w:rPr>
        <w:t>Journal of Biogeography</w:t>
      </w:r>
      <w:r w:rsidRPr="00193EB9">
        <w:rPr>
          <w:rFonts w:ascii="CMU Serif Roman" w:hAnsi="CMU Serif Roman" w:cs="CMU Serif Roman"/>
          <w:color w:val="222222"/>
          <w:sz w:val="24"/>
          <w:szCs w:val="24"/>
          <w:shd w:val="clear" w:color="auto" w:fill="FFFFFF"/>
        </w:rPr>
        <w:t>, </w:t>
      </w:r>
      <w:r w:rsidRPr="00193EB9">
        <w:rPr>
          <w:rFonts w:ascii="CMU Serif Roman" w:hAnsi="CMU Serif Roman" w:cs="CMU Serif Roman"/>
          <w:i/>
          <w:iCs/>
          <w:color w:val="222222"/>
          <w:sz w:val="24"/>
          <w:szCs w:val="24"/>
          <w:shd w:val="clear" w:color="auto" w:fill="FFFFFF"/>
        </w:rPr>
        <w:t>38</w:t>
      </w:r>
      <w:r w:rsidRPr="00193EB9">
        <w:rPr>
          <w:rFonts w:ascii="CMU Serif Roman" w:hAnsi="CMU Serif Roman" w:cs="CMU Serif Roman"/>
          <w:color w:val="222222"/>
          <w:sz w:val="24"/>
          <w:szCs w:val="24"/>
          <w:shd w:val="clear" w:color="auto" w:fill="FFFFFF"/>
        </w:rPr>
        <w:t>(6), 1044-1058.</w:t>
      </w:r>
    </w:p>
    <w:p w14:paraId="37DCBE42" w14:textId="2275A154" w:rsidR="00832157" w:rsidRPr="00832157" w:rsidRDefault="00832157" w:rsidP="008B6D7A">
      <w:pPr>
        <w:spacing w:line="360" w:lineRule="auto"/>
        <w:ind w:left="720" w:hanging="720"/>
        <w:rPr>
          <w:rFonts w:ascii="CMU Serif Roman" w:hAnsi="CMU Serif Roman" w:cs="CMU Serif Roman"/>
          <w:color w:val="222222"/>
          <w:sz w:val="36"/>
          <w:szCs w:val="36"/>
          <w:shd w:val="clear" w:color="auto" w:fill="FFFFFF"/>
        </w:rPr>
      </w:pPr>
      <w:r w:rsidRPr="00832157">
        <w:rPr>
          <w:rFonts w:ascii="CMU Serif Roman" w:hAnsi="CMU Serif Roman" w:cs="CMU Serif Roman"/>
          <w:color w:val="222222"/>
          <w:sz w:val="24"/>
          <w:szCs w:val="24"/>
          <w:shd w:val="clear" w:color="auto" w:fill="FFFFFF"/>
        </w:rPr>
        <w:t xml:space="preserve">Streicher, J. W., Miller, E. C., Guerrero, P. C., Correa, C., Ortiz, J. C., Crawford, A. J., </w:t>
      </w:r>
      <w:r>
        <w:rPr>
          <w:rFonts w:ascii="CMU Serif Roman" w:hAnsi="CMU Serif Roman" w:cs="CMU Serif Roman"/>
          <w:color w:val="222222"/>
          <w:sz w:val="24"/>
          <w:szCs w:val="24"/>
          <w:shd w:val="clear" w:color="auto" w:fill="FFFFFF"/>
        </w:rPr>
        <w:t>Pie, M. R.,</w:t>
      </w:r>
      <w:r w:rsidRPr="00832157">
        <w:rPr>
          <w:rFonts w:ascii="CMU Serif Roman" w:hAnsi="CMU Serif Roman" w:cs="CMU Serif Roman"/>
          <w:color w:val="222222"/>
          <w:sz w:val="24"/>
          <w:szCs w:val="24"/>
          <w:shd w:val="clear" w:color="auto" w:fill="FFFFFF"/>
        </w:rPr>
        <w:t xml:space="preserve"> &amp; Wiens, J. J. (2018). Evaluating methods for phylogenomic analyses, and a new phylogeny for a major frog clade (</w:t>
      </w:r>
      <w:proofErr w:type="spellStart"/>
      <w:r w:rsidRPr="00832157">
        <w:rPr>
          <w:rFonts w:ascii="CMU Serif Roman" w:hAnsi="CMU Serif Roman" w:cs="CMU Serif Roman"/>
          <w:color w:val="222222"/>
          <w:sz w:val="24"/>
          <w:szCs w:val="24"/>
          <w:shd w:val="clear" w:color="auto" w:fill="FFFFFF"/>
        </w:rPr>
        <w:t>Hyloidea</w:t>
      </w:r>
      <w:proofErr w:type="spellEnd"/>
      <w:r w:rsidRPr="00832157">
        <w:rPr>
          <w:rFonts w:ascii="CMU Serif Roman" w:hAnsi="CMU Serif Roman" w:cs="CMU Serif Roman"/>
          <w:color w:val="222222"/>
          <w:sz w:val="24"/>
          <w:szCs w:val="24"/>
          <w:shd w:val="clear" w:color="auto" w:fill="FFFFFF"/>
        </w:rPr>
        <w:t>) based on 2214 loci. </w:t>
      </w:r>
      <w:r w:rsidRPr="00832157">
        <w:rPr>
          <w:rFonts w:ascii="CMU Serif Roman" w:hAnsi="CMU Serif Roman" w:cs="CMU Serif Roman"/>
          <w:i/>
          <w:iCs/>
          <w:color w:val="222222"/>
          <w:sz w:val="24"/>
          <w:szCs w:val="24"/>
          <w:shd w:val="clear" w:color="auto" w:fill="FFFFFF"/>
        </w:rPr>
        <w:t>Molecular Phylogenetics and Evolution</w:t>
      </w:r>
      <w:r w:rsidRPr="00832157">
        <w:rPr>
          <w:rFonts w:ascii="CMU Serif Roman" w:hAnsi="CMU Serif Roman" w:cs="CMU Serif Roman"/>
          <w:color w:val="222222"/>
          <w:sz w:val="24"/>
          <w:szCs w:val="24"/>
          <w:shd w:val="clear" w:color="auto" w:fill="FFFFFF"/>
        </w:rPr>
        <w:t>, </w:t>
      </w:r>
      <w:r w:rsidRPr="00832157">
        <w:rPr>
          <w:rFonts w:ascii="CMU Serif Roman" w:hAnsi="CMU Serif Roman" w:cs="CMU Serif Roman"/>
          <w:i/>
          <w:iCs/>
          <w:color w:val="222222"/>
          <w:sz w:val="24"/>
          <w:szCs w:val="24"/>
          <w:shd w:val="clear" w:color="auto" w:fill="FFFFFF"/>
        </w:rPr>
        <w:t>119</w:t>
      </w:r>
      <w:r w:rsidRPr="00832157">
        <w:rPr>
          <w:rFonts w:ascii="CMU Serif Roman" w:hAnsi="CMU Serif Roman" w:cs="CMU Serif Roman"/>
          <w:color w:val="222222"/>
          <w:sz w:val="24"/>
          <w:szCs w:val="24"/>
          <w:shd w:val="clear" w:color="auto" w:fill="FFFFFF"/>
        </w:rPr>
        <w:t>, 128-143.</w:t>
      </w:r>
    </w:p>
    <w:p w14:paraId="122811AD" w14:textId="774F4392" w:rsidR="00832157" w:rsidRPr="00832157" w:rsidRDefault="00832157" w:rsidP="008B6D7A">
      <w:pPr>
        <w:spacing w:line="360" w:lineRule="auto"/>
        <w:ind w:left="720" w:hanging="720"/>
        <w:rPr>
          <w:rFonts w:ascii="CMU Serif Roman" w:eastAsia="CMU Serif Roman" w:hAnsi="CMU Serif Roman" w:cs="CMU Serif Roman"/>
          <w:color w:val="222222"/>
          <w:sz w:val="48"/>
          <w:szCs w:val="48"/>
          <w:highlight w:val="white"/>
        </w:rPr>
      </w:pPr>
      <w:r w:rsidRPr="00832157">
        <w:rPr>
          <w:rFonts w:ascii="CMU Serif Roman" w:hAnsi="CMU Serif Roman" w:cs="CMU Serif Roman"/>
          <w:color w:val="222222"/>
          <w:sz w:val="24"/>
          <w:szCs w:val="24"/>
          <w:shd w:val="clear" w:color="auto" w:fill="FFFFFF"/>
        </w:rPr>
        <w:lastRenderedPageBreak/>
        <w:t xml:space="preserve">Streicher, J. W., Loader, S. P., Varela-Jaramillo, A., Montoya, P., &amp; de Sá, R. O. (2020). Analysis of </w:t>
      </w:r>
      <w:proofErr w:type="spellStart"/>
      <w:r w:rsidRPr="00832157">
        <w:rPr>
          <w:rFonts w:ascii="CMU Serif Roman" w:hAnsi="CMU Serif Roman" w:cs="CMU Serif Roman"/>
          <w:color w:val="222222"/>
          <w:sz w:val="24"/>
          <w:szCs w:val="24"/>
          <w:shd w:val="clear" w:color="auto" w:fill="FFFFFF"/>
        </w:rPr>
        <w:t>ultraconserved</w:t>
      </w:r>
      <w:proofErr w:type="spellEnd"/>
      <w:r w:rsidRPr="00832157">
        <w:rPr>
          <w:rFonts w:ascii="CMU Serif Roman" w:hAnsi="CMU Serif Roman" w:cs="CMU Serif Roman"/>
          <w:color w:val="222222"/>
          <w:sz w:val="24"/>
          <w:szCs w:val="24"/>
          <w:shd w:val="clear" w:color="auto" w:fill="FFFFFF"/>
        </w:rPr>
        <w:t xml:space="preserve"> elements supports African origins of narrow-mouthed frogs. </w:t>
      </w:r>
      <w:r w:rsidRPr="00832157">
        <w:rPr>
          <w:rFonts w:ascii="CMU Serif Roman" w:hAnsi="CMU Serif Roman" w:cs="CMU Serif Roman"/>
          <w:i/>
          <w:iCs/>
          <w:color w:val="222222"/>
          <w:sz w:val="24"/>
          <w:szCs w:val="24"/>
          <w:shd w:val="clear" w:color="auto" w:fill="FFFFFF"/>
        </w:rPr>
        <w:t>Molecular Phylogenetics and Evolution</w:t>
      </w:r>
      <w:r w:rsidRPr="00832157">
        <w:rPr>
          <w:rFonts w:ascii="CMU Serif Roman" w:hAnsi="CMU Serif Roman" w:cs="CMU Serif Roman"/>
          <w:color w:val="222222"/>
          <w:sz w:val="24"/>
          <w:szCs w:val="24"/>
          <w:shd w:val="clear" w:color="auto" w:fill="FFFFFF"/>
        </w:rPr>
        <w:t>, </w:t>
      </w:r>
      <w:r w:rsidRPr="00832157">
        <w:rPr>
          <w:rFonts w:ascii="CMU Serif Roman" w:hAnsi="CMU Serif Roman" w:cs="CMU Serif Roman"/>
          <w:i/>
          <w:iCs/>
          <w:color w:val="222222"/>
          <w:sz w:val="24"/>
          <w:szCs w:val="24"/>
          <w:shd w:val="clear" w:color="auto" w:fill="FFFFFF"/>
        </w:rPr>
        <w:t>146</w:t>
      </w:r>
      <w:r w:rsidRPr="00832157">
        <w:rPr>
          <w:rFonts w:ascii="CMU Serif Roman" w:hAnsi="CMU Serif Roman" w:cs="CMU Serif Roman"/>
          <w:color w:val="222222"/>
          <w:sz w:val="24"/>
          <w:szCs w:val="24"/>
          <w:shd w:val="clear" w:color="auto" w:fill="FFFFFF"/>
        </w:rPr>
        <w:t>, 106771.</w:t>
      </w:r>
    </w:p>
    <w:p w14:paraId="3360672E" w14:textId="061C91D9" w:rsidR="007B66E0" w:rsidRPr="007B66E0" w:rsidRDefault="007B66E0" w:rsidP="008B6D7A">
      <w:pPr>
        <w:spacing w:line="360" w:lineRule="auto"/>
        <w:ind w:left="720" w:hanging="720"/>
        <w:rPr>
          <w:rFonts w:ascii="CMU Serif Roman" w:eastAsia="CMU Serif Roman" w:hAnsi="CMU Serif Roman" w:cs="CMU Serif Roman"/>
          <w:color w:val="222222"/>
          <w:sz w:val="36"/>
          <w:szCs w:val="36"/>
          <w:highlight w:val="white"/>
        </w:rPr>
      </w:pPr>
      <w:proofErr w:type="spellStart"/>
      <w:r w:rsidRPr="007B66E0">
        <w:rPr>
          <w:rFonts w:ascii="CMU Serif Roman" w:hAnsi="CMU Serif Roman" w:cs="CMU Serif Roman"/>
          <w:color w:val="222222"/>
          <w:sz w:val="24"/>
          <w:szCs w:val="24"/>
          <w:shd w:val="clear" w:color="auto" w:fill="FFFFFF"/>
        </w:rPr>
        <w:t>Tallowin</w:t>
      </w:r>
      <w:proofErr w:type="spellEnd"/>
      <w:r w:rsidRPr="007B66E0">
        <w:rPr>
          <w:rFonts w:ascii="CMU Serif Roman" w:hAnsi="CMU Serif Roman" w:cs="CMU Serif Roman"/>
          <w:color w:val="222222"/>
          <w:sz w:val="24"/>
          <w:szCs w:val="24"/>
          <w:shd w:val="clear" w:color="auto" w:fill="FFFFFF"/>
        </w:rPr>
        <w:t xml:space="preserve">, O. J., </w:t>
      </w:r>
      <w:proofErr w:type="spellStart"/>
      <w:r w:rsidRPr="007B66E0">
        <w:rPr>
          <w:rFonts w:ascii="CMU Serif Roman" w:hAnsi="CMU Serif Roman" w:cs="CMU Serif Roman"/>
          <w:color w:val="222222"/>
          <w:sz w:val="24"/>
          <w:szCs w:val="24"/>
          <w:shd w:val="clear" w:color="auto" w:fill="FFFFFF"/>
        </w:rPr>
        <w:t>Meiri</w:t>
      </w:r>
      <w:proofErr w:type="spellEnd"/>
      <w:r w:rsidRPr="007B66E0">
        <w:rPr>
          <w:rFonts w:ascii="CMU Serif Roman" w:hAnsi="CMU Serif Roman" w:cs="CMU Serif Roman"/>
          <w:color w:val="222222"/>
          <w:sz w:val="24"/>
          <w:szCs w:val="24"/>
          <w:shd w:val="clear" w:color="auto" w:fill="FFFFFF"/>
        </w:rPr>
        <w:t xml:space="preserve">, S., Donnellan, S. C., Richards, S. J., Austin, C. C., &amp; Oliver, P. M. (2020). The other side of the </w:t>
      </w:r>
      <w:proofErr w:type="spellStart"/>
      <w:r w:rsidRPr="007B66E0">
        <w:rPr>
          <w:rFonts w:ascii="CMU Serif Roman" w:hAnsi="CMU Serif Roman" w:cs="CMU Serif Roman"/>
          <w:color w:val="222222"/>
          <w:sz w:val="24"/>
          <w:szCs w:val="24"/>
          <w:shd w:val="clear" w:color="auto" w:fill="FFFFFF"/>
        </w:rPr>
        <w:t>Sahulian</w:t>
      </w:r>
      <w:proofErr w:type="spellEnd"/>
      <w:r w:rsidRPr="007B66E0">
        <w:rPr>
          <w:rFonts w:ascii="CMU Serif Roman" w:hAnsi="CMU Serif Roman" w:cs="CMU Serif Roman"/>
          <w:color w:val="222222"/>
          <w:sz w:val="24"/>
          <w:szCs w:val="24"/>
          <w:shd w:val="clear" w:color="auto" w:fill="FFFFFF"/>
        </w:rPr>
        <w:t xml:space="preserve"> coin: biogeography and evolution of </w:t>
      </w:r>
      <w:proofErr w:type="gramStart"/>
      <w:r w:rsidRPr="007B66E0">
        <w:rPr>
          <w:rFonts w:ascii="CMU Serif Roman" w:hAnsi="CMU Serif Roman" w:cs="CMU Serif Roman"/>
          <w:color w:val="222222"/>
          <w:sz w:val="24"/>
          <w:szCs w:val="24"/>
          <w:shd w:val="clear" w:color="auto" w:fill="FFFFFF"/>
        </w:rPr>
        <w:t>Melanesian forest</w:t>
      </w:r>
      <w:proofErr w:type="gramEnd"/>
      <w:r w:rsidRPr="007B66E0">
        <w:rPr>
          <w:rFonts w:ascii="CMU Serif Roman" w:hAnsi="CMU Serif Roman" w:cs="CMU Serif Roman"/>
          <w:color w:val="222222"/>
          <w:sz w:val="24"/>
          <w:szCs w:val="24"/>
          <w:shd w:val="clear" w:color="auto" w:fill="FFFFFF"/>
        </w:rPr>
        <w:t xml:space="preserve"> dragons (Agamidae). </w:t>
      </w:r>
      <w:r w:rsidRPr="007B66E0">
        <w:rPr>
          <w:rFonts w:ascii="CMU Serif Roman" w:hAnsi="CMU Serif Roman" w:cs="CMU Serif Roman"/>
          <w:i/>
          <w:iCs/>
          <w:color w:val="222222"/>
          <w:sz w:val="24"/>
          <w:szCs w:val="24"/>
          <w:shd w:val="clear" w:color="auto" w:fill="FFFFFF"/>
        </w:rPr>
        <w:t>Biological Journal of the Linnean Society</w:t>
      </w:r>
      <w:r w:rsidRPr="007B66E0">
        <w:rPr>
          <w:rFonts w:ascii="CMU Serif Roman" w:hAnsi="CMU Serif Roman" w:cs="CMU Serif Roman"/>
          <w:color w:val="222222"/>
          <w:sz w:val="24"/>
          <w:szCs w:val="24"/>
          <w:shd w:val="clear" w:color="auto" w:fill="FFFFFF"/>
        </w:rPr>
        <w:t>, </w:t>
      </w:r>
      <w:r w:rsidRPr="007B66E0">
        <w:rPr>
          <w:rFonts w:ascii="CMU Serif Roman" w:hAnsi="CMU Serif Roman" w:cs="CMU Serif Roman"/>
          <w:i/>
          <w:iCs/>
          <w:color w:val="222222"/>
          <w:sz w:val="24"/>
          <w:szCs w:val="24"/>
          <w:shd w:val="clear" w:color="auto" w:fill="FFFFFF"/>
        </w:rPr>
        <w:t>129</w:t>
      </w:r>
      <w:r w:rsidRPr="007B66E0">
        <w:rPr>
          <w:rFonts w:ascii="CMU Serif Roman" w:hAnsi="CMU Serif Roman" w:cs="CMU Serif Roman"/>
          <w:color w:val="222222"/>
          <w:sz w:val="24"/>
          <w:szCs w:val="24"/>
          <w:shd w:val="clear" w:color="auto" w:fill="FFFFFF"/>
        </w:rPr>
        <w:t>(1), 99-113.</w:t>
      </w:r>
    </w:p>
    <w:p w14:paraId="284277C6" w14:textId="77777777" w:rsidR="006211A3" w:rsidRDefault="00000000" w:rsidP="008B6D7A">
      <w:pPr>
        <w:spacing w:line="360" w:lineRule="auto"/>
        <w:ind w:left="720" w:hanging="720"/>
        <w:rPr>
          <w:rFonts w:ascii="CMU Serif Roman" w:eastAsia="CMU Serif Roman" w:hAnsi="CMU Serif Roman" w:cs="CMU Serif Roman"/>
          <w:color w:val="222222"/>
          <w:sz w:val="24"/>
          <w:szCs w:val="24"/>
          <w:highlight w:val="white"/>
        </w:rPr>
      </w:pPr>
      <w:proofErr w:type="spellStart"/>
      <w:r w:rsidRPr="008B6D7A">
        <w:rPr>
          <w:rFonts w:ascii="CMU Serif Roman" w:eastAsia="CMU Serif Roman" w:hAnsi="CMU Serif Roman" w:cs="CMU Serif Roman"/>
          <w:color w:val="222222"/>
          <w:sz w:val="24"/>
          <w:szCs w:val="24"/>
          <w:highlight w:val="white"/>
        </w:rPr>
        <w:t>Toumoulin</w:t>
      </w:r>
      <w:proofErr w:type="spellEnd"/>
      <w:r w:rsidRPr="008B6D7A">
        <w:rPr>
          <w:rFonts w:ascii="CMU Serif Roman" w:eastAsia="CMU Serif Roman" w:hAnsi="CMU Serif Roman" w:cs="CMU Serif Roman"/>
          <w:color w:val="222222"/>
          <w:sz w:val="24"/>
          <w:szCs w:val="24"/>
          <w:highlight w:val="white"/>
        </w:rPr>
        <w:t xml:space="preserve">, A., </w:t>
      </w:r>
      <w:proofErr w:type="spellStart"/>
      <w:r w:rsidRPr="008B6D7A">
        <w:rPr>
          <w:rFonts w:ascii="CMU Serif Roman" w:eastAsia="CMU Serif Roman" w:hAnsi="CMU Serif Roman" w:cs="CMU Serif Roman"/>
          <w:color w:val="222222"/>
          <w:sz w:val="24"/>
          <w:szCs w:val="24"/>
          <w:highlight w:val="white"/>
        </w:rPr>
        <w:t>Donnadieu</w:t>
      </w:r>
      <w:proofErr w:type="spellEnd"/>
      <w:r w:rsidRPr="008B6D7A">
        <w:rPr>
          <w:rFonts w:ascii="CMU Serif Roman" w:eastAsia="CMU Serif Roman" w:hAnsi="CMU Serif Roman" w:cs="CMU Serif Roman"/>
          <w:color w:val="222222"/>
          <w:sz w:val="24"/>
          <w:szCs w:val="24"/>
          <w:highlight w:val="white"/>
        </w:rPr>
        <w:t xml:space="preserve">, Y., </w:t>
      </w:r>
      <w:proofErr w:type="spellStart"/>
      <w:r w:rsidRPr="008B6D7A">
        <w:rPr>
          <w:rFonts w:ascii="CMU Serif Roman" w:eastAsia="CMU Serif Roman" w:hAnsi="CMU Serif Roman" w:cs="CMU Serif Roman"/>
          <w:color w:val="222222"/>
          <w:sz w:val="24"/>
          <w:szCs w:val="24"/>
          <w:highlight w:val="white"/>
        </w:rPr>
        <w:t>Ladant</w:t>
      </w:r>
      <w:proofErr w:type="spellEnd"/>
      <w:r w:rsidRPr="008B6D7A">
        <w:rPr>
          <w:rFonts w:ascii="CMU Serif Roman" w:eastAsia="CMU Serif Roman" w:hAnsi="CMU Serif Roman" w:cs="CMU Serif Roman"/>
          <w:color w:val="222222"/>
          <w:sz w:val="24"/>
          <w:szCs w:val="24"/>
          <w:highlight w:val="white"/>
        </w:rPr>
        <w:t xml:space="preserve">, JB, </w:t>
      </w:r>
      <w:proofErr w:type="spellStart"/>
      <w:r w:rsidRPr="008B6D7A">
        <w:rPr>
          <w:rFonts w:ascii="CMU Serif Roman" w:eastAsia="CMU Serif Roman" w:hAnsi="CMU Serif Roman" w:cs="CMU Serif Roman"/>
          <w:color w:val="222222"/>
          <w:sz w:val="24"/>
          <w:szCs w:val="24"/>
          <w:highlight w:val="white"/>
        </w:rPr>
        <w:t>Batenburg</w:t>
      </w:r>
      <w:proofErr w:type="spellEnd"/>
      <w:r w:rsidRPr="008B6D7A">
        <w:rPr>
          <w:rFonts w:ascii="CMU Serif Roman" w:eastAsia="CMU Serif Roman" w:hAnsi="CMU Serif Roman" w:cs="CMU Serif Roman"/>
          <w:color w:val="222222"/>
          <w:sz w:val="24"/>
          <w:szCs w:val="24"/>
          <w:highlight w:val="white"/>
        </w:rPr>
        <w:t xml:space="preserve">, SJ, Poblete, F., &amp; Dupont, </w:t>
      </w:r>
      <w:proofErr w:type="spellStart"/>
      <w:r w:rsidRPr="008B6D7A">
        <w:rPr>
          <w:rFonts w:ascii="CMU Serif Roman" w:eastAsia="CMU Serif Roman" w:hAnsi="CMU Serif Roman" w:cs="CMU Serif Roman"/>
          <w:color w:val="222222"/>
          <w:sz w:val="24"/>
          <w:szCs w:val="24"/>
          <w:highlight w:val="white"/>
        </w:rPr>
        <w:t>Nivet</w:t>
      </w:r>
      <w:proofErr w:type="spellEnd"/>
      <w:r w:rsidRPr="008B6D7A">
        <w:rPr>
          <w:rFonts w:ascii="CMU Serif Roman" w:eastAsia="CMU Serif Roman" w:hAnsi="CMU Serif Roman" w:cs="CMU Serif Roman"/>
          <w:color w:val="222222"/>
          <w:sz w:val="24"/>
          <w:szCs w:val="24"/>
          <w:highlight w:val="white"/>
        </w:rPr>
        <w:t xml:space="preserve">, G. (2020). Quantifying the effect of the Drake Passage opening on the Eocene Ocean. </w:t>
      </w:r>
      <w:r w:rsidRPr="008B6D7A">
        <w:rPr>
          <w:rFonts w:ascii="CMU Serif Roman" w:eastAsia="CMU Serif Roman" w:hAnsi="CMU Serif Roman" w:cs="CMU Serif Roman"/>
          <w:i/>
          <w:color w:val="222222"/>
          <w:sz w:val="24"/>
          <w:szCs w:val="24"/>
          <w:highlight w:val="white"/>
        </w:rPr>
        <w:t>Paleoceanography and Paleoclimatology</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35</w:t>
      </w:r>
      <w:r w:rsidRPr="008B6D7A">
        <w:rPr>
          <w:rFonts w:ascii="CMU Serif Roman" w:eastAsia="CMU Serif Roman" w:hAnsi="CMU Serif Roman" w:cs="CMU Serif Roman"/>
          <w:color w:val="222222"/>
          <w:sz w:val="24"/>
          <w:szCs w:val="24"/>
          <w:highlight w:val="white"/>
        </w:rPr>
        <w:t xml:space="preserve"> (8), e2020PA003889.</w:t>
      </w:r>
    </w:p>
    <w:p w14:paraId="79167195" w14:textId="076EE264" w:rsidR="00FA65AE" w:rsidRPr="00FA65AE" w:rsidRDefault="00FA65AE" w:rsidP="00FA65AE">
      <w:pPr>
        <w:spacing w:line="360" w:lineRule="auto"/>
        <w:ind w:left="720" w:hanging="720"/>
        <w:rPr>
          <w:rFonts w:ascii="CMU Serif Roman" w:eastAsia="CMU Serif Roman" w:hAnsi="CMU Serif Roman" w:cs="CMU Serif Roman"/>
          <w:color w:val="222222"/>
          <w:sz w:val="36"/>
          <w:szCs w:val="36"/>
          <w:highlight w:val="white"/>
        </w:rPr>
      </w:pPr>
      <w:r w:rsidRPr="00FA65AE">
        <w:rPr>
          <w:rFonts w:ascii="CMU Serif Roman" w:hAnsi="CMU Serif Roman" w:cs="CMU Serif Roman"/>
          <w:color w:val="222222"/>
          <w:sz w:val="24"/>
          <w:szCs w:val="24"/>
          <w:shd w:val="clear" w:color="auto" w:fill="FFFFFF"/>
        </w:rPr>
        <w:t xml:space="preserve">Tsang, S. M., </w:t>
      </w:r>
      <w:proofErr w:type="spellStart"/>
      <w:r w:rsidRPr="00FA65AE">
        <w:rPr>
          <w:rFonts w:ascii="CMU Serif Roman" w:hAnsi="CMU Serif Roman" w:cs="CMU Serif Roman"/>
          <w:color w:val="222222"/>
          <w:sz w:val="24"/>
          <w:szCs w:val="24"/>
          <w:shd w:val="clear" w:color="auto" w:fill="FFFFFF"/>
        </w:rPr>
        <w:t>Wiantoro</w:t>
      </w:r>
      <w:proofErr w:type="spellEnd"/>
      <w:r w:rsidRPr="00FA65AE">
        <w:rPr>
          <w:rFonts w:ascii="CMU Serif Roman" w:hAnsi="CMU Serif Roman" w:cs="CMU Serif Roman"/>
          <w:color w:val="222222"/>
          <w:sz w:val="24"/>
          <w:szCs w:val="24"/>
          <w:shd w:val="clear" w:color="auto" w:fill="FFFFFF"/>
        </w:rPr>
        <w:t xml:space="preserve">, S., </w:t>
      </w:r>
      <w:proofErr w:type="spellStart"/>
      <w:r w:rsidRPr="00FA65AE">
        <w:rPr>
          <w:rFonts w:ascii="CMU Serif Roman" w:hAnsi="CMU Serif Roman" w:cs="CMU Serif Roman"/>
          <w:color w:val="222222"/>
          <w:sz w:val="24"/>
          <w:szCs w:val="24"/>
          <w:shd w:val="clear" w:color="auto" w:fill="FFFFFF"/>
        </w:rPr>
        <w:t>Veluz</w:t>
      </w:r>
      <w:proofErr w:type="spellEnd"/>
      <w:r w:rsidRPr="00FA65AE">
        <w:rPr>
          <w:rFonts w:ascii="CMU Serif Roman" w:hAnsi="CMU Serif Roman" w:cs="CMU Serif Roman"/>
          <w:color w:val="222222"/>
          <w:sz w:val="24"/>
          <w:szCs w:val="24"/>
          <w:shd w:val="clear" w:color="auto" w:fill="FFFFFF"/>
        </w:rPr>
        <w:t xml:space="preserve">, M. J., Sugita, N., Nguyen, Y. L., Simmons, N. B., &amp; Lohman, D. J. (2020). Dispersal out of </w:t>
      </w:r>
      <w:proofErr w:type="spellStart"/>
      <w:r w:rsidRPr="00FA65AE">
        <w:rPr>
          <w:rFonts w:ascii="CMU Serif Roman" w:hAnsi="CMU Serif Roman" w:cs="CMU Serif Roman"/>
          <w:color w:val="222222"/>
          <w:sz w:val="24"/>
          <w:szCs w:val="24"/>
          <w:shd w:val="clear" w:color="auto" w:fill="FFFFFF"/>
        </w:rPr>
        <w:t>Wallacea</w:t>
      </w:r>
      <w:proofErr w:type="spellEnd"/>
      <w:r w:rsidRPr="00FA65AE">
        <w:rPr>
          <w:rFonts w:ascii="CMU Serif Roman" w:hAnsi="CMU Serif Roman" w:cs="CMU Serif Roman"/>
          <w:color w:val="222222"/>
          <w:sz w:val="24"/>
          <w:szCs w:val="24"/>
          <w:shd w:val="clear" w:color="auto" w:fill="FFFFFF"/>
        </w:rPr>
        <w:t xml:space="preserve"> spurs diversification of </w:t>
      </w:r>
      <w:proofErr w:type="spellStart"/>
      <w:r w:rsidRPr="00FA65AE">
        <w:rPr>
          <w:rFonts w:ascii="CMU Serif Roman" w:hAnsi="CMU Serif Roman" w:cs="CMU Serif Roman"/>
          <w:color w:val="222222"/>
          <w:sz w:val="24"/>
          <w:szCs w:val="24"/>
          <w:shd w:val="clear" w:color="auto" w:fill="FFFFFF"/>
        </w:rPr>
        <w:t>Pteropus</w:t>
      </w:r>
      <w:proofErr w:type="spellEnd"/>
      <w:r w:rsidRPr="00FA65AE">
        <w:rPr>
          <w:rFonts w:ascii="CMU Serif Roman" w:hAnsi="CMU Serif Roman" w:cs="CMU Serif Roman"/>
          <w:color w:val="222222"/>
          <w:sz w:val="24"/>
          <w:szCs w:val="24"/>
          <w:shd w:val="clear" w:color="auto" w:fill="FFFFFF"/>
        </w:rPr>
        <w:t xml:space="preserve"> flying foxes, the world’s largest bats (Mammalia: </w:t>
      </w:r>
      <w:proofErr w:type="spellStart"/>
      <w:r w:rsidRPr="00FA65AE">
        <w:rPr>
          <w:rFonts w:ascii="CMU Serif Roman" w:hAnsi="CMU Serif Roman" w:cs="CMU Serif Roman"/>
          <w:color w:val="222222"/>
          <w:sz w:val="24"/>
          <w:szCs w:val="24"/>
          <w:shd w:val="clear" w:color="auto" w:fill="FFFFFF"/>
        </w:rPr>
        <w:t>Chiroptera</w:t>
      </w:r>
      <w:proofErr w:type="spellEnd"/>
      <w:r w:rsidRPr="00FA65AE">
        <w:rPr>
          <w:rFonts w:ascii="CMU Serif Roman" w:hAnsi="CMU Serif Roman" w:cs="CMU Serif Roman"/>
          <w:color w:val="222222"/>
          <w:sz w:val="24"/>
          <w:szCs w:val="24"/>
          <w:shd w:val="clear" w:color="auto" w:fill="FFFFFF"/>
        </w:rPr>
        <w:t>). </w:t>
      </w:r>
      <w:r w:rsidRPr="00FA65AE">
        <w:rPr>
          <w:rFonts w:ascii="CMU Serif Roman" w:hAnsi="CMU Serif Roman" w:cs="CMU Serif Roman"/>
          <w:i/>
          <w:iCs/>
          <w:color w:val="222222"/>
          <w:sz w:val="24"/>
          <w:szCs w:val="24"/>
          <w:shd w:val="clear" w:color="auto" w:fill="FFFFFF"/>
        </w:rPr>
        <w:t>Journal of Biogeography</w:t>
      </w:r>
      <w:r w:rsidRPr="00FA65AE">
        <w:rPr>
          <w:rFonts w:ascii="CMU Serif Roman" w:hAnsi="CMU Serif Roman" w:cs="CMU Serif Roman"/>
          <w:color w:val="222222"/>
          <w:sz w:val="24"/>
          <w:szCs w:val="24"/>
          <w:shd w:val="clear" w:color="auto" w:fill="FFFFFF"/>
        </w:rPr>
        <w:t>, </w:t>
      </w:r>
      <w:r w:rsidRPr="00FA65AE">
        <w:rPr>
          <w:rFonts w:ascii="CMU Serif Roman" w:hAnsi="CMU Serif Roman" w:cs="CMU Serif Roman"/>
          <w:i/>
          <w:iCs/>
          <w:color w:val="222222"/>
          <w:sz w:val="24"/>
          <w:szCs w:val="24"/>
          <w:shd w:val="clear" w:color="auto" w:fill="FFFFFF"/>
        </w:rPr>
        <w:t>47</w:t>
      </w:r>
      <w:r w:rsidRPr="00FA65AE">
        <w:rPr>
          <w:rFonts w:ascii="CMU Serif Roman" w:hAnsi="CMU Serif Roman" w:cs="CMU Serif Roman"/>
          <w:color w:val="222222"/>
          <w:sz w:val="24"/>
          <w:szCs w:val="24"/>
          <w:shd w:val="clear" w:color="auto" w:fill="FFFFFF"/>
        </w:rPr>
        <w:t>(2), 527-537.</w:t>
      </w:r>
    </w:p>
    <w:p w14:paraId="18F99EAE" w14:textId="77777777" w:rsidR="006211A3" w:rsidRPr="008B6D7A" w:rsidRDefault="00000000" w:rsidP="008B6D7A">
      <w:pPr>
        <w:spacing w:line="360" w:lineRule="auto"/>
        <w:ind w:left="720" w:hanging="720"/>
        <w:rPr>
          <w:rFonts w:ascii="CMU Serif Roman" w:eastAsia="CMU Serif Roman" w:hAnsi="CMU Serif Roman" w:cs="CMU Serif Roman"/>
          <w:color w:val="222222"/>
          <w:sz w:val="24"/>
          <w:szCs w:val="24"/>
          <w:highlight w:val="white"/>
        </w:rPr>
      </w:pPr>
      <w:r w:rsidRPr="008B6D7A">
        <w:rPr>
          <w:rFonts w:ascii="CMU Serif Roman" w:eastAsia="CMU Serif Roman" w:hAnsi="CMU Serif Roman" w:cs="CMU Serif Roman"/>
          <w:color w:val="222222"/>
          <w:sz w:val="24"/>
          <w:szCs w:val="24"/>
          <w:highlight w:val="white"/>
        </w:rPr>
        <w:t xml:space="preserve">Tyler, M. J. (1998). </w:t>
      </w:r>
      <w:r w:rsidRPr="008B6D7A">
        <w:rPr>
          <w:rFonts w:ascii="CMU Serif Roman" w:eastAsia="CMU Serif Roman" w:hAnsi="CMU Serif Roman" w:cs="CMU Serif Roman"/>
          <w:i/>
          <w:color w:val="222222"/>
          <w:sz w:val="24"/>
          <w:szCs w:val="24"/>
          <w:highlight w:val="white"/>
        </w:rPr>
        <w:t>Australian frogs: a natural history</w:t>
      </w:r>
      <w:r w:rsidRPr="008B6D7A">
        <w:rPr>
          <w:rFonts w:ascii="CMU Serif Roman" w:eastAsia="CMU Serif Roman" w:hAnsi="CMU Serif Roman" w:cs="CMU Serif Roman"/>
          <w:color w:val="222222"/>
          <w:sz w:val="24"/>
          <w:szCs w:val="24"/>
          <w:highlight w:val="white"/>
        </w:rPr>
        <w:t>. Cornell University Press.</w:t>
      </w:r>
    </w:p>
    <w:p w14:paraId="3B493215" w14:textId="6D296BEF" w:rsidR="006211A3" w:rsidRPr="008B6D7A" w:rsidRDefault="00000000" w:rsidP="008B6D7A">
      <w:pPr>
        <w:spacing w:line="360" w:lineRule="auto"/>
        <w:ind w:left="720" w:hanging="720"/>
        <w:rPr>
          <w:rFonts w:ascii="CMU Serif Roman" w:eastAsia="CMU Serif Roman" w:hAnsi="CMU Serif Roman" w:cs="CMU Serif Roman"/>
          <w:sz w:val="24"/>
          <w:szCs w:val="24"/>
        </w:rPr>
      </w:pPr>
      <w:r w:rsidRPr="008B6D7A">
        <w:rPr>
          <w:rFonts w:ascii="CMU Serif Roman" w:eastAsia="CMU Serif Roman" w:hAnsi="CMU Serif Roman" w:cs="CMU Serif Roman"/>
          <w:sz w:val="24"/>
          <w:szCs w:val="24"/>
          <w:highlight w:val="white"/>
        </w:rPr>
        <w:t xml:space="preserve">van </w:t>
      </w:r>
      <w:proofErr w:type="spellStart"/>
      <w:r w:rsidRPr="008B6D7A">
        <w:rPr>
          <w:rFonts w:ascii="CMU Serif Roman" w:eastAsia="CMU Serif Roman" w:hAnsi="CMU Serif Roman" w:cs="CMU Serif Roman"/>
          <w:sz w:val="24"/>
          <w:szCs w:val="24"/>
          <w:highlight w:val="white"/>
        </w:rPr>
        <w:t>Beurden</w:t>
      </w:r>
      <w:proofErr w:type="spellEnd"/>
      <w:r w:rsidRPr="008B6D7A">
        <w:rPr>
          <w:rFonts w:ascii="CMU Serif Roman" w:eastAsia="CMU Serif Roman" w:hAnsi="CMU Serif Roman" w:cs="CMU Serif Roman"/>
          <w:sz w:val="24"/>
          <w:szCs w:val="24"/>
          <w:highlight w:val="white"/>
        </w:rPr>
        <w:t>, E. K. (1980). Energy Metabolism of Dormant Australian Water-Holding Frogs (</w:t>
      </w:r>
      <w:proofErr w:type="spellStart"/>
      <w:r w:rsidRPr="008B6D7A">
        <w:rPr>
          <w:rFonts w:ascii="CMU Serif Roman" w:eastAsia="CMU Serif Roman" w:hAnsi="CMU Serif Roman" w:cs="CMU Serif Roman"/>
          <w:sz w:val="24"/>
          <w:szCs w:val="24"/>
          <w:highlight w:val="white"/>
        </w:rPr>
        <w:t>Cyclorana</w:t>
      </w:r>
      <w:proofErr w:type="spellEnd"/>
      <w:r w:rsidRPr="008B6D7A">
        <w:rPr>
          <w:rFonts w:ascii="CMU Serif Roman" w:eastAsia="CMU Serif Roman" w:hAnsi="CMU Serif Roman" w:cs="CMU Serif Roman"/>
          <w:sz w:val="24"/>
          <w:szCs w:val="24"/>
          <w:highlight w:val="white"/>
        </w:rPr>
        <w:t xml:space="preserve"> </w:t>
      </w:r>
      <w:proofErr w:type="spellStart"/>
      <w:r w:rsidRPr="008B6D7A">
        <w:rPr>
          <w:rFonts w:ascii="CMU Serif Roman" w:eastAsia="CMU Serif Roman" w:hAnsi="CMU Serif Roman" w:cs="CMU Serif Roman"/>
          <w:sz w:val="24"/>
          <w:szCs w:val="24"/>
          <w:highlight w:val="white"/>
        </w:rPr>
        <w:t>platycephalus</w:t>
      </w:r>
      <w:proofErr w:type="spellEnd"/>
      <w:r w:rsidRPr="008B6D7A">
        <w:rPr>
          <w:rFonts w:ascii="CMU Serif Roman" w:eastAsia="CMU Serif Roman" w:hAnsi="CMU Serif Roman" w:cs="CMU Serif Roman"/>
          <w:sz w:val="24"/>
          <w:szCs w:val="24"/>
          <w:highlight w:val="white"/>
        </w:rPr>
        <w:t xml:space="preserve">). </w:t>
      </w:r>
      <w:proofErr w:type="spellStart"/>
      <w:r w:rsidRPr="008B6D7A">
        <w:rPr>
          <w:rFonts w:ascii="CMU Serif Roman" w:eastAsia="CMU Serif Roman" w:hAnsi="CMU Serif Roman" w:cs="CMU Serif Roman"/>
          <w:i/>
          <w:sz w:val="24"/>
          <w:szCs w:val="24"/>
          <w:highlight w:val="white"/>
        </w:rPr>
        <w:t>Copeia</w:t>
      </w:r>
      <w:proofErr w:type="spellEnd"/>
      <w:r w:rsidRPr="008B6D7A">
        <w:rPr>
          <w:rFonts w:ascii="CMU Serif Roman" w:eastAsia="CMU Serif Roman" w:hAnsi="CMU Serif Roman" w:cs="CMU Serif Roman"/>
          <w:sz w:val="24"/>
          <w:szCs w:val="24"/>
          <w:highlight w:val="white"/>
        </w:rPr>
        <w:t xml:space="preserve">, 1980(4), 787–799. </w:t>
      </w:r>
    </w:p>
    <w:p w14:paraId="0213244D" w14:textId="77777777" w:rsidR="006211A3" w:rsidRPr="008B6D7A" w:rsidRDefault="00000000" w:rsidP="008B6D7A">
      <w:pPr>
        <w:spacing w:line="360" w:lineRule="auto"/>
        <w:ind w:left="720" w:hanging="720"/>
        <w:rPr>
          <w:rFonts w:ascii="CMU Serif Roman" w:eastAsia="CMU Serif Roman" w:hAnsi="CMU Serif Roman" w:cs="CMU Serif Roman"/>
          <w:color w:val="222222"/>
          <w:sz w:val="24"/>
          <w:szCs w:val="24"/>
          <w:highlight w:val="white"/>
        </w:rPr>
      </w:pPr>
      <w:r w:rsidRPr="008B6D7A">
        <w:rPr>
          <w:rFonts w:ascii="CMU Serif Roman" w:eastAsia="CMU Serif Roman" w:hAnsi="CMU Serif Roman" w:cs="CMU Serif Roman"/>
          <w:color w:val="222222"/>
          <w:sz w:val="24"/>
          <w:szCs w:val="24"/>
          <w:highlight w:val="white"/>
        </w:rPr>
        <w:t xml:space="preserve">Van Den Ende, C., White, L. T., &amp; van </w:t>
      </w:r>
      <w:proofErr w:type="spellStart"/>
      <w:r w:rsidRPr="008B6D7A">
        <w:rPr>
          <w:rFonts w:ascii="CMU Serif Roman" w:eastAsia="CMU Serif Roman" w:hAnsi="CMU Serif Roman" w:cs="CMU Serif Roman"/>
          <w:color w:val="222222"/>
          <w:sz w:val="24"/>
          <w:szCs w:val="24"/>
          <w:highlight w:val="white"/>
        </w:rPr>
        <w:t>Welzen</w:t>
      </w:r>
      <w:proofErr w:type="spellEnd"/>
      <w:r w:rsidRPr="008B6D7A">
        <w:rPr>
          <w:rFonts w:ascii="CMU Serif Roman" w:eastAsia="CMU Serif Roman" w:hAnsi="CMU Serif Roman" w:cs="CMU Serif Roman"/>
          <w:color w:val="222222"/>
          <w:sz w:val="24"/>
          <w:szCs w:val="24"/>
          <w:highlight w:val="white"/>
        </w:rPr>
        <w:t xml:space="preserve">, P. C. (2017). The existence and break-up of the Antarctic land bridge as indicated by both </w:t>
      </w:r>
      <w:proofErr w:type="spellStart"/>
      <w:r w:rsidRPr="008B6D7A">
        <w:rPr>
          <w:rFonts w:ascii="CMU Serif Roman" w:eastAsia="CMU Serif Roman" w:hAnsi="CMU Serif Roman" w:cs="CMU Serif Roman"/>
          <w:color w:val="222222"/>
          <w:sz w:val="24"/>
          <w:szCs w:val="24"/>
          <w:highlight w:val="white"/>
        </w:rPr>
        <w:t>amphi</w:t>
      </w:r>
      <w:proofErr w:type="spellEnd"/>
      <w:r w:rsidRPr="008B6D7A">
        <w:rPr>
          <w:rFonts w:ascii="CMU Serif Roman" w:eastAsia="CMU Serif Roman" w:hAnsi="CMU Serif Roman" w:cs="CMU Serif Roman"/>
          <w:color w:val="222222"/>
          <w:sz w:val="24"/>
          <w:szCs w:val="24"/>
          <w:highlight w:val="white"/>
        </w:rPr>
        <w:t xml:space="preserve">-Pacific distributions and tectonics. </w:t>
      </w:r>
      <w:r w:rsidRPr="008B6D7A">
        <w:rPr>
          <w:rFonts w:ascii="CMU Serif Roman" w:eastAsia="CMU Serif Roman" w:hAnsi="CMU Serif Roman" w:cs="CMU Serif Roman"/>
          <w:i/>
          <w:color w:val="222222"/>
          <w:sz w:val="24"/>
          <w:szCs w:val="24"/>
          <w:highlight w:val="white"/>
        </w:rPr>
        <w:t>Gondwana Research</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44</w:t>
      </w:r>
      <w:r w:rsidRPr="008B6D7A">
        <w:rPr>
          <w:rFonts w:ascii="CMU Serif Roman" w:eastAsia="CMU Serif Roman" w:hAnsi="CMU Serif Roman" w:cs="CMU Serif Roman"/>
          <w:color w:val="222222"/>
          <w:sz w:val="24"/>
          <w:szCs w:val="24"/>
          <w:highlight w:val="white"/>
        </w:rPr>
        <w:t>, 219-227.</w:t>
      </w:r>
    </w:p>
    <w:p w14:paraId="33645B31" w14:textId="77777777" w:rsidR="006211A3" w:rsidRPr="008B6D7A" w:rsidRDefault="00000000" w:rsidP="008B6D7A">
      <w:pPr>
        <w:spacing w:line="360" w:lineRule="auto"/>
        <w:ind w:left="720" w:hanging="720"/>
        <w:rPr>
          <w:rFonts w:ascii="CMU Serif Roman" w:eastAsia="CMU Serif Roman" w:hAnsi="CMU Serif Roman" w:cs="CMU Serif Roman"/>
          <w:color w:val="222222"/>
          <w:sz w:val="24"/>
          <w:szCs w:val="24"/>
          <w:highlight w:val="white"/>
        </w:rPr>
      </w:pPr>
      <w:r w:rsidRPr="008B6D7A">
        <w:rPr>
          <w:rFonts w:ascii="CMU Serif Roman" w:eastAsia="CMU Serif Roman" w:hAnsi="CMU Serif Roman" w:cs="CMU Serif Roman"/>
          <w:color w:val="222222"/>
          <w:sz w:val="24"/>
          <w:szCs w:val="24"/>
          <w:highlight w:val="white"/>
        </w:rPr>
        <w:t xml:space="preserve">Vidal-García, M., Byrne, P. G., Roberts, J. D., &amp; Keogh, J. S. (2014). The role of phylogeny and ecology in shaping morphology in 21 genera and 127 species of </w:t>
      </w:r>
      <w:proofErr w:type="spellStart"/>
      <w:r w:rsidRPr="008B6D7A">
        <w:rPr>
          <w:rFonts w:ascii="CMU Serif Roman" w:eastAsia="CMU Serif Roman" w:hAnsi="CMU Serif Roman" w:cs="CMU Serif Roman"/>
          <w:color w:val="222222"/>
          <w:sz w:val="24"/>
          <w:szCs w:val="24"/>
          <w:highlight w:val="white"/>
        </w:rPr>
        <w:t>Australo</w:t>
      </w:r>
      <w:proofErr w:type="spellEnd"/>
      <w:r w:rsidRPr="008B6D7A">
        <w:rPr>
          <w:rFonts w:ascii="CMU Serif Roman" w:eastAsia="CMU Serif Roman" w:hAnsi="CMU Serif Roman" w:cs="CMU Serif Roman"/>
          <w:color w:val="222222"/>
          <w:sz w:val="24"/>
          <w:szCs w:val="24"/>
          <w:highlight w:val="white"/>
        </w:rPr>
        <w:t xml:space="preserve">-Papuan myobatrachid frogs. </w:t>
      </w:r>
      <w:r w:rsidRPr="008B6D7A">
        <w:rPr>
          <w:rFonts w:ascii="CMU Serif Roman" w:eastAsia="CMU Serif Roman" w:hAnsi="CMU Serif Roman" w:cs="CMU Serif Roman"/>
          <w:i/>
          <w:color w:val="222222"/>
          <w:sz w:val="24"/>
          <w:szCs w:val="24"/>
          <w:highlight w:val="white"/>
        </w:rPr>
        <w:t>Journal of Evolutionary Biology</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27</w:t>
      </w:r>
      <w:r w:rsidRPr="008B6D7A">
        <w:rPr>
          <w:rFonts w:ascii="CMU Serif Roman" w:eastAsia="CMU Serif Roman" w:hAnsi="CMU Serif Roman" w:cs="CMU Serif Roman"/>
          <w:color w:val="222222"/>
          <w:sz w:val="24"/>
          <w:szCs w:val="24"/>
          <w:highlight w:val="white"/>
        </w:rPr>
        <w:t>(1), 181-192.</w:t>
      </w:r>
    </w:p>
    <w:p w14:paraId="2C0B29A4" w14:textId="39FDF316" w:rsidR="006211A3" w:rsidRDefault="00000000" w:rsidP="008B6D7A">
      <w:pPr>
        <w:spacing w:line="360" w:lineRule="auto"/>
        <w:ind w:left="720" w:hanging="720"/>
        <w:rPr>
          <w:rFonts w:ascii="CMU Serif Roman" w:eastAsia="CMU Serif Roman" w:hAnsi="CMU Serif Roman" w:cs="CMU Serif Roman"/>
          <w:color w:val="222222"/>
          <w:sz w:val="24"/>
          <w:szCs w:val="24"/>
          <w:highlight w:val="white"/>
        </w:rPr>
      </w:pPr>
      <w:r w:rsidRPr="008B6D7A">
        <w:rPr>
          <w:rFonts w:ascii="CMU Serif Roman" w:eastAsia="CMU Serif Roman" w:hAnsi="CMU Serif Roman" w:cs="CMU Serif Roman"/>
          <w:color w:val="222222"/>
          <w:sz w:val="24"/>
          <w:szCs w:val="24"/>
          <w:highlight w:val="white"/>
        </w:rPr>
        <w:t xml:space="preserve">Vidal-García, M., &amp; Keogh, J. S. (2015). Convergent evolution across the Australian continent: ecotype diversification drives morphological convergence in two </w:t>
      </w:r>
      <w:r w:rsidRPr="008B6D7A">
        <w:rPr>
          <w:rFonts w:ascii="CMU Serif Roman" w:eastAsia="CMU Serif Roman" w:hAnsi="CMU Serif Roman" w:cs="CMU Serif Roman"/>
          <w:color w:val="222222"/>
          <w:sz w:val="24"/>
          <w:szCs w:val="24"/>
          <w:highlight w:val="white"/>
        </w:rPr>
        <w:lastRenderedPageBreak/>
        <w:t xml:space="preserve">distantly related clades of Australian frogs. </w:t>
      </w:r>
      <w:r w:rsidRPr="008B6D7A">
        <w:rPr>
          <w:rFonts w:ascii="CMU Serif Roman" w:eastAsia="CMU Serif Roman" w:hAnsi="CMU Serif Roman" w:cs="CMU Serif Roman"/>
          <w:i/>
          <w:color w:val="222222"/>
          <w:sz w:val="24"/>
          <w:szCs w:val="24"/>
          <w:highlight w:val="white"/>
        </w:rPr>
        <w:t>Journal of Evolutionary Biology</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28</w:t>
      </w:r>
      <w:r w:rsidRPr="008B6D7A">
        <w:rPr>
          <w:rFonts w:ascii="CMU Serif Roman" w:eastAsia="CMU Serif Roman" w:hAnsi="CMU Serif Roman" w:cs="CMU Serif Roman"/>
          <w:color w:val="222222"/>
          <w:sz w:val="24"/>
          <w:szCs w:val="24"/>
          <w:highlight w:val="white"/>
        </w:rPr>
        <w:t>(12), 2136-2151.</w:t>
      </w:r>
    </w:p>
    <w:p w14:paraId="5E63629A" w14:textId="2AC30C94" w:rsidR="00D51289" w:rsidRPr="00D51289" w:rsidRDefault="00D51289" w:rsidP="008B6D7A">
      <w:pPr>
        <w:spacing w:line="360" w:lineRule="auto"/>
        <w:ind w:left="720" w:hanging="720"/>
        <w:rPr>
          <w:rFonts w:ascii="CMU Serif Roman" w:eastAsia="CMU Serif Roman" w:hAnsi="CMU Serif Roman" w:cs="CMU Serif Roman"/>
          <w:color w:val="222222"/>
          <w:sz w:val="36"/>
          <w:szCs w:val="36"/>
          <w:highlight w:val="white"/>
        </w:rPr>
      </w:pPr>
      <w:r w:rsidRPr="00D51289">
        <w:rPr>
          <w:rFonts w:ascii="CMU Serif Roman" w:hAnsi="CMU Serif Roman" w:cs="CMU Serif Roman"/>
          <w:color w:val="222222"/>
          <w:sz w:val="24"/>
          <w:szCs w:val="24"/>
          <w:shd w:val="clear" w:color="auto" w:fill="FFFFFF"/>
        </w:rPr>
        <w:t>Wiens, J. J. (2011). The causes of species richness patterns across space, time, and clades and the role of “ecological limits”. </w:t>
      </w:r>
      <w:r w:rsidRPr="00D51289">
        <w:rPr>
          <w:rFonts w:ascii="CMU Serif Roman" w:hAnsi="CMU Serif Roman" w:cs="CMU Serif Roman"/>
          <w:i/>
          <w:iCs/>
          <w:color w:val="222222"/>
          <w:sz w:val="24"/>
          <w:szCs w:val="24"/>
          <w:shd w:val="clear" w:color="auto" w:fill="FFFFFF"/>
        </w:rPr>
        <w:t>The Quarterly review of biology</w:t>
      </w:r>
      <w:r w:rsidRPr="00D51289">
        <w:rPr>
          <w:rFonts w:ascii="CMU Serif Roman" w:hAnsi="CMU Serif Roman" w:cs="CMU Serif Roman"/>
          <w:color w:val="222222"/>
          <w:sz w:val="24"/>
          <w:szCs w:val="24"/>
          <w:shd w:val="clear" w:color="auto" w:fill="FFFFFF"/>
        </w:rPr>
        <w:t>, </w:t>
      </w:r>
      <w:r w:rsidRPr="00D51289">
        <w:rPr>
          <w:rFonts w:ascii="CMU Serif Roman" w:hAnsi="CMU Serif Roman" w:cs="CMU Serif Roman"/>
          <w:i/>
          <w:iCs/>
          <w:color w:val="222222"/>
          <w:sz w:val="24"/>
          <w:szCs w:val="24"/>
          <w:shd w:val="clear" w:color="auto" w:fill="FFFFFF"/>
        </w:rPr>
        <w:t>86</w:t>
      </w:r>
      <w:r w:rsidRPr="00D51289">
        <w:rPr>
          <w:rFonts w:ascii="CMU Serif Roman" w:hAnsi="CMU Serif Roman" w:cs="CMU Serif Roman"/>
          <w:color w:val="222222"/>
          <w:sz w:val="24"/>
          <w:szCs w:val="24"/>
          <w:shd w:val="clear" w:color="auto" w:fill="FFFFFF"/>
        </w:rPr>
        <w:t>(2), 75-96.</w:t>
      </w:r>
    </w:p>
    <w:p w14:paraId="434943F5" w14:textId="16CC3CEC" w:rsidR="00EE3A9A" w:rsidRDefault="00000000" w:rsidP="008B6D7A">
      <w:pPr>
        <w:spacing w:line="360" w:lineRule="auto"/>
        <w:ind w:left="720" w:hanging="720"/>
        <w:rPr>
          <w:rFonts w:ascii="CMU Serif Roman" w:eastAsia="CMU Serif Roman" w:hAnsi="CMU Serif Roman" w:cs="CMU Serif Roman"/>
          <w:color w:val="222222"/>
          <w:sz w:val="24"/>
          <w:szCs w:val="24"/>
          <w:highlight w:val="white"/>
        </w:rPr>
      </w:pPr>
      <w:r w:rsidRPr="008B6D7A">
        <w:rPr>
          <w:rFonts w:ascii="CMU Serif Roman" w:eastAsia="CMU Serif Roman" w:hAnsi="CMU Serif Roman" w:cs="CMU Serif Roman"/>
          <w:color w:val="222222"/>
          <w:sz w:val="24"/>
          <w:szCs w:val="24"/>
          <w:highlight w:val="white"/>
        </w:rPr>
        <w:t xml:space="preserve">Zhang, C., </w:t>
      </w:r>
      <w:proofErr w:type="spellStart"/>
      <w:r w:rsidRPr="008B6D7A">
        <w:rPr>
          <w:rFonts w:ascii="CMU Serif Roman" w:eastAsia="CMU Serif Roman" w:hAnsi="CMU Serif Roman" w:cs="CMU Serif Roman"/>
          <w:color w:val="222222"/>
          <w:sz w:val="24"/>
          <w:szCs w:val="24"/>
          <w:highlight w:val="white"/>
        </w:rPr>
        <w:t>Rabiee</w:t>
      </w:r>
      <w:proofErr w:type="spellEnd"/>
      <w:r w:rsidRPr="008B6D7A">
        <w:rPr>
          <w:rFonts w:ascii="CMU Serif Roman" w:eastAsia="CMU Serif Roman" w:hAnsi="CMU Serif Roman" w:cs="CMU Serif Roman"/>
          <w:color w:val="222222"/>
          <w:sz w:val="24"/>
          <w:szCs w:val="24"/>
          <w:highlight w:val="white"/>
        </w:rPr>
        <w:t xml:space="preserve">, M., Sayyari, E., &amp; </w:t>
      </w:r>
      <w:proofErr w:type="spellStart"/>
      <w:r w:rsidRPr="008B6D7A">
        <w:rPr>
          <w:rFonts w:ascii="CMU Serif Roman" w:eastAsia="CMU Serif Roman" w:hAnsi="CMU Serif Roman" w:cs="CMU Serif Roman"/>
          <w:color w:val="222222"/>
          <w:sz w:val="24"/>
          <w:szCs w:val="24"/>
          <w:highlight w:val="white"/>
        </w:rPr>
        <w:t>Mirarab</w:t>
      </w:r>
      <w:proofErr w:type="spellEnd"/>
      <w:r w:rsidRPr="008B6D7A">
        <w:rPr>
          <w:rFonts w:ascii="CMU Serif Roman" w:eastAsia="CMU Serif Roman" w:hAnsi="CMU Serif Roman" w:cs="CMU Serif Roman"/>
          <w:color w:val="222222"/>
          <w:sz w:val="24"/>
          <w:szCs w:val="24"/>
          <w:highlight w:val="white"/>
        </w:rPr>
        <w:t xml:space="preserve">, S. (2018). ASTRAL-III: polynomial time species tree reconstruction from partially resolved gene trees. </w:t>
      </w:r>
      <w:r w:rsidRPr="008B6D7A">
        <w:rPr>
          <w:rFonts w:ascii="CMU Serif Roman" w:eastAsia="CMU Serif Roman" w:hAnsi="CMU Serif Roman" w:cs="CMU Serif Roman"/>
          <w:i/>
          <w:color w:val="222222"/>
          <w:sz w:val="24"/>
          <w:szCs w:val="24"/>
          <w:highlight w:val="white"/>
        </w:rPr>
        <w:t>BMC bioinformatics</w:t>
      </w:r>
      <w:r w:rsidRPr="008B6D7A">
        <w:rPr>
          <w:rFonts w:ascii="CMU Serif Roman" w:eastAsia="CMU Serif Roman" w:hAnsi="CMU Serif Roman" w:cs="CMU Serif Roman"/>
          <w:color w:val="222222"/>
          <w:sz w:val="24"/>
          <w:szCs w:val="24"/>
          <w:highlight w:val="white"/>
        </w:rPr>
        <w:t xml:space="preserve">, </w:t>
      </w:r>
      <w:r w:rsidRPr="008B6D7A">
        <w:rPr>
          <w:rFonts w:ascii="CMU Serif Roman" w:eastAsia="CMU Serif Roman" w:hAnsi="CMU Serif Roman" w:cs="CMU Serif Roman"/>
          <w:i/>
          <w:color w:val="222222"/>
          <w:sz w:val="24"/>
          <w:szCs w:val="24"/>
          <w:highlight w:val="white"/>
        </w:rPr>
        <w:t>19</w:t>
      </w:r>
      <w:r w:rsidRPr="008B6D7A">
        <w:rPr>
          <w:rFonts w:ascii="CMU Serif Roman" w:eastAsia="CMU Serif Roman" w:hAnsi="CMU Serif Roman" w:cs="CMU Serif Roman"/>
          <w:color w:val="222222"/>
          <w:sz w:val="24"/>
          <w:szCs w:val="24"/>
          <w:highlight w:val="white"/>
        </w:rPr>
        <w:t>(6), 15-30.</w:t>
      </w:r>
      <w:r w:rsidR="00EE3A9A">
        <w:rPr>
          <w:rFonts w:ascii="CMU Serif Roman" w:eastAsia="CMU Serif Roman" w:hAnsi="CMU Serif Roman" w:cs="CMU Serif Roman"/>
          <w:color w:val="222222"/>
          <w:sz w:val="24"/>
          <w:szCs w:val="24"/>
          <w:highlight w:val="white"/>
        </w:rPr>
        <w:br w:type="page"/>
      </w:r>
    </w:p>
    <w:p w14:paraId="3449E980" w14:textId="142821E7" w:rsidR="006211A3" w:rsidRPr="00EE3A9A" w:rsidRDefault="00EE3A9A" w:rsidP="008B6D7A">
      <w:pPr>
        <w:spacing w:line="360" w:lineRule="auto"/>
        <w:ind w:left="720" w:hanging="720"/>
        <w:rPr>
          <w:rFonts w:ascii="CMU Serif Roman" w:eastAsia="CMU Serif Roman" w:hAnsi="CMU Serif Roman" w:cs="CMU Serif Roman"/>
          <w:i/>
          <w:iCs/>
          <w:color w:val="222222"/>
          <w:sz w:val="24"/>
          <w:szCs w:val="24"/>
          <w:highlight w:val="white"/>
        </w:rPr>
      </w:pPr>
      <w:r w:rsidRPr="00EE3A9A">
        <w:rPr>
          <w:rFonts w:ascii="CMU Serif Roman" w:eastAsia="CMU Serif Roman" w:hAnsi="CMU Serif Roman" w:cs="CMU Serif Roman"/>
          <w:i/>
          <w:iCs/>
          <w:color w:val="222222"/>
          <w:sz w:val="24"/>
          <w:szCs w:val="24"/>
          <w:highlight w:val="white"/>
        </w:rPr>
        <w:lastRenderedPageBreak/>
        <w:t>Figure Captions</w:t>
      </w:r>
    </w:p>
    <w:p w14:paraId="06049B67" w14:textId="77777777" w:rsidR="00392932" w:rsidRPr="008B6D7A" w:rsidRDefault="00392932" w:rsidP="00392932">
      <w:pPr>
        <w:spacing w:line="360" w:lineRule="auto"/>
        <w:rPr>
          <w:rFonts w:ascii="CMU Serif Roman" w:eastAsia="CMU Serif Roman" w:hAnsi="CMU Serif Roman" w:cs="CMU Serif Roman"/>
          <w:sz w:val="24"/>
          <w:szCs w:val="24"/>
        </w:rPr>
      </w:pPr>
      <w:r w:rsidRPr="008B6D7A">
        <w:rPr>
          <w:rFonts w:ascii="CMU Serif Roman" w:eastAsia="CMU Serif Roman" w:hAnsi="CMU Serif Roman" w:cs="CMU Serif Roman"/>
          <w:sz w:val="24"/>
          <w:szCs w:val="24"/>
        </w:rPr>
        <w:t xml:space="preserve">Figure 1. </w:t>
      </w:r>
      <w:r>
        <w:rPr>
          <w:rFonts w:ascii="CMU Serif Roman" w:eastAsia="CMU Serif Roman" w:hAnsi="CMU Serif Roman" w:cs="CMU Serif Roman"/>
          <w:sz w:val="24"/>
          <w:szCs w:val="24"/>
        </w:rPr>
        <w:t xml:space="preserve">Australian frogs show an imbalance in species richness, age, and geographic spread. Above, </w:t>
      </w:r>
      <w:r w:rsidRPr="008B6D7A">
        <w:rPr>
          <w:rFonts w:ascii="CMU Serif Roman" w:eastAsia="CMU Serif Roman" w:hAnsi="CMU Serif Roman" w:cs="CMU Serif Roman"/>
          <w:sz w:val="24"/>
          <w:szCs w:val="24"/>
        </w:rPr>
        <w:t xml:space="preserve">maps of richness for the three focal radiations (with </w:t>
      </w:r>
      <w:proofErr w:type="spellStart"/>
      <w:r w:rsidRPr="008B6D7A">
        <w:rPr>
          <w:rFonts w:ascii="CMU Serif Roman" w:eastAsia="CMU Serif Roman" w:hAnsi="CMU Serif Roman" w:cs="CMU Serif Roman"/>
          <w:sz w:val="24"/>
          <w:szCs w:val="24"/>
        </w:rPr>
        <w:t>Limnodynastidae</w:t>
      </w:r>
      <w:proofErr w:type="spellEnd"/>
      <w:r w:rsidRPr="008B6D7A">
        <w:rPr>
          <w:rFonts w:ascii="CMU Serif Roman" w:eastAsia="CMU Serif Roman" w:hAnsi="CMU Serif Roman" w:cs="CMU Serif Roman"/>
          <w:sz w:val="24"/>
          <w:szCs w:val="24"/>
        </w:rPr>
        <w:t xml:space="preserve"> and </w:t>
      </w:r>
      <w:proofErr w:type="spellStart"/>
      <w:r w:rsidRPr="008B6D7A">
        <w:rPr>
          <w:rFonts w:ascii="CMU Serif Roman" w:eastAsia="CMU Serif Roman" w:hAnsi="CMU Serif Roman" w:cs="CMU Serif Roman"/>
          <w:sz w:val="24"/>
          <w:szCs w:val="24"/>
        </w:rPr>
        <w:t>Myobatrachidae</w:t>
      </w:r>
      <w:proofErr w:type="spellEnd"/>
      <w:r w:rsidRPr="008B6D7A">
        <w:rPr>
          <w:rFonts w:ascii="CMU Serif Roman" w:eastAsia="CMU Serif Roman" w:hAnsi="CMU Serif Roman" w:cs="CMU Serif Roman"/>
          <w:sz w:val="24"/>
          <w:szCs w:val="24"/>
        </w:rPr>
        <w:t xml:space="preserve"> presented together as </w:t>
      </w:r>
      <w:proofErr w:type="spellStart"/>
      <w:r w:rsidRPr="008B6D7A">
        <w:rPr>
          <w:rFonts w:ascii="CMU Serif Roman" w:eastAsia="CMU Serif Roman" w:hAnsi="CMU Serif Roman" w:cs="CMU Serif Roman"/>
          <w:sz w:val="24"/>
          <w:szCs w:val="24"/>
        </w:rPr>
        <w:t>Myobatrachoidea</w:t>
      </w:r>
      <w:proofErr w:type="spellEnd"/>
      <w:r w:rsidRPr="008B6D7A">
        <w:rPr>
          <w:rFonts w:ascii="CMU Serif Roman" w:eastAsia="CMU Serif Roman" w:hAnsi="CMU Serif Roman" w:cs="CMU Serif Roman"/>
          <w:sz w:val="24"/>
          <w:szCs w:val="24"/>
        </w:rPr>
        <w:t xml:space="preserve">) </w:t>
      </w:r>
      <w:r>
        <w:rPr>
          <w:rFonts w:ascii="CMU Serif Roman" w:eastAsia="CMU Serif Roman" w:hAnsi="CMU Serif Roman" w:cs="CMU Serif Roman"/>
          <w:sz w:val="24"/>
          <w:szCs w:val="24"/>
        </w:rPr>
        <w:t>represent visually how contemporary patterns of frog richness reflect water availability, and are highest in the wet temperate, subtropical, and tropical rainforests of the east coast. We show annual precipitation here for ease of interpretation but Australian frog richness is potentially better explained by actual evapotranspiration (Coops et al. 2018).</w:t>
      </w:r>
      <w:r w:rsidRPr="008B6D7A">
        <w:rPr>
          <w:rFonts w:ascii="CMU Serif Roman" w:eastAsia="CMU Serif Roman" w:hAnsi="CMU Serif Roman" w:cs="CMU Serif Roman"/>
          <w:sz w:val="24"/>
          <w:szCs w:val="24"/>
        </w:rPr>
        <w:t xml:space="preserve"> Species occurrence records were collated from the Atlas of Living Australia (https://ala.org.au)</w:t>
      </w:r>
      <w:r>
        <w:rPr>
          <w:rFonts w:ascii="CMU Serif Roman" w:eastAsia="CMU Serif Roman" w:hAnsi="CMU Serif Roman" w:cs="CMU Serif Roman"/>
          <w:sz w:val="24"/>
          <w:szCs w:val="24"/>
        </w:rPr>
        <w:t xml:space="preserve">, and clade ages, richness, and hypothesized origins were collected from primary literature (see </w:t>
      </w:r>
      <w:r w:rsidRPr="005A7EE2">
        <w:rPr>
          <w:rFonts w:ascii="CMU Serif Roman" w:eastAsia="CMU Serif Roman" w:hAnsi="CMU Serif Roman" w:cs="CMU Serif Roman"/>
          <w:i/>
          <w:iCs/>
          <w:sz w:val="24"/>
          <w:szCs w:val="24"/>
        </w:rPr>
        <w:t>Supplement</w:t>
      </w:r>
      <w:r>
        <w:rPr>
          <w:rFonts w:ascii="CMU Serif Roman" w:eastAsia="CMU Serif Roman" w:hAnsi="CMU Serif Roman" w:cs="CMU Serif Roman"/>
          <w:sz w:val="24"/>
          <w:szCs w:val="24"/>
        </w:rPr>
        <w:t>)</w:t>
      </w:r>
      <w:r w:rsidRPr="008B6D7A">
        <w:rPr>
          <w:rFonts w:ascii="CMU Serif Roman" w:eastAsia="CMU Serif Roman" w:hAnsi="CMU Serif Roman" w:cs="CMU Serif Roman"/>
          <w:sz w:val="24"/>
          <w:szCs w:val="24"/>
        </w:rPr>
        <w:t xml:space="preserve">. Below, Australian radiations can be divided broadly into (1) </w:t>
      </w:r>
      <w:proofErr w:type="spellStart"/>
      <w:r w:rsidRPr="008B6D7A">
        <w:rPr>
          <w:rFonts w:ascii="CMU Serif Roman" w:eastAsia="CMU Serif Roman" w:hAnsi="CMU Serif Roman" w:cs="CMU Serif Roman"/>
          <w:sz w:val="24"/>
          <w:szCs w:val="24"/>
        </w:rPr>
        <w:t>relictual</w:t>
      </w:r>
      <w:proofErr w:type="spellEnd"/>
      <w:r w:rsidRPr="008B6D7A">
        <w:rPr>
          <w:rFonts w:ascii="CMU Serif Roman" w:eastAsia="CMU Serif Roman" w:hAnsi="CMU Serif Roman" w:cs="CMU Serif Roman"/>
          <w:sz w:val="24"/>
          <w:szCs w:val="24"/>
        </w:rPr>
        <w:t xml:space="preserve"> Gondwanan clades &gt;40 </w:t>
      </w:r>
      <w:proofErr w:type="spellStart"/>
      <w:r w:rsidRPr="008B6D7A">
        <w:rPr>
          <w:rFonts w:ascii="CMU Serif Roman" w:eastAsia="CMU Serif Roman" w:hAnsi="CMU Serif Roman" w:cs="CMU Serif Roman"/>
          <w:sz w:val="24"/>
          <w:szCs w:val="24"/>
        </w:rPr>
        <w:t>myo</w:t>
      </w:r>
      <w:proofErr w:type="spellEnd"/>
      <w:r>
        <w:rPr>
          <w:rFonts w:ascii="CMU Serif Roman" w:eastAsia="CMU Serif Roman" w:hAnsi="CMU Serif Roman" w:cs="CMU Serif Roman"/>
          <w:sz w:val="24"/>
          <w:szCs w:val="24"/>
        </w:rPr>
        <w:t xml:space="preserve"> (green)</w:t>
      </w:r>
      <w:r w:rsidRPr="008B6D7A">
        <w:rPr>
          <w:rFonts w:ascii="CMU Serif Roman" w:eastAsia="CMU Serif Roman" w:hAnsi="CMU Serif Roman" w:cs="CMU Serif Roman"/>
          <w:sz w:val="24"/>
          <w:szCs w:val="24"/>
        </w:rPr>
        <w:t xml:space="preserve">, (2) ancient colonizing groups (&gt;20 </w:t>
      </w:r>
      <w:proofErr w:type="spellStart"/>
      <w:r w:rsidRPr="008B6D7A">
        <w:rPr>
          <w:rFonts w:ascii="CMU Serif Roman" w:eastAsia="CMU Serif Roman" w:hAnsi="CMU Serif Roman" w:cs="CMU Serif Roman"/>
          <w:sz w:val="24"/>
          <w:szCs w:val="24"/>
        </w:rPr>
        <w:t>myo</w:t>
      </w:r>
      <w:proofErr w:type="spellEnd"/>
      <w:r w:rsidRPr="008B6D7A">
        <w:rPr>
          <w:rFonts w:ascii="CMU Serif Roman" w:eastAsia="CMU Serif Roman" w:hAnsi="CMU Serif Roman" w:cs="CMU Serif Roman"/>
          <w:sz w:val="24"/>
          <w:szCs w:val="24"/>
        </w:rPr>
        <w:t xml:space="preserve">, &lt;40 </w:t>
      </w:r>
      <w:proofErr w:type="spellStart"/>
      <w:r w:rsidRPr="008B6D7A">
        <w:rPr>
          <w:rFonts w:ascii="CMU Serif Roman" w:eastAsia="CMU Serif Roman" w:hAnsi="CMU Serif Roman" w:cs="CMU Serif Roman"/>
          <w:sz w:val="24"/>
          <w:szCs w:val="24"/>
        </w:rPr>
        <w:t>myo</w:t>
      </w:r>
      <w:proofErr w:type="spellEnd"/>
      <w:r>
        <w:rPr>
          <w:rFonts w:ascii="CMU Serif Roman" w:eastAsia="CMU Serif Roman" w:hAnsi="CMU Serif Roman" w:cs="CMU Serif Roman"/>
          <w:sz w:val="24"/>
          <w:szCs w:val="24"/>
        </w:rPr>
        <w:t>; varied colors</w:t>
      </w:r>
      <w:r w:rsidRPr="008B6D7A">
        <w:rPr>
          <w:rFonts w:ascii="CMU Serif Roman" w:eastAsia="CMU Serif Roman" w:hAnsi="CMU Serif Roman" w:cs="CMU Serif Roman"/>
          <w:sz w:val="24"/>
          <w:szCs w:val="24"/>
        </w:rPr>
        <w:t>), or (3) immigrant clades of Asian origin</w:t>
      </w:r>
      <w:r>
        <w:rPr>
          <w:rFonts w:ascii="CMU Serif Roman" w:eastAsia="CMU Serif Roman" w:hAnsi="CMU Serif Roman" w:cs="CMU Serif Roman"/>
          <w:sz w:val="24"/>
          <w:szCs w:val="24"/>
        </w:rPr>
        <w:t xml:space="preserve"> (orange)</w:t>
      </w:r>
      <w:r w:rsidRPr="008B6D7A">
        <w:rPr>
          <w:rFonts w:ascii="CMU Serif Roman" w:eastAsia="CMU Serif Roman" w:hAnsi="CMU Serif Roman" w:cs="CMU Serif Roman"/>
          <w:sz w:val="24"/>
          <w:szCs w:val="24"/>
        </w:rPr>
        <w:t xml:space="preserve">. Each point </w:t>
      </w:r>
      <w:r>
        <w:rPr>
          <w:rFonts w:ascii="CMU Serif Roman" w:eastAsia="CMU Serif Roman" w:hAnsi="CMU Serif Roman" w:cs="CMU Serif Roman"/>
          <w:sz w:val="24"/>
          <w:szCs w:val="24"/>
        </w:rPr>
        <w:t xml:space="preserve">is </w:t>
      </w:r>
      <w:r w:rsidRPr="008B6D7A">
        <w:rPr>
          <w:rFonts w:ascii="CMU Serif Roman" w:eastAsia="CMU Serif Roman" w:hAnsi="CMU Serif Roman" w:cs="CMU Serif Roman"/>
          <w:sz w:val="24"/>
          <w:szCs w:val="24"/>
        </w:rPr>
        <w:t>colored according to the region of hypothesized origin</w:t>
      </w:r>
      <w:r>
        <w:rPr>
          <w:rFonts w:ascii="CMU Serif Roman" w:eastAsia="CMU Serif Roman" w:hAnsi="CMU Serif Roman" w:cs="CMU Serif Roman"/>
          <w:sz w:val="24"/>
          <w:szCs w:val="24"/>
        </w:rPr>
        <w:t xml:space="preserve"> and</w:t>
      </w:r>
      <w:r w:rsidRPr="008B6D7A">
        <w:rPr>
          <w:rFonts w:ascii="CMU Serif Roman" w:eastAsia="CMU Serif Roman" w:hAnsi="CMU Serif Roman" w:cs="CMU Serif Roman"/>
          <w:sz w:val="24"/>
          <w:szCs w:val="24"/>
        </w:rPr>
        <w:t xml:space="preserve"> labeled by the narrowest phylogenetic taxonomy</w:t>
      </w:r>
      <w:r>
        <w:rPr>
          <w:rFonts w:ascii="CMU Serif Roman" w:eastAsia="CMU Serif Roman" w:hAnsi="CMU Serif Roman" w:cs="CMU Serif Roman"/>
          <w:sz w:val="24"/>
          <w:szCs w:val="24"/>
        </w:rPr>
        <w:t xml:space="preserve">. Black labels indicate focal groups and grey labels indicate other Australian vertebrate clades. Regression in background is fit to all points with the exception of </w:t>
      </w:r>
      <w:proofErr w:type="spellStart"/>
      <w:r>
        <w:rPr>
          <w:rFonts w:ascii="CMU Serif Roman" w:eastAsia="CMU Serif Roman" w:hAnsi="CMU Serif Roman" w:cs="CMU Serif Roman"/>
          <w:sz w:val="24"/>
          <w:szCs w:val="24"/>
        </w:rPr>
        <w:t>Limnodynastidae</w:t>
      </w:r>
      <w:proofErr w:type="spellEnd"/>
      <w:r>
        <w:rPr>
          <w:rFonts w:ascii="CMU Serif Roman" w:eastAsia="CMU Serif Roman" w:hAnsi="CMU Serif Roman" w:cs="CMU Serif Roman"/>
          <w:sz w:val="24"/>
          <w:szCs w:val="24"/>
        </w:rPr>
        <w:t xml:space="preserve"> and </w:t>
      </w:r>
      <w:proofErr w:type="spellStart"/>
      <w:r>
        <w:rPr>
          <w:rFonts w:ascii="CMU Serif Roman" w:eastAsia="CMU Serif Roman" w:hAnsi="CMU Serif Roman" w:cs="CMU Serif Roman"/>
          <w:sz w:val="24"/>
          <w:szCs w:val="24"/>
        </w:rPr>
        <w:t>Myobatrachidae</w:t>
      </w:r>
      <w:proofErr w:type="spellEnd"/>
      <w:r>
        <w:rPr>
          <w:rFonts w:ascii="CMU Serif Roman" w:eastAsia="CMU Serif Roman" w:hAnsi="CMU Serif Roman" w:cs="CMU Serif Roman"/>
          <w:sz w:val="24"/>
          <w:szCs w:val="24"/>
        </w:rPr>
        <w:t xml:space="preserve"> (included jointly as </w:t>
      </w:r>
      <w:proofErr w:type="spellStart"/>
      <w:r>
        <w:rPr>
          <w:rFonts w:ascii="CMU Serif Roman" w:eastAsia="CMU Serif Roman" w:hAnsi="CMU Serif Roman" w:cs="CMU Serif Roman"/>
          <w:sz w:val="24"/>
          <w:szCs w:val="24"/>
        </w:rPr>
        <w:t>Myobatrachoidea</w:t>
      </w:r>
      <w:proofErr w:type="spellEnd"/>
      <w:r>
        <w:rPr>
          <w:rFonts w:ascii="CMU Serif Roman" w:eastAsia="CMU Serif Roman" w:hAnsi="CMU Serif Roman" w:cs="CMU Serif Roman"/>
          <w:sz w:val="24"/>
          <w:szCs w:val="24"/>
        </w:rPr>
        <w:t xml:space="preserve">) and shows </w:t>
      </w:r>
      <w:r w:rsidRPr="008B6D7A">
        <w:rPr>
          <w:rFonts w:ascii="CMU Serif Roman" w:eastAsia="CMU Serif Roman" w:hAnsi="CMU Serif Roman" w:cs="CMU Serif Roman"/>
          <w:sz w:val="24"/>
          <w:szCs w:val="24"/>
        </w:rPr>
        <w:t>a general pattern of increasing species richness with age</w:t>
      </w:r>
      <w:r>
        <w:rPr>
          <w:rFonts w:ascii="CMU Serif Roman" w:eastAsia="CMU Serif Roman" w:hAnsi="CMU Serif Roman" w:cs="CMU Serif Roman"/>
          <w:sz w:val="24"/>
          <w:szCs w:val="24"/>
        </w:rPr>
        <w:t xml:space="preserve">. This pattern holds equally for a regression of just frog clades </w:t>
      </w:r>
      <w:r w:rsidRPr="00D51D33">
        <w:rPr>
          <w:rFonts w:ascii="CMU Serif Roman" w:eastAsia="CMU Serif Roman" w:hAnsi="CMU Serif Roman" w:cs="CMU Serif Roman"/>
          <w:sz w:val="24"/>
          <w:szCs w:val="24"/>
        </w:rPr>
        <w:t>(</w:t>
      </w:r>
      <w:r w:rsidRPr="00D51D33">
        <w:rPr>
          <w:rFonts w:ascii="CMU Serif Roman" w:hAnsi="CMU Serif Roman" w:cs="CMU Serif Roman"/>
          <w:sz w:val="24"/>
          <w:szCs w:val="24"/>
        </w:rPr>
        <w:t>R</w:t>
      </w:r>
      <w:r w:rsidRPr="00D51D33">
        <w:rPr>
          <w:rFonts w:ascii="CMU Serif Roman" w:hAnsi="CMU Serif Roman" w:cs="CMU Serif Roman"/>
          <w:sz w:val="24"/>
          <w:szCs w:val="24"/>
          <w:vertAlign w:val="superscript"/>
        </w:rPr>
        <w:t>2</w:t>
      </w:r>
      <w:r w:rsidRPr="00D51D33">
        <w:rPr>
          <w:rFonts w:ascii="CMU Serif Roman" w:hAnsi="CMU Serif Roman" w:cs="CMU Serif Roman"/>
          <w:sz w:val="24"/>
          <w:szCs w:val="24"/>
        </w:rPr>
        <w:t>=0.849, intercept=1.827, slope=1.805, p=0.016)</w:t>
      </w:r>
      <w:r>
        <w:rPr>
          <w:rFonts w:ascii="CMU Serif Roman" w:hAnsi="CMU Serif Roman" w:cs="CMU Serif Roman"/>
          <w:sz w:val="24"/>
          <w:szCs w:val="24"/>
        </w:rPr>
        <w:t xml:space="preserve">. </w:t>
      </w:r>
    </w:p>
    <w:p w14:paraId="62A9482C" w14:textId="77777777" w:rsidR="00EE3A9A" w:rsidRPr="008B6D7A" w:rsidRDefault="00EE3A9A" w:rsidP="008B6D7A">
      <w:pPr>
        <w:spacing w:line="360" w:lineRule="auto"/>
        <w:ind w:left="720" w:hanging="720"/>
        <w:rPr>
          <w:rFonts w:ascii="CMU Serif Roman" w:eastAsia="CMU Serif Roman" w:hAnsi="CMU Serif Roman" w:cs="CMU Serif Roman"/>
          <w:color w:val="222222"/>
          <w:sz w:val="24"/>
          <w:szCs w:val="24"/>
          <w:highlight w:val="white"/>
        </w:rPr>
      </w:pPr>
    </w:p>
    <w:p w14:paraId="31E44F7A" w14:textId="314DFE8E" w:rsidR="009B2946" w:rsidRDefault="009B2946" w:rsidP="009B2946">
      <w:pPr>
        <w:spacing w:line="360" w:lineRule="auto"/>
        <w:rPr>
          <w:rFonts w:ascii="CMU Serif Roman" w:eastAsia="CMU Serif Roman" w:hAnsi="CMU Serif Roman" w:cs="CMU Serif Roman"/>
          <w:iCs/>
          <w:sz w:val="24"/>
          <w:szCs w:val="24"/>
        </w:rPr>
      </w:pPr>
      <w:r w:rsidRPr="008B6D7A">
        <w:rPr>
          <w:rFonts w:ascii="CMU Serif Roman" w:eastAsia="CMU Serif Roman" w:hAnsi="CMU Serif Roman" w:cs="CMU Serif Roman"/>
          <w:sz w:val="24"/>
          <w:szCs w:val="24"/>
        </w:rPr>
        <w:t xml:space="preserve">Figure 2. Time-calibrated frog phylogeny highlights the </w:t>
      </w:r>
      <w:r>
        <w:rPr>
          <w:rFonts w:ascii="CMU Serif Roman" w:eastAsia="CMU Serif Roman" w:hAnsi="CMU Serif Roman" w:cs="CMU Serif Roman"/>
          <w:sz w:val="24"/>
          <w:szCs w:val="24"/>
        </w:rPr>
        <w:t xml:space="preserve">varied origins and staggered </w:t>
      </w:r>
      <w:r w:rsidRPr="008B6D7A">
        <w:rPr>
          <w:rFonts w:ascii="CMU Serif Roman" w:eastAsia="CMU Serif Roman" w:hAnsi="CMU Serif Roman" w:cs="CMU Serif Roman"/>
          <w:sz w:val="24"/>
          <w:szCs w:val="24"/>
        </w:rPr>
        <w:t xml:space="preserve">arrival of the four major frog families that comprise the Australian anuran fauna. Primarily Australian clades are identified by black branches and text, their closest living relatives outside of Australia are noted by colored branches and text, and outgroup taxa are grey. </w:t>
      </w:r>
      <w:r>
        <w:rPr>
          <w:rFonts w:ascii="CMU Serif Roman" w:eastAsia="CMU Serif Roman" w:hAnsi="CMU Serif Roman" w:cs="CMU Serif Roman"/>
          <w:sz w:val="24"/>
          <w:szCs w:val="24"/>
        </w:rPr>
        <w:t>White</w:t>
      </w:r>
      <w:r w:rsidRPr="008B6D7A">
        <w:rPr>
          <w:rFonts w:ascii="CMU Serif Roman" w:eastAsia="CMU Serif Roman" w:hAnsi="CMU Serif Roman" w:cs="CMU Serif Roman"/>
          <w:sz w:val="24"/>
          <w:szCs w:val="24"/>
        </w:rPr>
        <w:t xml:space="preserve"> circles at nodes identify the location of fossil calibrations (see Table S2). </w:t>
      </w:r>
      <w:r w:rsidR="00644063">
        <w:rPr>
          <w:rFonts w:ascii="CMU Serif Roman" w:eastAsia="CMU Serif Roman" w:hAnsi="CMU Serif Roman" w:cs="CMU Serif Roman"/>
          <w:sz w:val="24"/>
          <w:szCs w:val="24"/>
        </w:rPr>
        <w:t xml:space="preserve">World map below </w:t>
      </w:r>
      <w:r w:rsidRPr="008B6D7A">
        <w:rPr>
          <w:rFonts w:ascii="CMU Serif Roman" w:eastAsia="CMU Serif Roman" w:hAnsi="CMU Serif Roman" w:cs="CMU Serif Roman"/>
          <w:sz w:val="24"/>
          <w:szCs w:val="24"/>
        </w:rPr>
        <w:t xml:space="preserve">shows the general geographic location of: (red) closely related </w:t>
      </w:r>
      <w:r w:rsidRPr="008B6D7A">
        <w:rPr>
          <w:rFonts w:ascii="CMU Serif Roman" w:eastAsia="CMU Serif Roman" w:hAnsi="CMU Serif Roman" w:cs="CMU Serif Roman"/>
          <w:sz w:val="24"/>
          <w:szCs w:val="24"/>
        </w:rPr>
        <w:lastRenderedPageBreak/>
        <w:t>microhylids in New Guinea</w:t>
      </w:r>
      <w:r w:rsidR="00644063">
        <w:rPr>
          <w:rFonts w:ascii="CMU Serif Roman" w:eastAsia="CMU Serif Roman" w:hAnsi="CMU Serif Roman" w:cs="CMU Serif Roman"/>
          <w:sz w:val="24"/>
          <w:szCs w:val="24"/>
        </w:rPr>
        <w:t xml:space="preserve"> and</w:t>
      </w:r>
      <w:r w:rsidRPr="008B6D7A">
        <w:rPr>
          <w:rFonts w:ascii="CMU Serif Roman" w:eastAsia="CMU Serif Roman" w:hAnsi="CMU Serif Roman" w:cs="CMU Serif Roman"/>
          <w:sz w:val="24"/>
          <w:szCs w:val="24"/>
        </w:rPr>
        <w:t xml:space="preserve"> (purple) </w:t>
      </w:r>
      <w:proofErr w:type="spellStart"/>
      <w:r w:rsidRPr="008B6D7A">
        <w:rPr>
          <w:rFonts w:ascii="CMU Serif Roman" w:eastAsia="CMU Serif Roman" w:hAnsi="CMU Serif Roman" w:cs="CMU Serif Roman"/>
          <w:sz w:val="24"/>
          <w:szCs w:val="24"/>
        </w:rPr>
        <w:t>phyllomedusid</w:t>
      </w:r>
      <w:proofErr w:type="spellEnd"/>
      <w:r w:rsidRPr="008B6D7A">
        <w:rPr>
          <w:rFonts w:ascii="CMU Serif Roman" w:eastAsia="CMU Serif Roman" w:hAnsi="CMU Serif Roman" w:cs="CMU Serif Roman"/>
          <w:sz w:val="24"/>
          <w:szCs w:val="24"/>
        </w:rPr>
        <w:t xml:space="preserve"> </w:t>
      </w:r>
      <w:proofErr w:type="spellStart"/>
      <w:r w:rsidRPr="008B6D7A">
        <w:rPr>
          <w:rFonts w:ascii="CMU Serif Roman" w:eastAsia="CMU Serif Roman" w:hAnsi="CMU Serif Roman" w:cs="CMU Serif Roman"/>
          <w:sz w:val="24"/>
          <w:szCs w:val="24"/>
        </w:rPr>
        <w:t>hylids</w:t>
      </w:r>
      <w:proofErr w:type="spellEnd"/>
      <w:r w:rsidRPr="008B6D7A">
        <w:rPr>
          <w:rFonts w:ascii="CMU Serif Roman" w:eastAsia="CMU Serif Roman" w:hAnsi="CMU Serif Roman" w:cs="CMU Serif Roman"/>
          <w:sz w:val="24"/>
          <w:szCs w:val="24"/>
        </w:rPr>
        <w:t xml:space="preserve"> in South America</w:t>
      </w:r>
      <w:r w:rsidR="00644063">
        <w:rPr>
          <w:rFonts w:ascii="CMU Serif Roman" w:eastAsia="CMU Serif Roman" w:hAnsi="CMU Serif Roman" w:cs="CMU Serif Roman"/>
          <w:sz w:val="24"/>
          <w:szCs w:val="24"/>
        </w:rPr>
        <w:t xml:space="preserve">. Inset map shows the distribution of </w:t>
      </w:r>
      <w:r w:rsidRPr="008B6D7A">
        <w:rPr>
          <w:rFonts w:ascii="CMU Serif Roman" w:eastAsia="CMU Serif Roman" w:hAnsi="CMU Serif Roman" w:cs="CMU Serif Roman"/>
          <w:sz w:val="24"/>
          <w:szCs w:val="24"/>
        </w:rPr>
        <w:t xml:space="preserve">(dark blue) </w:t>
      </w:r>
      <w:r w:rsidR="00BA06DA">
        <w:rPr>
          <w:rFonts w:ascii="CMU Serif Roman" w:eastAsia="CMU Serif Roman" w:hAnsi="CMU Serif Roman" w:cs="CMU Serif Roman"/>
          <w:sz w:val="24"/>
          <w:szCs w:val="24"/>
        </w:rPr>
        <w:t xml:space="preserve">extant </w:t>
      </w:r>
      <w:proofErr w:type="spellStart"/>
      <w:r w:rsidR="00BA06DA">
        <w:rPr>
          <w:rFonts w:ascii="CMU Serif Roman" w:eastAsia="CMU Serif Roman" w:hAnsi="CMU Serif Roman" w:cs="CMU Serif Roman"/>
          <w:sz w:val="24"/>
          <w:szCs w:val="24"/>
        </w:rPr>
        <w:t>calyptocephalellids</w:t>
      </w:r>
      <w:proofErr w:type="spellEnd"/>
      <w:r w:rsidR="00BA06DA">
        <w:rPr>
          <w:rFonts w:ascii="CMU Serif Roman" w:eastAsia="CMU Serif Roman" w:hAnsi="CMU Serif Roman" w:cs="CMU Serif Roman"/>
          <w:sz w:val="24"/>
          <w:szCs w:val="24"/>
        </w:rPr>
        <w:t xml:space="preserve"> (</w:t>
      </w:r>
      <w:proofErr w:type="spellStart"/>
      <w:r w:rsidRPr="008B6D7A">
        <w:rPr>
          <w:rFonts w:ascii="CMU Serif Roman" w:eastAsia="CMU Serif Roman" w:hAnsi="CMU Serif Roman" w:cs="CMU Serif Roman"/>
          <w:i/>
          <w:sz w:val="24"/>
          <w:szCs w:val="24"/>
        </w:rPr>
        <w:t>Calyptocephale</w:t>
      </w:r>
      <w:r w:rsidR="00715340">
        <w:rPr>
          <w:rFonts w:ascii="CMU Serif Roman" w:eastAsia="CMU Serif Roman" w:hAnsi="CMU Serif Roman" w:cs="CMU Serif Roman"/>
          <w:i/>
          <w:sz w:val="24"/>
          <w:szCs w:val="24"/>
        </w:rPr>
        <w:t>l</w:t>
      </w:r>
      <w:r w:rsidRPr="008B6D7A">
        <w:rPr>
          <w:rFonts w:ascii="CMU Serif Roman" w:eastAsia="CMU Serif Roman" w:hAnsi="CMU Serif Roman" w:cs="CMU Serif Roman"/>
          <w:i/>
          <w:sz w:val="24"/>
          <w:szCs w:val="24"/>
        </w:rPr>
        <w:t>la</w:t>
      </w:r>
      <w:proofErr w:type="spellEnd"/>
      <w:r w:rsidR="00BA06DA">
        <w:rPr>
          <w:rFonts w:ascii="CMU Serif Roman" w:eastAsia="CMU Serif Roman" w:hAnsi="CMU Serif Roman" w:cs="CMU Serif Roman"/>
          <w:iCs/>
          <w:sz w:val="24"/>
          <w:szCs w:val="24"/>
        </w:rPr>
        <w:t xml:space="preserve">, </w:t>
      </w:r>
      <w:proofErr w:type="spellStart"/>
      <w:r w:rsidR="00BA06DA">
        <w:rPr>
          <w:rFonts w:ascii="CMU Serif Roman" w:eastAsia="CMU Serif Roman" w:hAnsi="CMU Serif Roman" w:cs="CMU Serif Roman"/>
          <w:i/>
          <w:sz w:val="24"/>
          <w:szCs w:val="24"/>
        </w:rPr>
        <w:t>Telmbatobufo</w:t>
      </w:r>
      <w:proofErr w:type="spellEnd"/>
      <w:r w:rsidR="00BA06DA">
        <w:rPr>
          <w:rFonts w:ascii="CMU Serif Roman" w:eastAsia="CMU Serif Roman" w:hAnsi="CMU Serif Roman" w:cs="CMU Serif Roman"/>
          <w:iCs/>
          <w:sz w:val="24"/>
          <w:szCs w:val="24"/>
        </w:rPr>
        <w:t>)</w:t>
      </w:r>
      <w:r w:rsidRPr="008B6D7A">
        <w:rPr>
          <w:rFonts w:ascii="CMU Serif Roman" w:eastAsia="CMU Serif Roman" w:hAnsi="CMU Serif Roman" w:cs="CMU Serif Roman"/>
          <w:sz w:val="24"/>
          <w:szCs w:val="24"/>
        </w:rPr>
        <w:t xml:space="preserve"> in Chile</w:t>
      </w:r>
      <w:r w:rsidR="00644063">
        <w:rPr>
          <w:rFonts w:ascii="CMU Serif Roman" w:eastAsia="CMU Serif Roman" w:hAnsi="CMU Serif Roman" w:cs="CMU Serif Roman"/>
          <w:sz w:val="24"/>
          <w:szCs w:val="24"/>
        </w:rPr>
        <w:t xml:space="preserve"> and (yellow</w:t>
      </w:r>
      <w:r w:rsidR="001A18D6">
        <w:rPr>
          <w:rFonts w:ascii="CMU Serif Roman" w:eastAsia="CMU Serif Roman" w:hAnsi="CMU Serif Roman" w:cs="CMU Serif Roman"/>
          <w:sz w:val="24"/>
          <w:szCs w:val="24"/>
        </w:rPr>
        <w:t>,</w:t>
      </w:r>
      <w:r w:rsidR="00B775CA">
        <w:rPr>
          <w:rFonts w:ascii="CMU Serif Roman" w:eastAsia="CMU Serif Roman" w:hAnsi="CMU Serif Roman" w:cs="CMU Serif Roman"/>
          <w:sz w:val="24"/>
          <w:szCs w:val="24"/>
        </w:rPr>
        <w:t xml:space="preserve"> </w:t>
      </w:r>
      <w:r w:rsidR="00B775CA">
        <w:rPr>
          <w:color w:val="202122"/>
          <w:sz w:val="21"/>
          <w:szCs w:val="21"/>
          <w:shd w:val="clear" w:color="auto" w:fill="FDFDFD"/>
        </w:rPr>
        <w:t>†</w:t>
      </w:r>
      <w:r w:rsidR="00644063">
        <w:rPr>
          <w:rFonts w:ascii="CMU Serif Roman" w:eastAsia="CMU Serif Roman" w:hAnsi="CMU Serif Roman" w:cs="CMU Serif Roman"/>
          <w:sz w:val="24"/>
          <w:szCs w:val="24"/>
        </w:rPr>
        <w:t xml:space="preserve">) extinct </w:t>
      </w:r>
      <w:proofErr w:type="spellStart"/>
      <w:r w:rsidR="00644063">
        <w:rPr>
          <w:rFonts w:ascii="CMU Serif Roman" w:eastAsia="CMU Serif Roman" w:hAnsi="CMU Serif Roman" w:cs="CMU Serif Roman"/>
          <w:sz w:val="24"/>
          <w:szCs w:val="24"/>
        </w:rPr>
        <w:t>calyptocephalellids</w:t>
      </w:r>
      <w:proofErr w:type="spellEnd"/>
      <w:r w:rsidRPr="008B6D7A">
        <w:rPr>
          <w:rFonts w:ascii="CMU Serif Roman" w:eastAsia="CMU Serif Roman" w:hAnsi="CMU Serif Roman" w:cs="CMU Serif Roman"/>
          <w:sz w:val="24"/>
          <w:szCs w:val="24"/>
        </w:rPr>
        <w:t xml:space="preserve">. Partial fan phylogeny was plotted using </w:t>
      </w:r>
      <w:proofErr w:type="spellStart"/>
      <w:r w:rsidRPr="008B6D7A">
        <w:rPr>
          <w:rFonts w:ascii="CMU Serif Roman" w:eastAsia="CMU Serif Roman" w:hAnsi="CMU Serif Roman" w:cs="CMU Serif Roman"/>
          <w:i/>
          <w:sz w:val="24"/>
          <w:szCs w:val="24"/>
        </w:rPr>
        <w:t>phytools</w:t>
      </w:r>
      <w:proofErr w:type="spellEnd"/>
      <w:r w:rsidRPr="008B6D7A">
        <w:rPr>
          <w:rFonts w:ascii="CMU Serif Roman" w:eastAsia="CMU Serif Roman" w:hAnsi="CMU Serif Roman" w:cs="CMU Serif Roman"/>
          <w:sz w:val="24"/>
          <w:szCs w:val="24"/>
        </w:rPr>
        <w:t xml:space="preserve"> in the R programming environment. Annotations on vertical time axis show the age of crown divergences of other notable Australian groups for temporal context (see Fig.1). Species illustrated </w:t>
      </w:r>
      <w:r w:rsidR="00B538FA">
        <w:rPr>
          <w:rFonts w:ascii="CMU Serif Roman" w:eastAsia="CMU Serif Roman" w:hAnsi="CMU Serif Roman" w:cs="CMU Serif Roman"/>
          <w:sz w:val="24"/>
          <w:szCs w:val="24"/>
        </w:rPr>
        <w:t>are indicated by a black circle next to their name (</w:t>
      </w:r>
      <w:r w:rsidR="00B538FA">
        <w:rPr>
          <w:rFonts w:ascii="CMU Serif Roman" w:eastAsia="CMU Serif Roman" w:hAnsi="CMU Serif Roman" w:cs="CMU Serif Roman"/>
          <w:sz w:val="24"/>
          <w:szCs w:val="24"/>
        </w:rPr>
        <w:sym w:font="Symbol" w:char="F0B7"/>
      </w:r>
      <w:r w:rsidR="00B538FA">
        <w:rPr>
          <w:rFonts w:ascii="CMU Serif Roman" w:eastAsia="CMU Serif Roman" w:hAnsi="CMU Serif Roman" w:cs="CMU Serif Roman"/>
          <w:sz w:val="24"/>
          <w:szCs w:val="24"/>
        </w:rPr>
        <w:t xml:space="preserve">) </w:t>
      </w:r>
      <w:r w:rsidRPr="008B6D7A">
        <w:rPr>
          <w:rFonts w:ascii="CMU Serif Roman" w:eastAsia="CMU Serif Roman" w:hAnsi="CMU Serif Roman" w:cs="CMU Serif Roman"/>
          <w:sz w:val="24"/>
          <w:szCs w:val="24"/>
        </w:rPr>
        <w:t xml:space="preserve">clockwise from top left: </w:t>
      </w:r>
      <w:proofErr w:type="spellStart"/>
      <w:r w:rsidRPr="008B6D7A">
        <w:rPr>
          <w:rFonts w:ascii="CMU Serif Roman" w:eastAsia="CMU Serif Roman" w:hAnsi="CMU Serif Roman" w:cs="CMU Serif Roman"/>
          <w:i/>
          <w:sz w:val="24"/>
          <w:szCs w:val="24"/>
        </w:rPr>
        <w:t>Cophixalus</w:t>
      </w:r>
      <w:proofErr w:type="spellEnd"/>
      <w:r w:rsidRPr="008B6D7A">
        <w:rPr>
          <w:rFonts w:ascii="CMU Serif Roman" w:eastAsia="CMU Serif Roman" w:hAnsi="CMU Serif Roman" w:cs="CMU Serif Roman"/>
          <w:i/>
          <w:sz w:val="24"/>
          <w:szCs w:val="24"/>
        </w:rPr>
        <w:t xml:space="preserve"> </w:t>
      </w:r>
      <w:proofErr w:type="spellStart"/>
      <w:r w:rsidRPr="008B6D7A">
        <w:rPr>
          <w:rFonts w:ascii="CMU Serif Roman" w:eastAsia="CMU Serif Roman" w:hAnsi="CMU Serif Roman" w:cs="CMU Serif Roman"/>
          <w:i/>
          <w:sz w:val="24"/>
          <w:szCs w:val="24"/>
        </w:rPr>
        <w:t>infacetus</w:t>
      </w:r>
      <w:proofErr w:type="spellEnd"/>
      <w:r w:rsidRPr="008B6D7A">
        <w:rPr>
          <w:rFonts w:ascii="CMU Serif Roman" w:eastAsia="CMU Serif Roman" w:hAnsi="CMU Serif Roman" w:cs="CMU Serif Roman"/>
          <w:i/>
          <w:sz w:val="24"/>
          <w:szCs w:val="24"/>
        </w:rPr>
        <w:t xml:space="preserve">, </w:t>
      </w:r>
      <w:proofErr w:type="spellStart"/>
      <w:r w:rsidRPr="008B6D7A">
        <w:rPr>
          <w:rFonts w:ascii="CMU Serif Roman" w:eastAsia="CMU Serif Roman" w:hAnsi="CMU Serif Roman" w:cs="CMU Serif Roman"/>
          <w:i/>
          <w:sz w:val="24"/>
          <w:szCs w:val="24"/>
        </w:rPr>
        <w:t>Austrochaperina</w:t>
      </w:r>
      <w:proofErr w:type="spellEnd"/>
      <w:r w:rsidRPr="008B6D7A">
        <w:rPr>
          <w:rFonts w:ascii="CMU Serif Roman" w:eastAsia="CMU Serif Roman" w:hAnsi="CMU Serif Roman" w:cs="CMU Serif Roman"/>
          <w:i/>
          <w:sz w:val="24"/>
          <w:szCs w:val="24"/>
        </w:rPr>
        <w:t xml:space="preserve"> </w:t>
      </w:r>
      <w:proofErr w:type="spellStart"/>
      <w:r w:rsidRPr="008B6D7A">
        <w:rPr>
          <w:rFonts w:ascii="CMU Serif Roman" w:eastAsia="CMU Serif Roman" w:hAnsi="CMU Serif Roman" w:cs="CMU Serif Roman"/>
          <w:i/>
          <w:sz w:val="24"/>
          <w:szCs w:val="24"/>
        </w:rPr>
        <w:t>robusta</w:t>
      </w:r>
      <w:proofErr w:type="spellEnd"/>
      <w:r w:rsidRPr="008B6D7A">
        <w:rPr>
          <w:rFonts w:ascii="CMU Serif Roman" w:eastAsia="CMU Serif Roman" w:hAnsi="CMU Serif Roman" w:cs="CMU Serif Roman"/>
          <w:i/>
          <w:sz w:val="24"/>
          <w:szCs w:val="24"/>
        </w:rPr>
        <w:t xml:space="preserve">, </w:t>
      </w:r>
      <w:proofErr w:type="spellStart"/>
      <w:r w:rsidRPr="008B6D7A">
        <w:rPr>
          <w:rFonts w:ascii="CMU Serif Roman" w:eastAsia="CMU Serif Roman" w:hAnsi="CMU Serif Roman" w:cs="CMU Serif Roman"/>
          <w:i/>
          <w:sz w:val="24"/>
          <w:szCs w:val="24"/>
        </w:rPr>
        <w:t>Litoria</w:t>
      </w:r>
      <w:proofErr w:type="spellEnd"/>
      <w:r w:rsidRPr="008B6D7A">
        <w:rPr>
          <w:rFonts w:ascii="CMU Serif Roman" w:eastAsia="CMU Serif Roman" w:hAnsi="CMU Serif Roman" w:cs="CMU Serif Roman"/>
          <w:i/>
          <w:sz w:val="24"/>
          <w:szCs w:val="24"/>
        </w:rPr>
        <w:t xml:space="preserve"> </w:t>
      </w:r>
      <w:proofErr w:type="spellStart"/>
      <w:r w:rsidRPr="008B6D7A">
        <w:rPr>
          <w:rFonts w:ascii="CMU Serif Roman" w:eastAsia="CMU Serif Roman" w:hAnsi="CMU Serif Roman" w:cs="CMU Serif Roman"/>
          <w:i/>
          <w:sz w:val="24"/>
          <w:szCs w:val="24"/>
        </w:rPr>
        <w:t>fallax</w:t>
      </w:r>
      <w:proofErr w:type="spellEnd"/>
      <w:r w:rsidRPr="008B6D7A">
        <w:rPr>
          <w:rFonts w:ascii="CMU Serif Roman" w:eastAsia="CMU Serif Roman" w:hAnsi="CMU Serif Roman" w:cs="CMU Serif Roman"/>
          <w:i/>
          <w:sz w:val="24"/>
          <w:szCs w:val="24"/>
        </w:rPr>
        <w:t xml:space="preserve">, </w:t>
      </w:r>
      <w:proofErr w:type="spellStart"/>
      <w:r w:rsidRPr="008B6D7A">
        <w:rPr>
          <w:rFonts w:ascii="CMU Serif Roman" w:eastAsia="CMU Serif Roman" w:hAnsi="CMU Serif Roman" w:cs="CMU Serif Roman"/>
          <w:i/>
          <w:sz w:val="24"/>
          <w:szCs w:val="24"/>
        </w:rPr>
        <w:t>Litoria</w:t>
      </w:r>
      <w:proofErr w:type="spellEnd"/>
      <w:r w:rsidRPr="008B6D7A">
        <w:rPr>
          <w:rFonts w:ascii="CMU Serif Roman" w:eastAsia="CMU Serif Roman" w:hAnsi="CMU Serif Roman" w:cs="CMU Serif Roman"/>
          <w:i/>
          <w:sz w:val="24"/>
          <w:szCs w:val="24"/>
        </w:rPr>
        <w:t xml:space="preserve"> </w:t>
      </w:r>
      <w:proofErr w:type="spellStart"/>
      <w:r w:rsidRPr="008B6D7A">
        <w:rPr>
          <w:rFonts w:ascii="CMU Serif Roman" w:eastAsia="CMU Serif Roman" w:hAnsi="CMU Serif Roman" w:cs="CMU Serif Roman"/>
          <w:i/>
          <w:sz w:val="24"/>
          <w:szCs w:val="24"/>
        </w:rPr>
        <w:t>dahlii</w:t>
      </w:r>
      <w:proofErr w:type="spellEnd"/>
      <w:r w:rsidRPr="008B6D7A">
        <w:rPr>
          <w:rFonts w:ascii="CMU Serif Roman" w:eastAsia="CMU Serif Roman" w:hAnsi="CMU Serif Roman" w:cs="CMU Serif Roman"/>
          <w:i/>
          <w:sz w:val="24"/>
          <w:szCs w:val="24"/>
        </w:rPr>
        <w:t xml:space="preserve">, </w:t>
      </w:r>
      <w:proofErr w:type="spellStart"/>
      <w:r w:rsidRPr="008B6D7A">
        <w:rPr>
          <w:rFonts w:ascii="CMU Serif Roman" w:eastAsia="CMU Serif Roman" w:hAnsi="CMU Serif Roman" w:cs="CMU Serif Roman"/>
          <w:i/>
          <w:sz w:val="24"/>
          <w:szCs w:val="24"/>
        </w:rPr>
        <w:t>Litoria</w:t>
      </w:r>
      <w:proofErr w:type="spellEnd"/>
      <w:r w:rsidRPr="008B6D7A">
        <w:rPr>
          <w:rFonts w:ascii="CMU Serif Roman" w:eastAsia="CMU Serif Roman" w:hAnsi="CMU Serif Roman" w:cs="CMU Serif Roman"/>
          <w:i/>
          <w:sz w:val="24"/>
          <w:szCs w:val="24"/>
        </w:rPr>
        <w:t xml:space="preserve"> </w:t>
      </w:r>
      <w:proofErr w:type="spellStart"/>
      <w:r w:rsidRPr="008B6D7A">
        <w:rPr>
          <w:rFonts w:ascii="CMU Serif Roman" w:eastAsia="CMU Serif Roman" w:hAnsi="CMU Serif Roman" w:cs="CMU Serif Roman"/>
          <w:i/>
          <w:sz w:val="24"/>
          <w:szCs w:val="24"/>
        </w:rPr>
        <w:t>xanthomera</w:t>
      </w:r>
      <w:proofErr w:type="spellEnd"/>
      <w:r w:rsidRPr="008B6D7A">
        <w:rPr>
          <w:rFonts w:ascii="CMU Serif Roman" w:eastAsia="CMU Serif Roman" w:hAnsi="CMU Serif Roman" w:cs="CMU Serif Roman"/>
          <w:i/>
          <w:sz w:val="24"/>
          <w:szCs w:val="24"/>
        </w:rPr>
        <w:t xml:space="preserve">, </w:t>
      </w:r>
      <w:proofErr w:type="spellStart"/>
      <w:r w:rsidRPr="008B6D7A">
        <w:rPr>
          <w:rFonts w:ascii="CMU Serif Roman" w:eastAsia="CMU Serif Roman" w:hAnsi="CMU Serif Roman" w:cs="CMU Serif Roman"/>
          <w:i/>
          <w:sz w:val="24"/>
          <w:szCs w:val="24"/>
        </w:rPr>
        <w:t>Myobatrachus</w:t>
      </w:r>
      <w:proofErr w:type="spellEnd"/>
      <w:r w:rsidRPr="008B6D7A">
        <w:rPr>
          <w:rFonts w:ascii="CMU Serif Roman" w:eastAsia="CMU Serif Roman" w:hAnsi="CMU Serif Roman" w:cs="CMU Serif Roman"/>
          <w:i/>
          <w:sz w:val="24"/>
          <w:szCs w:val="24"/>
        </w:rPr>
        <w:t xml:space="preserve"> </w:t>
      </w:r>
      <w:proofErr w:type="spellStart"/>
      <w:r w:rsidRPr="008B6D7A">
        <w:rPr>
          <w:rFonts w:ascii="CMU Serif Roman" w:eastAsia="CMU Serif Roman" w:hAnsi="CMU Serif Roman" w:cs="CMU Serif Roman"/>
          <w:i/>
          <w:sz w:val="24"/>
          <w:szCs w:val="24"/>
        </w:rPr>
        <w:t>gouldii</w:t>
      </w:r>
      <w:proofErr w:type="spellEnd"/>
      <w:r w:rsidRPr="008B6D7A">
        <w:rPr>
          <w:rFonts w:ascii="CMU Serif Roman" w:eastAsia="CMU Serif Roman" w:hAnsi="CMU Serif Roman" w:cs="CMU Serif Roman"/>
          <w:i/>
          <w:sz w:val="24"/>
          <w:szCs w:val="24"/>
        </w:rPr>
        <w:t xml:space="preserve">, </w:t>
      </w:r>
      <w:proofErr w:type="spellStart"/>
      <w:r w:rsidRPr="008B6D7A">
        <w:rPr>
          <w:rFonts w:ascii="CMU Serif Roman" w:eastAsia="CMU Serif Roman" w:hAnsi="CMU Serif Roman" w:cs="CMU Serif Roman"/>
          <w:i/>
          <w:sz w:val="24"/>
          <w:szCs w:val="24"/>
        </w:rPr>
        <w:t>Spicospina</w:t>
      </w:r>
      <w:proofErr w:type="spellEnd"/>
      <w:r w:rsidRPr="008B6D7A">
        <w:rPr>
          <w:rFonts w:ascii="CMU Serif Roman" w:eastAsia="CMU Serif Roman" w:hAnsi="CMU Serif Roman" w:cs="CMU Serif Roman"/>
          <w:i/>
          <w:sz w:val="24"/>
          <w:szCs w:val="24"/>
        </w:rPr>
        <w:t xml:space="preserve"> </w:t>
      </w:r>
      <w:proofErr w:type="spellStart"/>
      <w:r w:rsidRPr="008B6D7A">
        <w:rPr>
          <w:rFonts w:ascii="CMU Serif Roman" w:eastAsia="CMU Serif Roman" w:hAnsi="CMU Serif Roman" w:cs="CMU Serif Roman"/>
          <w:i/>
          <w:sz w:val="24"/>
          <w:szCs w:val="24"/>
        </w:rPr>
        <w:t>flammocaerulea</w:t>
      </w:r>
      <w:proofErr w:type="spellEnd"/>
      <w:r w:rsidRPr="008B6D7A">
        <w:rPr>
          <w:rFonts w:ascii="CMU Serif Roman" w:eastAsia="CMU Serif Roman" w:hAnsi="CMU Serif Roman" w:cs="CMU Serif Roman"/>
          <w:i/>
          <w:sz w:val="24"/>
          <w:szCs w:val="24"/>
        </w:rPr>
        <w:t xml:space="preserve">, </w:t>
      </w:r>
      <w:proofErr w:type="spellStart"/>
      <w:r w:rsidRPr="008B6D7A">
        <w:rPr>
          <w:rFonts w:ascii="CMU Serif Roman" w:eastAsia="CMU Serif Roman" w:hAnsi="CMU Serif Roman" w:cs="CMU Serif Roman"/>
          <w:i/>
          <w:sz w:val="24"/>
          <w:szCs w:val="24"/>
        </w:rPr>
        <w:t>Taudactylus</w:t>
      </w:r>
      <w:proofErr w:type="spellEnd"/>
      <w:r w:rsidRPr="008B6D7A">
        <w:rPr>
          <w:rFonts w:ascii="CMU Serif Roman" w:eastAsia="CMU Serif Roman" w:hAnsi="CMU Serif Roman" w:cs="CMU Serif Roman"/>
          <w:i/>
          <w:sz w:val="24"/>
          <w:szCs w:val="24"/>
        </w:rPr>
        <w:t xml:space="preserve"> </w:t>
      </w:r>
      <w:proofErr w:type="spellStart"/>
      <w:r w:rsidRPr="008B6D7A">
        <w:rPr>
          <w:rFonts w:ascii="CMU Serif Roman" w:eastAsia="CMU Serif Roman" w:hAnsi="CMU Serif Roman" w:cs="CMU Serif Roman"/>
          <w:i/>
          <w:sz w:val="24"/>
          <w:szCs w:val="24"/>
        </w:rPr>
        <w:t>acutirostris</w:t>
      </w:r>
      <w:proofErr w:type="spellEnd"/>
      <w:r w:rsidRPr="008B6D7A">
        <w:rPr>
          <w:rFonts w:ascii="CMU Serif Roman" w:eastAsia="CMU Serif Roman" w:hAnsi="CMU Serif Roman" w:cs="CMU Serif Roman"/>
          <w:i/>
          <w:sz w:val="24"/>
          <w:szCs w:val="24"/>
        </w:rPr>
        <w:t xml:space="preserve">, </w:t>
      </w:r>
      <w:proofErr w:type="spellStart"/>
      <w:r w:rsidRPr="008B6D7A">
        <w:rPr>
          <w:rFonts w:ascii="CMU Serif Roman" w:eastAsia="CMU Serif Roman" w:hAnsi="CMU Serif Roman" w:cs="CMU Serif Roman"/>
          <w:i/>
          <w:sz w:val="24"/>
          <w:szCs w:val="24"/>
        </w:rPr>
        <w:t>Mixophyes</w:t>
      </w:r>
      <w:proofErr w:type="spellEnd"/>
      <w:r w:rsidRPr="008B6D7A">
        <w:rPr>
          <w:rFonts w:ascii="CMU Serif Roman" w:eastAsia="CMU Serif Roman" w:hAnsi="CMU Serif Roman" w:cs="CMU Serif Roman"/>
          <w:i/>
          <w:sz w:val="24"/>
          <w:szCs w:val="24"/>
        </w:rPr>
        <w:t xml:space="preserve"> </w:t>
      </w:r>
      <w:proofErr w:type="spellStart"/>
      <w:r w:rsidRPr="008B6D7A">
        <w:rPr>
          <w:rFonts w:ascii="CMU Serif Roman" w:eastAsia="CMU Serif Roman" w:hAnsi="CMU Serif Roman" w:cs="CMU Serif Roman"/>
          <w:i/>
          <w:sz w:val="24"/>
          <w:szCs w:val="24"/>
        </w:rPr>
        <w:t>balbus</w:t>
      </w:r>
      <w:proofErr w:type="spellEnd"/>
      <w:r>
        <w:rPr>
          <w:rFonts w:ascii="CMU Serif Roman" w:eastAsia="CMU Serif Roman" w:hAnsi="CMU Serif Roman" w:cs="CMU Serif Roman"/>
          <w:i/>
          <w:sz w:val="24"/>
          <w:szCs w:val="24"/>
        </w:rPr>
        <w:t xml:space="preserve">, </w:t>
      </w:r>
      <w:proofErr w:type="spellStart"/>
      <w:r w:rsidRPr="008B6D7A">
        <w:rPr>
          <w:rFonts w:ascii="CMU Serif Roman" w:eastAsia="CMU Serif Roman" w:hAnsi="CMU Serif Roman" w:cs="CMU Serif Roman"/>
          <w:i/>
          <w:sz w:val="24"/>
          <w:szCs w:val="24"/>
        </w:rPr>
        <w:t>Notaden</w:t>
      </w:r>
      <w:proofErr w:type="spellEnd"/>
      <w:r w:rsidRPr="008B6D7A">
        <w:rPr>
          <w:rFonts w:ascii="CMU Serif Roman" w:eastAsia="CMU Serif Roman" w:hAnsi="CMU Serif Roman" w:cs="CMU Serif Roman"/>
          <w:i/>
          <w:sz w:val="24"/>
          <w:szCs w:val="24"/>
        </w:rPr>
        <w:t xml:space="preserve"> </w:t>
      </w:r>
      <w:proofErr w:type="spellStart"/>
      <w:r w:rsidRPr="008B6D7A">
        <w:rPr>
          <w:rFonts w:ascii="CMU Serif Roman" w:eastAsia="CMU Serif Roman" w:hAnsi="CMU Serif Roman" w:cs="CMU Serif Roman"/>
          <w:i/>
          <w:sz w:val="24"/>
          <w:szCs w:val="24"/>
        </w:rPr>
        <w:t>bennettii</w:t>
      </w:r>
      <w:proofErr w:type="spellEnd"/>
      <w:r w:rsidRPr="008B6D7A">
        <w:rPr>
          <w:rFonts w:ascii="CMU Serif Roman" w:eastAsia="CMU Serif Roman" w:hAnsi="CMU Serif Roman" w:cs="CMU Serif Roman"/>
          <w:i/>
          <w:sz w:val="24"/>
          <w:szCs w:val="24"/>
        </w:rPr>
        <w:t>.</w:t>
      </w:r>
    </w:p>
    <w:p w14:paraId="58F1A5D2" w14:textId="77777777" w:rsidR="009B2946" w:rsidRDefault="009B2946" w:rsidP="009B2946">
      <w:pPr>
        <w:spacing w:line="360" w:lineRule="auto"/>
        <w:rPr>
          <w:rFonts w:ascii="CMU Serif Roman" w:eastAsia="CMU Serif Roman" w:hAnsi="CMU Serif Roman" w:cs="CMU Serif Roman"/>
          <w:iCs/>
          <w:sz w:val="24"/>
          <w:szCs w:val="24"/>
        </w:rPr>
      </w:pPr>
    </w:p>
    <w:p w14:paraId="3DFE6CFD" w14:textId="4277D50C" w:rsidR="006211A3" w:rsidRPr="008C729B" w:rsidRDefault="009B2946" w:rsidP="008C729B">
      <w:pPr>
        <w:spacing w:line="360" w:lineRule="auto"/>
        <w:rPr>
          <w:rFonts w:ascii="CMU Serif Roman" w:eastAsia="CMU Serif Roman" w:hAnsi="CMU Serif Roman" w:cs="CMU Serif Roman"/>
          <w:iCs/>
          <w:sz w:val="24"/>
          <w:szCs w:val="24"/>
        </w:rPr>
      </w:pPr>
      <w:r>
        <w:rPr>
          <w:rFonts w:ascii="CMU Serif Roman" w:eastAsia="CMU Serif Roman" w:hAnsi="CMU Serif Roman" w:cs="CMU Serif Roman"/>
          <w:iCs/>
          <w:sz w:val="24"/>
          <w:szCs w:val="24"/>
        </w:rPr>
        <w:t xml:space="preserve">Figure 3. Simplified biogeographic history of Australian frogs with a focus on the range reconstruction of their immediate ancestors (complete figure in Fig.S7). Ranges have been estimated under the preferred model </w:t>
      </w:r>
      <w:proofErr w:type="spellStart"/>
      <w:r>
        <w:rPr>
          <w:rFonts w:ascii="CMU Serif Roman" w:eastAsia="CMU Serif Roman" w:hAnsi="CMU Serif Roman" w:cs="CMU Serif Roman"/>
          <w:iCs/>
          <w:sz w:val="24"/>
          <w:szCs w:val="24"/>
        </w:rPr>
        <w:t>DEC+</w:t>
      </w:r>
      <w:r>
        <w:rPr>
          <w:rFonts w:ascii="CMU Serif Roman" w:eastAsia="CMU Serif Roman" w:hAnsi="CMU Serif Roman" w:cs="CMU Serif Roman"/>
          <w:i/>
          <w:sz w:val="24"/>
          <w:szCs w:val="24"/>
        </w:rPr>
        <w:t>j</w:t>
      </w:r>
      <w:r>
        <w:rPr>
          <w:rFonts w:ascii="CMU Serif Roman" w:eastAsia="CMU Serif Roman" w:hAnsi="CMU Serif Roman" w:cs="CMU Serif Roman"/>
          <w:iCs/>
          <w:sz w:val="24"/>
          <w:szCs w:val="24"/>
        </w:rPr>
        <w:t>+</w:t>
      </w:r>
      <w:r>
        <w:rPr>
          <w:rFonts w:ascii="CMU Serif Roman" w:eastAsia="CMU Serif Roman" w:hAnsi="CMU Serif Roman" w:cs="CMU Serif Roman"/>
          <w:i/>
          <w:sz w:val="24"/>
          <w:szCs w:val="24"/>
        </w:rPr>
        <w:t>x</w:t>
      </w:r>
      <w:r>
        <w:rPr>
          <w:rFonts w:ascii="CMU Serif Roman" w:eastAsia="CMU Serif Roman" w:hAnsi="CMU Serif Roman" w:cs="CMU Serif Roman"/>
          <w:iCs/>
          <w:sz w:val="24"/>
          <w:szCs w:val="24"/>
        </w:rPr>
        <w:t>+</w:t>
      </w:r>
      <w:r>
        <w:rPr>
          <w:rFonts w:ascii="CMU Serif Roman" w:eastAsia="CMU Serif Roman" w:hAnsi="CMU Serif Roman" w:cs="CMU Serif Roman"/>
          <w:i/>
          <w:sz w:val="24"/>
          <w:szCs w:val="24"/>
        </w:rPr>
        <w:t>w</w:t>
      </w:r>
      <w:proofErr w:type="spellEnd"/>
      <w:r>
        <w:rPr>
          <w:rFonts w:ascii="CMU Serif Roman" w:eastAsia="CMU Serif Roman" w:hAnsi="CMU Serif Roman" w:cs="CMU Serif Roman"/>
          <w:iCs/>
          <w:sz w:val="24"/>
          <w:szCs w:val="24"/>
        </w:rPr>
        <w:t xml:space="preserve"> supporting Hypothesis 1 (Antarctic dispersal of </w:t>
      </w:r>
      <w:proofErr w:type="spellStart"/>
      <w:r>
        <w:rPr>
          <w:rFonts w:ascii="CMU Serif Roman" w:eastAsia="CMU Serif Roman" w:hAnsi="CMU Serif Roman" w:cs="CMU Serif Roman"/>
          <w:iCs/>
          <w:sz w:val="24"/>
          <w:szCs w:val="24"/>
        </w:rPr>
        <w:t>Pelodryadidae</w:t>
      </w:r>
      <w:proofErr w:type="spellEnd"/>
      <w:r>
        <w:rPr>
          <w:rFonts w:ascii="CMU Serif Roman" w:eastAsia="CMU Serif Roman" w:hAnsi="CMU Serif Roman" w:cs="CMU Serif Roman"/>
          <w:iCs/>
          <w:sz w:val="24"/>
          <w:szCs w:val="24"/>
        </w:rPr>
        <w:t xml:space="preserve"> frogs; pink arrow on tree indicates ancestral </w:t>
      </w:r>
      <w:proofErr w:type="spellStart"/>
      <w:r>
        <w:rPr>
          <w:rFonts w:ascii="CMU Serif Roman" w:eastAsia="CMU Serif Roman" w:hAnsi="CMU Serif Roman" w:cs="CMU Serif Roman"/>
          <w:iCs/>
          <w:sz w:val="24"/>
          <w:szCs w:val="24"/>
        </w:rPr>
        <w:t>pelodryadid</w:t>
      </w:r>
      <w:proofErr w:type="spellEnd"/>
      <w:r>
        <w:rPr>
          <w:rFonts w:ascii="CMU Serif Roman" w:eastAsia="CMU Serif Roman" w:hAnsi="CMU Serif Roman" w:cs="CMU Serif Roman"/>
          <w:iCs/>
          <w:sz w:val="24"/>
          <w:szCs w:val="24"/>
        </w:rPr>
        <w:t xml:space="preserve"> constrained to Antarctica) in </w:t>
      </w:r>
      <w:proofErr w:type="spellStart"/>
      <w:r>
        <w:rPr>
          <w:rFonts w:ascii="CMU Serif Roman" w:eastAsia="CMU Serif Roman" w:hAnsi="CMU Serif Roman" w:cs="CMU Serif Roman"/>
          <w:i/>
          <w:sz w:val="24"/>
          <w:szCs w:val="24"/>
        </w:rPr>
        <w:t>BioGeoBEARS</w:t>
      </w:r>
      <w:proofErr w:type="spellEnd"/>
      <w:r>
        <w:rPr>
          <w:rFonts w:ascii="CMU Serif Roman" w:eastAsia="CMU Serif Roman" w:hAnsi="CMU Serif Roman" w:cs="CMU Serif Roman"/>
          <w:iCs/>
          <w:sz w:val="24"/>
          <w:szCs w:val="24"/>
        </w:rPr>
        <w:t xml:space="preserve">. Pie charts represent range probability at nodes with colors corresponding to inset map. Circular world maps show geological reconstructions at relevant time points, with numbers mapped to nodes of interest. Colored arrows indicate hypothesized dispersal paths for each clade. Under this biogeographic model the ancestors of both the </w:t>
      </w:r>
      <w:proofErr w:type="spellStart"/>
      <w:r>
        <w:rPr>
          <w:rFonts w:ascii="CMU Serif Roman" w:eastAsia="CMU Serif Roman" w:hAnsi="CMU Serif Roman" w:cs="CMU Serif Roman"/>
          <w:iCs/>
          <w:sz w:val="24"/>
          <w:szCs w:val="24"/>
        </w:rPr>
        <w:t>Myobatrachoidea</w:t>
      </w:r>
      <w:proofErr w:type="spellEnd"/>
      <w:r>
        <w:rPr>
          <w:rFonts w:ascii="CMU Serif Roman" w:eastAsia="CMU Serif Roman" w:hAnsi="CMU Serif Roman" w:cs="CMU Serif Roman"/>
          <w:iCs/>
          <w:sz w:val="24"/>
          <w:szCs w:val="24"/>
        </w:rPr>
        <w:t xml:space="preserve"> and </w:t>
      </w:r>
      <w:proofErr w:type="spellStart"/>
      <w:r>
        <w:rPr>
          <w:rFonts w:ascii="CMU Serif Roman" w:eastAsia="CMU Serif Roman" w:hAnsi="CMU Serif Roman" w:cs="CMU Serif Roman"/>
          <w:iCs/>
          <w:sz w:val="24"/>
          <w:szCs w:val="24"/>
        </w:rPr>
        <w:t>Pelodryadidae</w:t>
      </w:r>
      <w:proofErr w:type="spellEnd"/>
      <w:r>
        <w:rPr>
          <w:rFonts w:ascii="CMU Serif Roman" w:eastAsia="CMU Serif Roman" w:hAnsi="CMU Serif Roman" w:cs="CMU Serif Roman"/>
          <w:iCs/>
          <w:sz w:val="24"/>
          <w:szCs w:val="24"/>
        </w:rPr>
        <w:t xml:space="preserve"> lived in South America, and </w:t>
      </w:r>
      <w:proofErr w:type="spellStart"/>
      <w:r>
        <w:rPr>
          <w:rFonts w:ascii="CMU Serif Roman" w:eastAsia="CMU Serif Roman" w:hAnsi="CMU Serif Roman" w:cs="CMU Serif Roman"/>
          <w:iCs/>
          <w:sz w:val="24"/>
          <w:szCs w:val="24"/>
        </w:rPr>
        <w:t>Australo</w:t>
      </w:r>
      <w:proofErr w:type="spellEnd"/>
      <w:r>
        <w:rPr>
          <w:rFonts w:ascii="CMU Serif Roman" w:eastAsia="CMU Serif Roman" w:hAnsi="CMU Serif Roman" w:cs="CMU Serif Roman"/>
          <w:iCs/>
          <w:sz w:val="24"/>
          <w:szCs w:val="24"/>
        </w:rPr>
        <w:t>-Papuan microhylids (</w:t>
      </w:r>
      <w:proofErr w:type="spellStart"/>
      <w:r>
        <w:rPr>
          <w:rFonts w:ascii="CMU Serif Roman" w:eastAsia="CMU Serif Roman" w:hAnsi="CMU Serif Roman" w:cs="CMU Serif Roman"/>
          <w:iCs/>
          <w:sz w:val="24"/>
          <w:szCs w:val="24"/>
        </w:rPr>
        <w:t>Asterophryinae</w:t>
      </w:r>
      <w:proofErr w:type="spellEnd"/>
      <w:r>
        <w:rPr>
          <w:rFonts w:ascii="CMU Serif Roman" w:eastAsia="CMU Serif Roman" w:hAnsi="CMU Serif Roman" w:cs="CMU Serif Roman"/>
          <w:iCs/>
          <w:sz w:val="24"/>
          <w:szCs w:val="24"/>
        </w:rPr>
        <w:t xml:space="preserve">) originate from an Asian ancestor. The most likely dispersal path for the </w:t>
      </w:r>
      <w:proofErr w:type="spellStart"/>
      <w:r>
        <w:rPr>
          <w:rFonts w:ascii="CMU Serif Roman" w:eastAsia="CMU Serif Roman" w:hAnsi="CMU Serif Roman" w:cs="CMU Serif Roman"/>
          <w:iCs/>
          <w:sz w:val="24"/>
          <w:szCs w:val="24"/>
        </w:rPr>
        <w:t>Pelodryadidae</w:t>
      </w:r>
      <w:proofErr w:type="spellEnd"/>
      <w:r>
        <w:rPr>
          <w:rFonts w:ascii="CMU Serif Roman" w:eastAsia="CMU Serif Roman" w:hAnsi="CMU Serif Roman" w:cs="CMU Serif Roman"/>
          <w:iCs/>
          <w:sz w:val="24"/>
          <w:szCs w:val="24"/>
        </w:rPr>
        <w:t xml:space="preserve"> included expansion across Antarctica after divergence from the </w:t>
      </w:r>
      <w:proofErr w:type="spellStart"/>
      <w:r>
        <w:rPr>
          <w:rFonts w:ascii="CMU Serif Roman" w:eastAsia="CMU Serif Roman" w:hAnsi="CMU Serif Roman" w:cs="CMU Serif Roman"/>
          <w:iCs/>
          <w:sz w:val="24"/>
          <w:szCs w:val="24"/>
        </w:rPr>
        <w:t>Phyllomedusidae</w:t>
      </w:r>
      <w:proofErr w:type="spellEnd"/>
      <w:r>
        <w:rPr>
          <w:rFonts w:ascii="CMU Serif Roman" w:eastAsia="CMU Serif Roman" w:hAnsi="CMU Serif Roman" w:cs="CMU Serif Roman"/>
          <w:iCs/>
          <w:sz w:val="24"/>
          <w:szCs w:val="24"/>
        </w:rPr>
        <w:t xml:space="preserve">. Phylogeny plotted with </w:t>
      </w:r>
      <w:proofErr w:type="spellStart"/>
      <w:proofErr w:type="gramStart"/>
      <w:r>
        <w:rPr>
          <w:rFonts w:ascii="CMU Serif Roman" w:eastAsia="CMU Serif Roman" w:hAnsi="CMU Serif Roman" w:cs="CMU Serif Roman"/>
          <w:i/>
          <w:sz w:val="24"/>
          <w:szCs w:val="24"/>
        </w:rPr>
        <w:t>phytools</w:t>
      </w:r>
      <w:proofErr w:type="spellEnd"/>
      <w:r>
        <w:rPr>
          <w:rFonts w:ascii="CMU Serif Roman" w:eastAsia="CMU Serif Roman" w:hAnsi="CMU Serif Roman" w:cs="CMU Serif Roman"/>
          <w:iCs/>
          <w:sz w:val="24"/>
          <w:szCs w:val="24"/>
        </w:rPr>
        <w:t>,</w:t>
      </w:r>
      <w:proofErr w:type="gramEnd"/>
      <w:r>
        <w:rPr>
          <w:rFonts w:ascii="CMU Serif Roman" w:eastAsia="CMU Serif Roman" w:hAnsi="CMU Serif Roman" w:cs="CMU Serif Roman"/>
          <w:iCs/>
          <w:sz w:val="24"/>
          <w:szCs w:val="24"/>
        </w:rPr>
        <w:t xml:space="preserve"> maps generated by the Ocean Drilling Stratigraphic Network (</w:t>
      </w:r>
      <w:r w:rsidRPr="00443C45">
        <w:rPr>
          <w:rFonts w:ascii="CMU Serif Roman" w:eastAsia="CMU Serif Roman" w:hAnsi="CMU Serif Roman" w:cs="CMU Serif Roman"/>
          <w:iCs/>
          <w:sz w:val="24"/>
          <w:szCs w:val="24"/>
        </w:rPr>
        <w:t>https://www.odsn.de/odsn/services/paleomap/paleomap.html</w:t>
      </w:r>
      <w:r>
        <w:rPr>
          <w:rFonts w:ascii="CMU Serif Roman" w:eastAsia="CMU Serif Roman" w:hAnsi="CMU Serif Roman" w:cs="CMU Serif Roman"/>
          <w:iCs/>
          <w:sz w:val="24"/>
          <w:szCs w:val="24"/>
        </w:rPr>
        <w:t xml:space="preserve">). </w:t>
      </w:r>
    </w:p>
    <w:sectPr w:rsidR="006211A3" w:rsidRPr="008C729B" w:rsidSect="00854A32">
      <w:headerReference w:type="even" r:id="rId7"/>
      <w:headerReference w:type="default" r:id="rId8"/>
      <w:footerReference w:type="even" r:id="rId9"/>
      <w:footerReference w:type="default" r:id="rId10"/>
      <w:pgSz w:w="12240" w:h="15840"/>
      <w:pgMar w:top="1440" w:right="1440" w:bottom="1440" w:left="1440" w:header="720" w:footer="720" w:gutter="0"/>
      <w:lnNumType w:countBy="1" w:restart="continuou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8A4E9" w14:textId="77777777" w:rsidR="003C61D1" w:rsidRDefault="003C61D1">
      <w:pPr>
        <w:spacing w:line="240" w:lineRule="auto"/>
      </w:pPr>
      <w:r>
        <w:separator/>
      </w:r>
    </w:p>
  </w:endnote>
  <w:endnote w:type="continuationSeparator" w:id="0">
    <w:p w14:paraId="02B8AF89" w14:textId="77777777" w:rsidR="003C61D1" w:rsidRDefault="003C61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2542185"/>
      <w:docPartObj>
        <w:docPartGallery w:val="Page Numbers (Bottom of Page)"/>
        <w:docPartUnique/>
      </w:docPartObj>
    </w:sdtPr>
    <w:sdtContent>
      <w:p w14:paraId="42824052" w14:textId="73287BB1" w:rsidR="00EB7EAC" w:rsidRDefault="00EB7EAC" w:rsidP="00BF6E3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230BAFD" w14:textId="77777777" w:rsidR="00EB7EAC" w:rsidRPr="00EB7EAC" w:rsidRDefault="00EB7EAC">
    <w:pPr>
      <w:pStyle w:val="Footer"/>
      <w:rPr>
        <w:rFonts w:ascii="CMU Serif Roman" w:hAnsi="CMU Serif Roman" w:cs="CMU Serif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802748"/>
      <w:docPartObj>
        <w:docPartGallery w:val="Page Numbers (Bottom of Page)"/>
        <w:docPartUnique/>
      </w:docPartObj>
    </w:sdtPr>
    <w:sdtEndPr>
      <w:rPr>
        <w:rStyle w:val="PageNumber"/>
        <w:rFonts w:ascii="CMU Serif Roman" w:hAnsi="CMU Serif Roman" w:cs="CMU Serif Roman"/>
        <w:sz w:val="24"/>
        <w:szCs w:val="24"/>
      </w:rPr>
    </w:sdtEndPr>
    <w:sdtContent>
      <w:p w14:paraId="39DAB00A" w14:textId="64EF75F6" w:rsidR="00EB7EAC" w:rsidRDefault="00EB7EAC" w:rsidP="00BF6E3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BCD9BB2" w14:textId="77777777" w:rsidR="00EB7EAC" w:rsidRDefault="00EB7E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8EFE6" w14:textId="77777777" w:rsidR="003C61D1" w:rsidRDefault="003C61D1">
      <w:pPr>
        <w:spacing w:line="240" w:lineRule="auto"/>
      </w:pPr>
      <w:r>
        <w:separator/>
      </w:r>
    </w:p>
  </w:footnote>
  <w:footnote w:type="continuationSeparator" w:id="0">
    <w:p w14:paraId="33C6EB57" w14:textId="77777777" w:rsidR="003C61D1" w:rsidRDefault="003C61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A1247" w14:textId="0AA8036A" w:rsidR="005846CD" w:rsidRPr="005846CD" w:rsidRDefault="005846CD" w:rsidP="005846CD">
    <w:pPr>
      <w:pStyle w:val="Header"/>
      <w:jc w:val="right"/>
      <w:rPr>
        <w:rFonts w:ascii="CMU Serif Roman" w:hAnsi="CMU Serif Roman" w:cs="CMU Serif Roman"/>
        <w:sz w:val="24"/>
        <w:szCs w:val="24"/>
        <w:lang w:val="en-AU"/>
      </w:rPr>
    </w:pPr>
    <w:r>
      <w:rPr>
        <w:rFonts w:ascii="CMU Serif Roman" w:hAnsi="CMU Serif Roman" w:cs="CMU Serif Roman"/>
        <w:sz w:val="24"/>
        <w:szCs w:val="24"/>
        <w:lang w:val="en-AU"/>
      </w:rPr>
      <w:t>Brennan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DA594" w14:textId="4859A3C2" w:rsidR="005846CD" w:rsidRPr="005846CD" w:rsidRDefault="005846CD" w:rsidP="005846CD">
    <w:pPr>
      <w:pStyle w:val="Header"/>
      <w:jc w:val="right"/>
      <w:rPr>
        <w:rFonts w:ascii="CMU Serif Roman" w:hAnsi="CMU Serif Roman" w:cs="CMU Serif Roman"/>
        <w:sz w:val="24"/>
        <w:szCs w:val="24"/>
      </w:rPr>
    </w:pPr>
    <w:r w:rsidRPr="005846CD">
      <w:rPr>
        <w:rFonts w:ascii="CMU Serif Roman" w:hAnsi="CMU Serif Roman" w:cs="CMU Serif Roman"/>
        <w:sz w:val="24"/>
        <w:szCs w:val="24"/>
      </w:rPr>
      <w:t>AUSTRALIAN FROG PHYLOGENOMICS</w:t>
    </w:r>
  </w:p>
  <w:p w14:paraId="525CCF98" w14:textId="77777777" w:rsidR="006211A3" w:rsidRDefault="006211A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1A3"/>
    <w:rsid w:val="000003E6"/>
    <w:rsid w:val="00000DDB"/>
    <w:rsid w:val="00003FDA"/>
    <w:rsid w:val="000123C3"/>
    <w:rsid w:val="00013486"/>
    <w:rsid w:val="00014010"/>
    <w:rsid w:val="00014246"/>
    <w:rsid w:val="000150FF"/>
    <w:rsid w:val="000151A3"/>
    <w:rsid w:val="00020785"/>
    <w:rsid w:val="00026F81"/>
    <w:rsid w:val="00035BC6"/>
    <w:rsid w:val="00037A0A"/>
    <w:rsid w:val="00037BB3"/>
    <w:rsid w:val="00037C80"/>
    <w:rsid w:val="00043C3E"/>
    <w:rsid w:val="0004595B"/>
    <w:rsid w:val="00050AA9"/>
    <w:rsid w:val="00050B5F"/>
    <w:rsid w:val="00053E16"/>
    <w:rsid w:val="00055FEC"/>
    <w:rsid w:val="00060B36"/>
    <w:rsid w:val="00064D1F"/>
    <w:rsid w:val="00073189"/>
    <w:rsid w:val="00084409"/>
    <w:rsid w:val="00087FAA"/>
    <w:rsid w:val="00092E16"/>
    <w:rsid w:val="000937F0"/>
    <w:rsid w:val="0009762C"/>
    <w:rsid w:val="000B1EEA"/>
    <w:rsid w:val="000C259F"/>
    <w:rsid w:val="000C32BD"/>
    <w:rsid w:val="000E2634"/>
    <w:rsid w:val="000E2813"/>
    <w:rsid w:val="000E2A12"/>
    <w:rsid w:val="000E65F8"/>
    <w:rsid w:val="000F0FEE"/>
    <w:rsid w:val="000F471C"/>
    <w:rsid w:val="000F756B"/>
    <w:rsid w:val="000F79C0"/>
    <w:rsid w:val="001011B1"/>
    <w:rsid w:val="001023EA"/>
    <w:rsid w:val="00102900"/>
    <w:rsid w:val="00104485"/>
    <w:rsid w:val="00104FD0"/>
    <w:rsid w:val="001068D0"/>
    <w:rsid w:val="00106C43"/>
    <w:rsid w:val="001073AA"/>
    <w:rsid w:val="00110760"/>
    <w:rsid w:val="0011326C"/>
    <w:rsid w:val="00113772"/>
    <w:rsid w:val="00116712"/>
    <w:rsid w:val="001253C1"/>
    <w:rsid w:val="00127A69"/>
    <w:rsid w:val="001303E7"/>
    <w:rsid w:val="00137BE0"/>
    <w:rsid w:val="001412F3"/>
    <w:rsid w:val="001432FC"/>
    <w:rsid w:val="0015470C"/>
    <w:rsid w:val="00163C62"/>
    <w:rsid w:val="0016477E"/>
    <w:rsid w:val="001657D4"/>
    <w:rsid w:val="001660C1"/>
    <w:rsid w:val="001663E8"/>
    <w:rsid w:val="001672B8"/>
    <w:rsid w:val="001707E2"/>
    <w:rsid w:val="00171C7B"/>
    <w:rsid w:val="00174787"/>
    <w:rsid w:val="00183E32"/>
    <w:rsid w:val="00184BC6"/>
    <w:rsid w:val="00193EB9"/>
    <w:rsid w:val="001A18D6"/>
    <w:rsid w:val="001B2840"/>
    <w:rsid w:val="001B642C"/>
    <w:rsid w:val="001D43A8"/>
    <w:rsid w:val="001E66F2"/>
    <w:rsid w:val="001E7C4A"/>
    <w:rsid w:val="001E7F70"/>
    <w:rsid w:val="001F270F"/>
    <w:rsid w:val="001F468C"/>
    <w:rsid w:val="001F5887"/>
    <w:rsid w:val="002036E2"/>
    <w:rsid w:val="00205EA3"/>
    <w:rsid w:val="00207B35"/>
    <w:rsid w:val="00207BDB"/>
    <w:rsid w:val="0021005A"/>
    <w:rsid w:val="00211348"/>
    <w:rsid w:val="00215FB8"/>
    <w:rsid w:val="00221AE0"/>
    <w:rsid w:val="00222651"/>
    <w:rsid w:val="00230300"/>
    <w:rsid w:val="0023457C"/>
    <w:rsid w:val="00243E91"/>
    <w:rsid w:val="00244C2C"/>
    <w:rsid w:val="002462B5"/>
    <w:rsid w:val="002513E1"/>
    <w:rsid w:val="0025210B"/>
    <w:rsid w:val="00254786"/>
    <w:rsid w:val="002624ED"/>
    <w:rsid w:val="00264945"/>
    <w:rsid w:val="00267D20"/>
    <w:rsid w:val="00271517"/>
    <w:rsid w:val="0027276A"/>
    <w:rsid w:val="0027453F"/>
    <w:rsid w:val="00280273"/>
    <w:rsid w:val="002822A9"/>
    <w:rsid w:val="002900F5"/>
    <w:rsid w:val="00291FC3"/>
    <w:rsid w:val="0029485E"/>
    <w:rsid w:val="0029732F"/>
    <w:rsid w:val="002979BD"/>
    <w:rsid w:val="002A1D58"/>
    <w:rsid w:val="002A4C2F"/>
    <w:rsid w:val="002A53BA"/>
    <w:rsid w:val="002C5D14"/>
    <w:rsid w:val="002D2C89"/>
    <w:rsid w:val="002D4817"/>
    <w:rsid w:val="002D7687"/>
    <w:rsid w:val="002E488F"/>
    <w:rsid w:val="002E50C0"/>
    <w:rsid w:val="002E7E77"/>
    <w:rsid w:val="002F1975"/>
    <w:rsid w:val="002F25CC"/>
    <w:rsid w:val="002F3396"/>
    <w:rsid w:val="002F362A"/>
    <w:rsid w:val="002F3807"/>
    <w:rsid w:val="002F45DA"/>
    <w:rsid w:val="002F7EDC"/>
    <w:rsid w:val="00301059"/>
    <w:rsid w:val="00301BF0"/>
    <w:rsid w:val="00304084"/>
    <w:rsid w:val="003064A4"/>
    <w:rsid w:val="00310DC7"/>
    <w:rsid w:val="00311FE4"/>
    <w:rsid w:val="003137E8"/>
    <w:rsid w:val="00317B0D"/>
    <w:rsid w:val="0032209D"/>
    <w:rsid w:val="003323B9"/>
    <w:rsid w:val="00336BBF"/>
    <w:rsid w:val="00342958"/>
    <w:rsid w:val="003431C6"/>
    <w:rsid w:val="00346C1C"/>
    <w:rsid w:val="0034775E"/>
    <w:rsid w:val="0035377D"/>
    <w:rsid w:val="00354A80"/>
    <w:rsid w:val="00362EE1"/>
    <w:rsid w:val="0037156C"/>
    <w:rsid w:val="00373208"/>
    <w:rsid w:val="003739F2"/>
    <w:rsid w:val="003753D4"/>
    <w:rsid w:val="003848CB"/>
    <w:rsid w:val="00387449"/>
    <w:rsid w:val="003875B4"/>
    <w:rsid w:val="00392932"/>
    <w:rsid w:val="003A1DB4"/>
    <w:rsid w:val="003C09B9"/>
    <w:rsid w:val="003C0A4B"/>
    <w:rsid w:val="003C487C"/>
    <w:rsid w:val="003C5E7D"/>
    <w:rsid w:val="003C61D1"/>
    <w:rsid w:val="003D0982"/>
    <w:rsid w:val="003D7391"/>
    <w:rsid w:val="003E0D13"/>
    <w:rsid w:val="00402009"/>
    <w:rsid w:val="00405FFA"/>
    <w:rsid w:val="00426638"/>
    <w:rsid w:val="00432B57"/>
    <w:rsid w:val="00436405"/>
    <w:rsid w:val="0043674E"/>
    <w:rsid w:val="00442E1A"/>
    <w:rsid w:val="00443C45"/>
    <w:rsid w:val="004476C9"/>
    <w:rsid w:val="004546E8"/>
    <w:rsid w:val="00465A14"/>
    <w:rsid w:val="00471529"/>
    <w:rsid w:val="004844BC"/>
    <w:rsid w:val="00486367"/>
    <w:rsid w:val="004867BD"/>
    <w:rsid w:val="00487D64"/>
    <w:rsid w:val="00497DBD"/>
    <w:rsid w:val="004A109C"/>
    <w:rsid w:val="004A1C42"/>
    <w:rsid w:val="004A41E5"/>
    <w:rsid w:val="004A49FE"/>
    <w:rsid w:val="004A631F"/>
    <w:rsid w:val="004A6F91"/>
    <w:rsid w:val="004C44C3"/>
    <w:rsid w:val="004D0485"/>
    <w:rsid w:val="004D4C39"/>
    <w:rsid w:val="004D6A25"/>
    <w:rsid w:val="004D76FD"/>
    <w:rsid w:val="004E05AF"/>
    <w:rsid w:val="004E18C6"/>
    <w:rsid w:val="004E37A2"/>
    <w:rsid w:val="004E77E8"/>
    <w:rsid w:val="004F3F79"/>
    <w:rsid w:val="0050363E"/>
    <w:rsid w:val="005061DE"/>
    <w:rsid w:val="00506F5B"/>
    <w:rsid w:val="005113A0"/>
    <w:rsid w:val="005133FF"/>
    <w:rsid w:val="005138AF"/>
    <w:rsid w:val="00513DCE"/>
    <w:rsid w:val="00516468"/>
    <w:rsid w:val="00516745"/>
    <w:rsid w:val="00517981"/>
    <w:rsid w:val="00520870"/>
    <w:rsid w:val="005252B0"/>
    <w:rsid w:val="00525C8D"/>
    <w:rsid w:val="00530A70"/>
    <w:rsid w:val="00541B82"/>
    <w:rsid w:val="00542966"/>
    <w:rsid w:val="00543029"/>
    <w:rsid w:val="00555893"/>
    <w:rsid w:val="00560AC4"/>
    <w:rsid w:val="00561738"/>
    <w:rsid w:val="0056453F"/>
    <w:rsid w:val="0056551E"/>
    <w:rsid w:val="0056656E"/>
    <w:rsid w:val="00571E0F"/>
    <w:rsid w:val="0057207C"/>
    <w:rsid w:val="005748B9"/>
    <w:rsid w:val="00575DBE"/>
    <w:rsid w:val="00581548"/>
    <w:rsid w:val="00582F42"/>
    <w:rsid w:val="00583214"/>
    <w:rsid w:val="0058374D"/>
    <w:rsid w:val="005846CD"/>
    <w:rsid w:val="00596257"/>
    <w:rsid w:val="00597239"/>
    <w:rsid w:val="00597C40"/>
    <w:rsid w:val="005A13B0"/>
    <w:rsid w:val="005A25B0"/>
    <w:rsid w:val="005A2DC6"/>
    <w:rsid w:val="005A7EBB"/>
    <w:rsid w:val="005A7EE2"/>
    <w:rsid w:val="005B311D"/>
    <w:rsid w:val="005B3794"/>
    <w:rsid w:val="005B5F0B"/>
    <w:rsid w:val="005C0D17"/>
    <w:rsid w:val="005C38D1"/>
    <w:rsid w:val="005C3BD5"/>
    <w:rsid w:val="005C3BD9"/>
    <w:rsid w:val="005D1398"/>
    <w:rsid w:val="005D1720"/>
    <w:rsid w:val="005D7079"/>
    <w:rsid w:val="005E04E9"/>
    <w:rsid w:val="005E0704"/>
    <w:rsid w:val="005E0BC5"/>
    <w:rsid w:val="005E0CF6"/>
    <w:rsid w:val="005F06D9"/>
    <w:rsid w:val="005F1B43"/>
    <w:rsid w:val="005F226B"/>
    <w:rsid w:val="005F2CF5"/>
    <w:rsid w:val="005F5D28"/>
    <w:rsid w:val="006013F0"/>
    <w:rsid w:val="006039C2"/>
    <w:rsid w:val="00605FBD"/>
    <w:rsid w:val="00610D57"/>
    <w:rsid w:val="00611CBC"/>
    <w:rsid w:val="00614392"/>
    <w:rsid w:val="006211A3"/>
    <w:rsid w:val="00621CE1"/>
    <w:rsid w:val="00621D94"/>
    <w:rsid w:val="00622B3B"/>
    <w:rsid w:val="006319A7"/>
    <w:rsid w:val="0063203C"/>
    <w:rsid w:val="00644063"/>
    <w:rsid w:val="00647F7E"/>
    <w:rsid w:val="0065235C"/>
    <w:rsid w:val="00653591"/>
    <w:rsid w:val="00655778"/>
    <w:rsid w:val="0065677B"/>
    <w:rsid w:val="00657001"/>
    <w:rsid w:val="006613DD"/>
    <w:rsid w:val="0066156F"/>
    <w:rsid w:val="00661D48"/>
    <w:rsid w:val="00665EC2"/>
    <w:rsid w:val="006758A4"/>
    <w:rsid w:val="00682781"/>
    <w:rsid w:val="00685C1B"/>
    <w:rsid w:val="00690550"/>
    <w:rsid w:val="0069174C"/>
    <w:rsid w:val="00691BEF"/>
    <w:rsid w:val="0069218A"/>
    <w:rsid w:val="006931DF"/>
    <w:rsid w:val="006939C5"/>
    <w:rsid w:val="00697C6A"/>
    <w:rsid w:val="006A030D"/>
    <w:rsid w:val="006A04A9"/>
    <w:rsid w:val="006A33F6"/>
    <w:rsid w:val="006A3D19"/>
    <w:rsid w:val="006A5030"/>
    <w:rsid w:val="006B4323"/>
    <w:rsid w:val="006B4C33"/>
    <w:rsid w:val="006B5995"/>
    <w:rsid w:val="006C721F"/>
    <w:rsid w:val="006C7EF9"/>
    <w:rsid w:val="006D51BD"/>
    <w:rsid w:val="006D63EA"/>
    <w:rsid w:val="006D6819"/>
    <w:rsid w:val="006E0452"/>
    <w:rsid w:val="006F1F7C"/>
    <w:rsid w:val="00705E53"/>
    <w:rsid w:val="00710D2D"/>
    <w:rsid w:val="0071397D"/>
    <w:rsid w:val="00713BB9"/>
    <w:rsid w:val="00714DB1"/>
    <w:rsid w:val="00715340"/>
    <w:rsid w:val="00721CBE"/>
    <w:rsid w:val="007276E5"/>
    <w:rsid w:val="00731D10"/>
    <w:rsid w:val="00732C1B"/>
    <w:rsid w:val="0073438B"/>
    <w:rsid w:val="00736483"/>
    <w:rsid w:val="007500C7"/>
    <w:rsid w:val="00757304"/>
    <w:rsid w:val="007631F7"/>
    <w:rsid w:val="007636B7"/>
    <w:rsid w:val="00763AEA"/>
    <w:rsid w:val="00765742"/>
    <w:rsid w:val="007659D3"/>
    <w:rsid w:val="00766E9A"/>
    <w:rsid w:val="007734F9"/>
    <w:rsid w:val="00781AE0"/>
    <w:rsid w:val="0078657C"/>
    <w:rsid w:val="00790C08"/>
    <w:rsid w:val="0079618E"/>
    <w:rsid w:val="00796C1A"/>
    <w:rsid w:val="007A133D"/>
    <w:rsid w:val="007A40CF"/>
    <w:rsid w:val="007A4C87"/>
    <w:rsid w:val="007A595C"/>
    <w:rsid w:val="007B3259"/>
    <w:rsid w:val="007B66E0"/>
    <w:rsid w:val="007C4E46"/>
    <w:rsid w:val="007C65B3"/>
    <w:rsid w:val="007E0AAF"/>
    <w:rsid w:val="007E7832"/>
    <w:rsid w:val="007F14C4"/>
    <w:rsid w:val="007F79D8"/>
    <w:rsid w:val="00801A6C"/>
    <w:rsid w:val="00804343"/>
    <w:rsid w:val="00813400"/>
    <w:rsid w:val="008135A5"/>
    <w:rsid w:val="00813DBE"/>
    <w:rsid w:val="00814F03"/>
    <w:rsid w:val="008212A4"/>
    <w:rsid w:val="00824DEE"/>
    <w:rsid w:val="008252A7"/>
    <w:rsid w:val="00832157"/>
    <w:rsid w:val="008368F2"/>
    <w:rsid w:val="0084490C"/>
    <w:rsid w:val="008460C8"/>
    <w:rsid w:val="008507FB"/>
    <w:rsid w:val="00852573"/>
    <w:rsid w:val="00852E1E"/>
    <w:rsid w:val="00854014"/>
    <w:rsid w:val="00854A32"/>
    <w:rsid w:val="00855DFE"/>
    <w:rsid w:val="00856FD6"/>
    <w:rsid w:val="00857E05"/>
    <w:rsid w:val="00860827"/>
    <w:rsid w:val="00865CC7"/>
    <w:rsid w:val="0086701E"/>
    <w:rsid w:val="008713D0"/>
    <w:rsid w:val="0087298B"/>
    <w:rsid w:val="00880DB2"/>
    <w:rsid w:val="008948D2"/>
    <w:rsid w:val="0089693E"/>
    <w:rsid w:val="008A2938"/>
    <w:rsid w:val="008A3E07"/>
    <w:rsid w:val="008A4E52"/>
    <w:rsid w:val="008A621B"/>
    <w:rsid w:val="008B05FB"/>
    <w:rsid w:val="008B10D1"/>
    <w:rsid w:val="008B1BA6"/>
    <w:rsid w:val="008B28EA"/>
    <w:rsid w:val="008B6D7A"/>
    <w:rsid w:val="008C3472"/>
    <w:rsid w:val="008C5AA1"/>
    <w:rsid w:val="008C729B"/>
    <w:rsid w:val="008D1496"/>
    <w:rsid w:val="008D184B"/>
    <w:rsid w:val="008D7DBC"/>
    <w:rsid w:val="008E7692"/>
    <w:rsid w:val="008F11E6"/>
    <w:rsid w:val="008F20F3"/>
    <w:rsid w:val="008F6D20"/>
    <w:rsid w:val="0090279C"/>
    <w:rsid w:val="00907470"/>
    <w:rsid w:val="00920877"/>
    <w:rsid w:val="009231E2"/>
    <w:rsid w:val="00924477"/>
    <w:rsid w:val="00925DBA"/>
    <w:rsid w:val="009341CC"/>
    <w:rsid w:val="00934E4A"/>
    <w:rsid w:val="00936091"/>
    <w:rsid w:val="00937435"/>
    <w:rsid w:val="009375C7"/>
    <w:rsid w:val="0094492E"/>
    <w:rsid w:val="00950371"/>
    <w:rsid w:val="00953854"/>
    <w:rsid w:val="00953B2F"/>
    <w:rsid w:val="009550FB"/>
    <w:rsid w:val="0096045D"/>
    <w:rsid w:val="009641BB"/>
    <w:rsid w:val="009656E7"/>
    <w:rsid w:val="00970BC8"/>
    <w:rsid w:val="00972858"/>
    <w:rsid w:val="0097699B"/>
    <w:rsid w:val="00976C12"/>
    <w:rsid w:val="00981FE5"/>
    <w:rsid w:val="00983DF7"/>
    <w:rsid w:val="00990995"/>
    <w:rsid w:val="009911B1"/>
    <w:rsid w:val="00995E48"/>
    <w:rsid w:val="009A28F7"/>
    <w:rsid w:val="009A37A2"/>
    <w:rsid w:val="009A71CD"/>
    <w:rsid w:val="009B1427"/>
    <w:rsid w:val="009B23A5"/>
    <w:rsid w:val="009B2796"/>
    <w:rsid w:val="009B2946"/>
    <w:rsid w:val="009B6D1C"/>
    <w:rsid w:val="009B7A4C"/>
    <w:rsid w:val="009C11CD"/>
    <w:rsid w:val="009C137C"/>
    <w:rsid w:val="009C73C2"/>
    <w:rsid w:val="009D409B"/>
    <w:rsid w:val="009E1C15"/>
    <w:rsid w:val="009E502B"/>
    <w:rsid w:val="009F05F4"/>
    <w:rsid w:val="00A017C3"/>
    <w:rsid w:val="00A05251"/>
    <w:rsid w:val="00A12C50"/>
    <w:rsid w:val="00A16642"/>
    <w:rsid w:val="00A20C44"/>
    <w:rsid w:val="00A23915"/>
    <w:rsid w:val="00A24237"/>
    <w:rsid w:val="00A24ABD"/>
    <w:rsid w:val="00A25A25"/>
    <w:rsid w:val="00A25F12"/>
    <w:rsid w:val="00A31E9C"/>
    <w:rsid w:val="00A35F2C"/>
    <w:rsid w:val="00A40E02"/>
    <w:rsid w:val="00A45AFF"/>
    <w:rsid w:val="00A45D40"/>
    <w:rsid w:val="00A510FB"/>
    <w:rsid w:val="00A53BBD"/>
    <w:rsid w:val="00A53D2F"/>
    <w:rsid w:val="00A540E0"/>
    <w:rsid w:val="00A65A49"/>
    <w:rsid w:val="00A66BFE"/>
    <w:rsid w:val="00A6703E"/>
    <w:rsid w:val="00A70113"/>
    <w:rsid w:val="00A70C1D"/>
    <w:rsid w:val="00A7795B"/>
    <w:rsid w:val="00A80045"/>
    <w:rsid w:val="00A83953"/>
    <w:rsid w:val="00A843EC"/>
    <w:rsid w:val="00A859F7"/>
    <w:rsid w:val="00A9786E"/>
    <w:rsid w:val="00AA1603"/>
    <w:rsid w:val="00AA2025"/>
    <w:rsid w:val="00AA6451"/>
    <w:rsid w:val="00AA7353"/>
    <w:rsid w:val="00AB17B0"/>
    <w:rsid w:val="00AB2BF5"/>
    <w:rsid w:val="00AB66AE"/>
    <w:rsid w:val="00AB6973"/>
    <w:rsid w:val="00AB7301"/>
    <w:rsid w:val="00AB7E8E"/>
    <w:rsid w:val="00AC0014"/>
    <w:rsid w:val="00AD04E5"/>
    <w:rsid w:val="00AD1FA0"/>
    <w:rsid w:val="00AD3BA4"/>
    <w:rsid w:val="00AD6FF0"/>
    <w:rsid w:val="00AE7052"/>
    <w:rsid w:val="00AF14B1"/>
    <w:rsid w:val="00AF15B4"/>
    <w:rsid w:val="00AF6CC7"/>
    <w:rsid w:val="00B0202D"/>
    <w:rsid w:val="00B052B6"/>
    <w:rsid w:val="00B05F2A"/>
    <w:rsid w:val="00B12B82"/>
    <w:rsid w:val="00B13849"/>
    <w:rsid w:val="00B15F97"/>
    <w:rsid w:val="00B2378B"/>
    <w:rsid w:val="00B269A0"/>
    <w:rsid w:val="00B31F22"/>
    <w:rsid w:val="00B349FB"/>
    <w:rsid w:val="00B34C03"/>
    <w:rsid w:val="00B373FF"/>
    <w:rsid w:val="00B37DA9"/>
    <w:rsid w:val="00B43BED"/>
    <w:rsid w:val="00B454AC"/>
    <w:rsid w:val="00B457EB"/>
    <w:rsid w:val="00B46D8F"/>
    <w:rsid w:val="00B538FA"/>
    <w:rsid w:val="00B5392A"/>
    <w:rsid w:val="00B557A8"/>
    <w:rsid w:val="00B55B94"/>
    <w:rsid w:val="00B55D00"/>
    <w:rsid w:val="00B576E2"/>
    <w:rsid w:val="00B6513A"/>
    <w:rsid w:val="00B7444D"/>
    <w:rsid w:val="00B76F31"/>
    <w:rsid w:val="00B7727A"/>
    <w:rsid w:val="00B775CA"/>
    <w:rsid w:val="00B800F2"/>
    <w:rsid w:val="00B8038E"/>
    <w:rsid w:val="00B81A81"/>
    <w:rsid w:val="00B8625C"/>
    <w:rsid w:val="00B96FC1"/>
    <w:rsid w:val="00BA06DA"/>
    <w:rsid w:val="00BA0AD3"/>
    <w:rsid w:val="00BA0B10"/>
    <w:rsid w:val="00BA1445"/>
    <w:rsid w:val="00BA60C7"/>
    <w:rsid w:val="00BC3D62"/>
    <w:rsid w:val="00BC667D"/>
    <w:rsid w:val="00BD2A67"/>
    <w:rsid w:val="00BD2F0E"/>
    <w:rsid w:val="00BD544E"/>
    <w:rsid w:val="00BD6470"/>
    <w:rsid w:val="00BD6FA3"/>
    <w:rsid w:val="00BD7359"/>
    <w:rsid w:val="00BE24CB"/>
    <w:rsid w:val="00BE4E61"/>
    <w:rsid w:val="00BF5711"/>
    <w:rsid w:val="00C02517"/>
    <w:rsid w:val="00C10FC2"/>
    <w:rsid w:val="00C111D9"/>
    <w:rsid w:val="00C1561C"/>
    <w:rsid w:val="00C17D9C"/>
    <w:rsid w:val="00C219F2"/>
    <w:rsid w:val="00C26D25"/>
    <w:rsid w:val="00C307CF"/>
    <w:rsid w:val="00C3106F"/>
    <w:rsid w:val="00C32A34"/>
    <w:rsid w:val="00C35630"/>
    <w:rsid w:val="00C36728"/>
    <w:rsid w:val="00C43A08"/>
    <w:rsid w:val="00C51F0A"/>
    <w:rsid w:val="00C520D3"/>
    <w:rsid w:val="00C62FCE"/>
    <w:rsid w:val="00C705E9"/>
    <w:rsid w:val="00C70633"/>
    <w:rsid w:val="00C73EB8"/>
    <w:rsid w:val="00C74801"/>
    <w:rsid w:val="00C81A64"/>
    <w:rsid w:val="00C8671D"/>
    <w:rsid w:val="00C90F60"/>
    <w:rsid w:val="00C940D7"/>
    <w:rsid w:val="00C966AA"/>
    <w:rsid w:val="00CA76A3"/>
    <w:rsid w:val="00CB1080"/>
    <w:rsid w:val="00CB2298"/>
    <w:rsid w:val="00CB37E6"/>
    <w:rsid w:val="00CB4DF4"/>
    <w:rsid w:val="00CB7D49"/>
    <w:rsid w:val="00CC3051"/>
    <w:rsid w:val="00CD4A1A"/>
    <w:rsid w:val="00CD6D43"/>
    <w:rsid w:val="00CD79C9"/>
    <w:rsid w:val="00CE0C92"/>
    <w:rsid w:val="00CE0CEC"/>
    <w:rsid w:val="00CE2810"/>
    <w:rsid w:val="00CE3179"/>
    <w:rsid w:val="00CE4C1E"/>
    <w:rsid w:val="00CF456A"/>
    <w:rsid w:val="00D0333B"/>
    <w:rsid w:val="00D04CFA"/>
    <w:rsid w:val="00D119EC"/>
    <w:rsid w:val="00D13248"/>
    <w:rsid w:val="00D13B6E"/>
    <w:rsid w:val="00D14052"/>
    <w:rsid w:val="00D14943"/>
    <w:rsid w:val="00D152B6"/>
    <w:rsid w:val="00D1669F"/>
    <w:rsid w:val="00D17033"/>
    <w:rsid w:val="00D21801"/>
    <w:rsid w:val="00D2257D"/>
    <w:rsid w:val="00D302FB"/>
    <w:rsid w:val="00D324B9"/>
    <w:rsid w:val="00D32B8D"/>
    <w:rsid w:val="00D36902"/>
    <w:rsid w:val="00D36A35"/>
    <w:rsid w:val="00D474FB"/>
    <w:rsid w:val="00D51289"/>
    <w:rsid w:val="00D51D33"/>
    <w:rsid w:val="00D5560C"/>
    <w:rsid w:val="00D55B80"/>
    <w:rsid w:val="00D56E82"/>
    <w:rsid w:val="00D57955"/>
    <w:rsid w:val="00D6405F"/>
    <w:rsid w:val="00D65904"/>
    <w:rsid w:val="00D65B34"/>
    <w:rsid w:val="00D7054A"/>
    <w:rsid w:val="00D75EA3"/>
    <w:rsid w:val="00D8719B"/>
    <w:rsid w:val="00D877D7"/>
    <w:rsid w:val="00D90E86"/>
    <w:rsid w:val="00DA4813"/>
    <w:rsid w:val="00DA5547"/>
    <w:rsid w:val="00DB2D54"/>
    <w:rsid w:val="00DB2D8B"/>
    <w:rsid w:val="00DB3491"/>
    <w:rsid w:val="00DB7B46"/>
    <w:rsid w:val="00DC1E8E"/>
    <w:rsid w:val="00DC6741"/>
    <w:rsid w:val="00DD25DB"/>
    <w:rsid w:val="00DD3BEC"/>
    <w:rsid w:val="00DE4E1E"/>
    <w:rsid w:val="00DE5625"/>
    <w:rsid w:val="00DE79CC"/>
    <w:rsid w:val="00DF42E0"/>
    <w:rsid w:val="00DF6483"/>
    <w:rsid w:val="00DF6EF4"/>
    <w:rsid w:val="00DF7329"/>
    <w:rsid w:val="00DF7FCF"/>
    <w:rsid w:val="00E044CE"/>
    <w:rsid w:val="00E04936"/>
    <w:rsid w:val="00E04BDF"/>
    <w:rsid w:val="00E074FB"/>
    <w:rsid w:val="00E12271"/>
    <w:rsid w:val="00E15A72"/>
    <w:rsid w:val="00E17D12"/>
    <w:rsid w:val="00E20C64"/>
    <w:rsid w:val="00E2261D"/>
    <w:rsid w:val="00E24588"/>
    <w:rsid w:val="00E26154"/>
    <w:rsid w:val="00E3128E"/>
    <w:rsid w:val="00E34BB7"/>
    <w:rsid w:val="00E434CE"/>
    <w:rsid w:val="00E43AE6"/>
    <w:rsid w:val="00E46111"/>
    <w:rsid w:val="00E47075"/>
    <w:rsid w:val="00E6066D"/>
    <w:rsid w:val="00E609BD"/>
    <w:rsid w:val="00E60CB6"/>
    <w:rsid w:val="00E62B41"/>
    <w:rsid w:val="00E63297"/>
    <w:rsid w:val="00E7012C"/>
    <w:rsid w:val="00E71EDB"/>
    <w:rsid w:val="00E729CE"/>
    <w:rsid w:val="00E73338"/>
    <w:rsid w:val="00E75E63"/>
    <w:rsid w:val="00E777C8"/>
    <w:rsid w:val="00E82A21"/>
    <w:rsid w:val="00E924EB"/>
    <w:rsid w:val="00E92B70"/>
    <w:rsid w:val="00E9548F"/>
    <w:rsid w:val="00E963D2"/>
    <w:rsid w:val="00E96E53"/>
    <w:rsid w:val="00EA0BC7"/>
    <w:rsid w:val="00EA3147"/>
    <w:rsid w:val="00EA6447"/>
    <w:rsid w:val="00EB16D9"/>
    <w:rsid w:val="00EB65BB"/>
    <w:rsid w:val="00EB7EAC"/>
    <w:rsid w:val="00EC3B07"/>
    <w:rsid w:val="00EC53CB"/>
    <w:rsid w:val="00EC632C"/>
    <w:rsid w:val="00ED171B"/>
    <w:rsid w:val="00EE3A9A"/>
    <w:rsid w:val="00EE6464"/>
    <w:rsid w:val="00EF1134"/>
    <w:rsid w:val="00EF445D"/>
    <w:rsid w:val="00F04661"/>
    <w:rsid w:val="00F12284"/>
    <w:rsid w:val="00F2385E"/>
    <w:rsid w:val="00F23983"/>
    <w:rsid w:val="00F307B0"/>
    <w:rsid w:val="00F3216D"/>
    <w:rsid w:val="00F36362"/>
    <w:rsid w:val="00F41348"/>
    <w:rsid w:val="00F428C3"/>
    <w:rsid w:val="00F42E83"/>
    <w:rsid w:val="00F436BB"/>
    <w:rsid w:val="00F47045"/>
    <w:rsid w:val="00F472BA"/>
    <w:rsid w:val="00F511EB"/>
    <w:rsid w:val="00F52893"/>
    <w:rsid w:val="00F52CA2"/>
    <w:rsid w:val="00F57209"/>
    <w:rsid w:val="00F60929"/>
    <w:rsid w:val="00F612B9"/>
    <w:rsid w:val="00F64744"/>
    <w:rsid w:val="00F65259"/>
    <w:rsid w:val="00F676A8"/>
    <w:rsid w:val="00F704A8"/>
    <w:rsid w:val="00F7204B"/>
    <w:rsid w:val="00F73CE5"/>
    <w:rsid w:val="00F75619"/>
    <w:rsid w:val="00F76ABA"/>
    <w:rsid w:val="00F76D04"/>
    <w:rsid w:val="00F82AC8"/>
    <w:rsid w:val="00F83285"/>
    <w:rsid w:val="00F97139"/>
    <w:rsid w:val="00FA2501"/>
    <w:rsid w:val="00FA65AE"/>
    <w:rsid w:val="00FB2FB7"/>
    <w:rsid w:val="00FB31A0"/>
    <w:rsid w:val="00FC2022"/>
    <w:rsid w:val="00FC361E"/>
    <w:rsid w:val="00FC6527"/>
    <w:rsid w:val="00FD0BB7"/>
    <w:rsid w:val="00FD2E98"/>
    <w:rsid w:val="00FD5159"/>
    <w:rsid w:val="00FD5905"/>
    <w:rsid w:val="00FD633D"/>
    <w:rsid w:val="00FE73C7"/>
    <w:rsid w:val="00FF0DD1"/>
    <w:rsid w:val="00FF0E80"/>
    <w:rsid w:val="00FF0E85"/>
    <w:rsid w:val="00FF56D2"/>
    <w:rsid w:val="00FF75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19E6C"/>
  <w15:docId w15:val="{48EAAAD9-3537-4645-BB04-1D121183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790C08"/>
  </w:style>
  <w:style w:type="paragraph" w:styleId="Header">
    <w:name w:val="header"/>
    <w:basedOn w:val="Normal"/>
    <w:link w:val="HeaderChar"/>
    <w:uiPriority w:val="99"/>
    <w:unhideWhenUsed/>
    <w:rsid w:val="005846CD"/>
    <w:pPr>
      <w:tabs>
        <w:tab w:val="center" w:pos="4513"/>
        <w:tab w:val="right" w:pos="9026"/>
      </w:tabs>
      <w:spacing w:line="240" w:lineRule="auto"/>
    </w:pPr>
  </w:style>
  <w:style w:type="character" w:customStyle="1" w:styleId="HeaderChar">
    <w:name w:val="Header Char"/>
    <w:basedOn w:val="DefaultParagraphFont"/>
    <w:link w:val="Header"/>
    <w:uiPriority w:val="99"/>
    <w:rsid w:val="005846CD"/>
  </w:style>
  <w:style w:type="paragraph" w:styleId="Footer">
    <w:name w:val="footer"/>
    <w:basedOn w:val="Normal"/>
    <w:link w:val="FooterChar"/>
    <w:uiPriority w:val="99"/>
    <w:unhideWhenUsed/>
    <w:rsid w:val="005846CD"/>
    <w:pPr>
      <w:tabs>
        <w:tab w:val="center" w:pos="4513"/>
        <w:tab w:val="right" w:pos="9026"/>
      </w:tabs>
      <w:spacing w:line="240" w:lineRule="auto"/>
    </w:pPr>
  </w:style>
  <w:style w:type="character" w:customStyle="1" w:styleId="FooterChar">
    <w:name w:val="Footer Char"/>
    <w:basedOn w:val="DefaultParagraphFont"/>
    <w:link w:val="Footer"/>
    <w:uiPriority w:val="99"/>
    <w:rsid w:val="005846CD"/>
  </w:style>
  <w:style w:type="character" w:styleId="PageNumber">
    <w:name w:val="page number"/>
    <w:basedOn w:val="DefaultParagraphFont"/>
    <w:uiPriority w:val="99"/>
    <w:semiHidden/>
    <w:unhideWhenUsed/>
    <w:rsid w:val="00EB7EAC"/>
  </w:style>
  <w:style w:type="character" w:styleId="Hyperlink">
    <w:name w:val="Hyperlink"/>
    <w:basedOn w:val="DefaultParagraphFont"/>
    <w:uiPriority w:val="99"/>
    <w:unhideWhenUsed/>
    <w:rsid w:val="008F20F3"/>
    <w:rPr>
      <w:color w:val="0000FF" w:themeColor="hyperlink"/>
      <w:u w:val="single"/>
    </w:rPr>
  </w:style>
  <w:style w:type="character" w:styleId="UnresolvedMention">
    <w:name w:val="Unresolved Mention"/>
    <w:basedOn w:val="DefaultParagraphFont"/>
    <w:uiPriority w:val="99"/>
    <w:semiHidden/>
    <w:unhideWhenUsed/>
    <w:rsid w:val="008F20F3"/>
    <w:rPr>
      <w:color w:val="605E5C"/>
      <w:shd w:val="clear" w:color="auto" w:fill="E1DFDD"/>
    </w:rPr>
  </w:style>
  <w:style w:type="character" w:styleId="FollowedHyperlink">
    <w:name w:val="FollowedHyperlink"/>
    <w:basedOn w:val="DefaultParagraphFont"/>
    <w:uiPriority w:val="99"/>
    <w:semiHidden/>
    <w:unhideWhenUsed/>
    <w:rsid w:val="00575DBE"/>
    <w:rPr>
      <w:color w:val="800080" w:themeColor="followedHyperlink"/>
      <w:u w:val="single"/>
    </w:rPr>
  </w:style>
  <w:style w:type="paragraph" w:styleId="Revision">
    <w:name w:val="Revision"/>
    <w:hidden/>
    <w:uiPriority w:val="99"/>
    <w:semiHidden/>
    <w:rsid w:val="0011377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02759">
      <w:bodyDiv w:val="1"/>
      <w:marLeft w:val="0"/>
      <w:marRight w:val="0"/>
      <w:marTop w:val="0"/>
      <w:marBottom w:val="0"/>
      <w:divBdr>
        <w:top w:val="none" w:sz="0" w:space="0" w:color="auto"/>
        <w:left w:val="none" w:sz="0" w:space="0" w:color="auto"/>
        <w:bottom w:val="none" w:sz="0" w:space="0" w:color="auto"/>
        <w:right w:val="none" w:sz="0" w:space="0" w:color="auto"/>
      </w:divBdr>
    </w:div>
    <w:div w:id="1913420450">
      <w:bodyDiv w:val="1"/>
      <w:marLeft w:val="0"/>
      <w:marRight w:val="0"/>
      <w:marTop w:val="0"/>
      <w:marBottom w:val="0"/>
      <w:divBdr>
        <w:top w:val="none" w:sz="0" w:space="0" w:color="auto"/>
        <w:left w:val="none" w:sz="0" w:space="0" w:color="auto"/>
        <w:bottom w:val="none" w:sz="0" w:space="0" w:color="auto"/>
        <w:right w:val="none" w:sz="0" w:space="0" w:color="auto"/>
      </w:divBdr>
      <w:divsChild>
        <w:div w:id="11080462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springer.com/protocol/10.1007%2F978-1-0716-1134-0_1"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2049</TotalTime>
  <Pages>27</Pages>
  <Words>7030</Words>
  <Characters>40077</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Brennan</cp:lastModifiedBy>
  <cp:revision>711</cp:revision>
  <cp:lastPrinted>2023-03-30T11:38:00Z</cp:lastPrinted>
  <dcterms:created xsi:type="dcterms:W3CDTF">2022-12-20T11:37:00Z</dcterms:created>
  <dcterms:modified xsi:type="dcterms:W3CDTF">2023-07-19T14:47:00Z</dcterms:modified>
</cp:coreProperties>
</file>