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0097" w:rsidRDefault="00446667" w:rsidP="00830097">
      <w:pPr>
        <w:pStyle w:val="Paper-Title"/>
        <w:spacing w:after="60"/>
      </w:pPr>
      <w:r>
        <w:t xml:space="preserve">Mapping Out Crime </w:t>
      </w:r>
      <w:r w:rsidR="00830097">
        <w:t>in Washington D.C.</w:t>
      </w:r>
    </w:p>
    <w:p w:rsidR="00830097" w:rsidRDefault="00830097" w:rsidP="00830097">
      <w:pPr>
        <w:sectPr w:rsidR="00830097" w:rsidSect="003B4153">
          <w:footerReference w:type="even" r:id="rId8"/>
          <w:pgSz w:w="12240" w:h="15840" w:code="1"/>
          <w:pgMar w:top="1080" w:right="1080" w:bottom="1440" w:left="1080" w:header="720" w:footer="720" w:gutter="0"/>
          <w:cols w:space="720"/>
        </w:sectPr>
      </w:pPr>
    </w:p>
    <w:p w:rsidR="00830097" w:rsidRDefault="00830097" w:rsidP="00830097">
      <w:pPr>
        <w:pStyle w:val="E-Mail"/>
        <w:rPr>
          <w:spacing w:val="-2"/>
        </w:rPr>
      </w:pPr>
    </w:p>
    <w:p w:rsidR="00830097" w:rsidRDefault="00830097" w:rsidP="00830097">
      <w:pPr>
        <w:pStyle w:val="Author"/>
        <w:spacing w:after="0"/>
        <w:rPr>
          <w:spacing w:val="-2"/>
        </w:rPr>
      </w:pPr>
      <w:r>
        <w:rPr>
          <w:spacing w:val="-2"/>
        </w:rPr>
        <w:br w:type="column"/>
      </w:r>
      <w:r>
        <w:rPr>
          <w:spacing w:val="-2"/>
        </w:rPr>
        <w:t>Ian Helm</w:t>
      </w:r>
    </w:p>
    <w:p w:rsidR="00830097" w:rsidRDefault="00830097" w:rsidP="00830097">
      <w:pPr>
        <w:pStyle w:val="Affiliations"/>
        <w:rPr>
          <w:spacing w:val="-2"/>
        </w:rPr>
      </w:pPr>
      <w:r>
        <w:rPr>
          <w:spacing w:val="-2"/>
        </w:rPr>
        <w:t>George Mason University</w:t>
      </w:r>
      <w:r>
        <w:rPr>
          <w:spacing w:val="-2"/>
        </w:rPr>
        <w:br/>
        <w:t>Dept of Geography and Geosciences</w:t>
      </w:r>
      <w:r>
        <w:rPr>
          <w:spacing w:val="-2"/>
        </w:rPr>
        <w:br/>
        <w:t>4400 University Drive, MS 6C3</w:t>
      </w:r>
      <w:r>
        <w:rPr>
          <w:spacing w:val="-2"/>
        </w:rPr>
        <w:br/>
        <w:t>Fairfax, VA 22030-4444</w:t>
      </w:r>
    </w:p>
    <w:p w:rsidR="00830097" w:rsidRDefault="00830097" w:rsidP="00830097">
      <w:pPr>
        <w:pStyle w:val="E-Mail"/>
        <w:rPr>
          <w:spacing w:val="-2"/>
        </w:rPr>
      </w:pPr>
      <w:r>
        <w:rPr>
          <w:spacing w:val="-2"/>
        </w:rPr>
        <w:t>ihelm@gmu.edu</w:t>
      </w:r>
    </w:p>
    <w:p w:rsidR="00830097" w:rsidRDefault="00830097" w:rsidP="00830097">
      <w:pPr>
        <w:pStyle w:val="Author"/>
        <w:spacing w:after="0"/>
        <w:rPr>
          <w:spacing w:val="-2"/>
        </w:rPr>
      </w:pPr>
      <w:r>
        <w:rPr>
          <w:spacing w:val="-2"/>
        </w:rPr>
        <w:br w:type="column"/>
      </w:r>
    </w:p>
    <w:p w:rsidR="00830097" w:rsidRDefault="00830097" w:rsidP="00830097">
      <w:pPr>
        <w:pStyle w:val="E-Mail"/>
        <w:rPr>
          <w:spacing w:val="-2"/>
        </w:rPr>
      </w:pPr>
    </w:p>
    <w:p w:rsidR="00830097" w:rsidRDefault="00830097" w:rsidP="00830097">
      <w:pPr>
        <w:pStyle w:val="E-Mail"/>
        <w:rPr>
          <w:spacing w:val="-2"/>
        </w:rPr>
      </w:pPr>
    </w:p>
    <w:p w:rsidR="00830097" w:rsidRDefault="00830097" w:rsidP="00830097">
      <w:pPr>
        <w:pStyle w:val="E-Mail"/>
      </w:pPr>
    </w:p>
    <w:p w:rsidR="00830097" w:rsidRDefault="00830097" w:rsidP="00830097">
      <w:pPr>
        <w:jc w:val="center"/>
        <w:sectPr w:rsidR="00830097" w:rsidSect="003B4153">
          <w:type w:val="continuous"/>
          <w:pgSz w:w="12240" w:h="15840" w:code="1"/>
          <w:pgMar w:top="1080" w:right="1080" w:bottom="1440" w:left="1080" w:header="720" w:footer="720" w:gutter="0"/>
          <w:cols w:num="3" w:space="0"/>
        </w:sectPr>
      </w:pPr>
    </w:p>
    <w:p w:rsidR="00927139" w:rsidRPr="00927139" w:rsidRDefault="00830097" w:rsidP="00830097">
      <w:pPr>
        <w:spacing w:after="0"/>
        <w:rPr>
          <w:b/>
          <w:sz w:val="24"/>
        </w:rPr>
      </w:pPr>
      <w:r>
        <w:rPr>
          <w:b/>
          <w:sz w:val="24"/>
        </w:rPr>
        <w:t>ABSTRACT</w:t>
      </w:r>
    </w:p>
    <w:p w:rsidR="00C34E9E" w:rsidRDefault="00582347" w:rsidP="00C34E9E">
      <w:pPr>
        <w:pStyle w:val="Abstract"/>
      </w:pPr>
      <w:r>
        <w:t xml:space="preserve">In this paper, I </w:t>
      </w:r>
      <w:r w:rsidR="00006CDF">
        <w:t>will be presenting</w:t>
      </w:r>
      <w:r>
        <w:t xml:space="preserve"> a web mapping application </w:t>
      </w:r>
      <w:r w:rsidR="00006CDF">
        <w:t xml:space="preserve">meant </w:t>
      </w:r>
      <w:r w:rsidR="00726300">
        <w:t xml:space="preserve">for selecting and displaying crime data within </w:t>
      </w:r>
      <w:r>
        <w:t xml:space="preserve">Washington D.C. </w:t>
      </w:r>
      <w:r w:rsidR="00794B49">
        <w:t>in 2017</w:t>
      </w:r>
      <w:r>
        <w:t xml:space="preserve">. The crime data itself was stored and imported from CartoDB. The web mapping application was created in Codepen and </w:t>
      </w:r>
      <w:r w:rsidR="002D1BDB">
        <w:t>using</w:t>
      </w:r>
      <w:r>
        <w:t xml:space="preserve"> Leaflet. This </w:t>
      </w:r>
      <w:r w:rsidR="002D1BDB">
        <w:t>process allowed the development</w:t>
      </w:r>
      <w:r w:rsidR="006445A2">
        <w:t xml:space="preserve"> of comprehensive</w:t>
      </w:r>
      <w:r>
        <w:t xml:space="preserve"> layer functionalities such as marker clusters, </w:t>
      </w:r>
      <w:r w:rsidR="00F574FF">
        <w:t xml:space="preserve">basemap selection, </w:t>
      </w:r>
      <w:r>
        <w:t xml:space="preserve">click functionality, and dropdown boxes. </w:t>
      </w:r>
      <w:r w:rsidR="00927139">
        <w:t>The result</w:t>
      </w:r>
      <w:r w:rsidR="00163A24">
        <w:t xml:space="preserve"> would be an interactive </w:t>
      </w:r>
      <w:r>
        <w:t xml:space="preserve">map of crime incidents within Washington D.C. </w:t>
      </w:r>
      <w:r w:rsidR="00580CF8">
        <w:t xml:space="preserve">When the program is initially loaded, all crimes committed in the city would be displayed and grouped with a marker cluster. </w:t>
      </w:r>
      <w:r>
        <w:t xml:space="preserve">Users can </w:t>
      </w:r>
      <w:r w:rsidR="00473D30">
        <w:t xml:space="preserve">then </w:t>
      </w:r>
      <w:r w:rsidR="0073652B">
        <w:t>interact with</w:t>
      </w:r>
      <w:r>
        <w:t xml:space="preserve"> the dropdown box </w:t>
      </w:r>
      <w:r w:rsidR="00927139">
        <w:t>to</w:t>
      </w:r>
      <w:r>
        <w:t xml:space="preserve"> select through specific types of offenses. Users can also zoom down to a more local level and click on each individual point</w:t>
      </w:r>
      <w:r w:rsidR="00DF179E">
        <w:t>. Clicking on these points ends up showing</w:t>
      </w:r>
      <w:r>
        <w:t xml:space="preserve"> the date and time that each specific incident was committed. </w:t>
      </w:r>
    </w:p>
    <w:p w:rsidR="00830097" w:rsidRDefault="00830097" w:rsidP="00830097">
      <w:pPr>
        <w:pStyle w:val="Abstract"/>
      </w:pPr>
    </w:p>
    <w:p w:rsidR="00830097" w:rsidRDefault="00830097" w:rsidP="00830097">
      <w:pPr>
        <w:spacing w:before="120" w:after="0"/>
      </w:pPr>
      <w:r>
        <w:rPr>
          <w:b/>
          <w:sz w:val="24"/>
        </w:rPr>
        <w:t>Categories and Subject Descriptors</w:t>
      </w:r>
    </w:p>
    <w:p w:rsidR="00830097" w:rsidRDefault="00830097" w:rsidP="00830097">
      <w:pPr>
        <w:spacing w:after="120"/>
        <w:rPr>
          <w:i/>
          <w:iCs/>
        </w:rPr>
      </w:pPr>
      <w:r>
        <w:t>D.3.3 [</w:t>
      </w:r>
      <w:r>
        <w:rPr>
          <w:b/>
          <w:bCs/>
        </w:rPr>
        <w:t>Programming Languages</w:t>
      </w:r>
      <w:r>
        <w:t>]: PostGIS</w:t>
      </w:r>
      <w:r w:rsidR="00425EEA">
        <w:t>, PostGreSQL, Javascript</w:t>
      </w:r>
    </w:p>
    <w:p w:rsidR="00830097" w:rsidRDefault="00830097" w:rsidP="00830097">
      <w:pPr>
        <w:spacing w:before="120" w:after="0"/>
      </w:pPr>
      <w:r>
        <w:rPr>
          <w:b/>
          <w:sz w:val="24"/>
        </w:rPr>
        <w:t>General Terms</w:t>
      </w:r>
    </w:p>
    <w:p w:rsidR="00830097" w:rsidRDefault="00927139" w:rsidP="00830097">
      <w:pPr>
        <w:spacing w:after="120"/>
      </w:pPr>
      <w:r>
        <w:t xml:space="preserve">Algorithms, Measurement, Documentation, </w:t>
      </w:r>
      <w:r w:rsidR="00830097">
        <w:t xml:space="preserve">Security, Human Factors, </w:t>
      </w:r>
      <w:r>
        <w:t>Languages</w:t>
      </w:r>
    </w:p>
    <w:p w:rsidR="00830097" w:rsidRDefault="00830097" w:rsidP="00830097">
      <w:pPr>
        <w:spacing w:before="120" w:after="0"/>
      </w:pPr>
      <w:r>
        <w:rPr>
          <w:b/>
          <w:sz w:val="24"/>
        </w:rPr>
        <w:t>Keywords</w:t>
      </w:r>
    </w:p>
    <w:p w:rsidR="00830097" w:rsidRDefault="0022187C" w:rsidP="00830097">
      <w:pPr>
        <w:spacing w:after="120"/>
      </w:pPr>
      <w:r>
        <w:t>Crime,</w:t>
      </w:r>
      <w:r w:rsidR="00830097">
        <w:t xml:space="preserve"> PostGIS, Dropdown, Javascript, Web mapping</w:t>
      </w:r>
      <w:r w:rsidR="002E0E32">
        <w:t>, Leaflet</w:t>
      </w:r>
      <w:r w:rsidR="00425EEA">
        <w:t>, Click Functionality</w:t>
      </w:r>
    </w:p>
    <w:p w:rsidR="00927139" w:rsidRDefault="00927139" w:rsidP="00830097">
      <w:pPr>
        <w:spacing w:after="120"/>
      </w:pPr>
    </w:p>
    <w:p w:rsidR="00830097" w:rsidRDefault="00830097" w:rsidP="00830097">
      <w:pPr>
        <w:pStyle w:val="Heading1"/>
        <w:spacing w:before="120"/>
      </w:pPr>
      <w:r>
        <w:t>INTRODUCTION</w:t>
      </w:r>
    </w:p>
    <w:p w:rsidR="00830097" w:rsidRDefault="00496C33" w:rsidP="00830097">
      <w:pPr>
        <w:pStyle w:val="BodyTextIndent"/>
        <w:spacing w:after="120"/>
        <w:ind w:firstLine="0"/>
      </w:pPr>
      <w:r>
        <w:t>Crime</w:t>
      </w:r>
      <w:r w:rsidR="00830097">
        <w:t xml:space="preserve"> is a prevalent p</w:t>
      </w:r>
      <w:r w:rsidR="00CC318D">
        <w:t>roblem within Washington D.C’s eight</w:t>
      </w:r>
      <w:r w:rsidR="00830097">
        <w:t xml:space="preserve"> wards.</w:t>
      </w:r>
      <w:r w:rsidR="00C70317">
        <w:t xml:space="preserve"> </w:t>
      </w:r>
      <w:r>
        <w:t>Washington D.C. was</w:t>
      </w:r>
      <w:r w:rsidR="008227D3">
        <w:t xml:space="preserve"> recently</w:t>
      </w:r>
      <w:r>
        <w:t xml:space="preserve"> ranked as the 16</w:t>
      </w:r>
      <w:r w:rsidRPr="00496C33">
        <w:rPr>
          <w:vertAlign w:val="superscript"/>
        </w:rPr>
        <w:t>th</w:t>
      </w:r>
      <w:r>
        <w:t xml:space="preserve"> most dangerou</w:t>
      </w:r>
      <w:r w:rsidR="001C539E">
        <w:t xml:space="preserve">s city within the United States [1]. </w:t>
      </w:r>
      <w:r w:rsidR="00830097">
        <w:t xml:space="preserve">Reports on such incidents have been collected and available to the </w:t>
      </w:r>
      <w:r w:rsidR="00C70317">
        <w:t>public</w:t>
      </w:r>
      <w:r w:rsidR="00830097">
        <w:t xml:space="preserve"> on the internet. </w:t>
      </w:r>
    </w:p>
    <w:p w:rsidR="00830097" w:rsidRDefault="00830097" w:rsidP="00830097">
      <w:pPr>
        <w:pStyle w:val="BodyTextIndent"/>
        <w:spacing w:after="120"/>
        <w:ind w:firstLine="0"/>
      </w:pPr>
      <w:r>
        <w:t xml:space="preserve">The objective of this project is to use open source </w:t>
      </w:r>
      <w:r w:rsidR="00B71A0C">
        <w:t>libraries and applications</w:t>
      </w:r>
      <w:r>
        <w:t xml:space="preserve"> </w:t>
      </w:r>
      <w:r w:rsidR="001B78C4">
        <w:t>to</w:t>
      </w:r>
      <w:r>
        <w:t xml:space="preserve"> build a web mapping application</w:t>
      </w:r>
      <w:r w:rsidR="00B71A0C">
        <w:t>. This application would allow</w:t>
      </w:r>
      <w:r w:rsidR="002D76FB">
        <w:t xml:space="preserve"> a user to either view the total number of crimes committed in Washington D.C. or narrow it down to specific offenses</w:t>
      </w:r>
      <w:r w:rsidR="00615F6C">
        <w:t xml:space="preserve">. </w:t>
      </w:r>
      <w:r>
        <w:t>Furthermore, this project allows a user to click on each recorded point and view</w:t>
      </w:r>
      <w:r w:rsidR="007D1D81">
        <w:t xml:space="preserve"> the month, day, and time that each incident took place on.</w:t>
      </w:r>
      <w:r>
        <w:t xml:space="preserve"> </w:t>
      </w:r>
    </w:p>
    <w:p w:rsidR="00927139" w:rsidRDefault="00927139" w:rsidP="00830097">
      <w:pPr>
        <w:pStyle w:val="BodyTextIndent"/>
        <w:spacing w:after="120"/>
        <w:ind w:firstLine="0"/>
      </w:pPr>
    </w:p>
    <w:p w:rsidR="00830097" w:rsidRDefault="00246FF1" w:rsidP="00830097">
      <w:pPr>
        <w:pStyle w:val="Heading1"/>
        <w:spacing w:before="120"/>
      </w:pPr>
      <w:r>
        <w:t>DC CRIME DATA</w:t>
      </w:r>
    </w:p>
    <w:p w:rsidR="00446667" w:rsidRDefault="009E6874" w:rsidP="00830097">
      <w:pPr>
        <w:pStyle w:val="BodyTextIndent"/>
        <w:spacing w:after="120"/>
        <w:ind w:firstLine="0"/>
      </w:pPr>
      <w:r>
        <w:t>Report</w:t>
      </w:r>
      <w:r w:rsidR="00880F96">
        <w:t xml:space="preserve">ed crime incidents within the Washington D.C. Metropolitan Area are recorded and made </w:t>
      </w:r>
      <w:r w:rsidR="00E93C62">
        <w:t xml:space="preserve">publicly available for free on </w:t>
      </w:r>
      <w:r w:rsidR="00C70317">
        <w:t>websites such as Open Data DC</w:t>
      </w:r>
      <w:r w:rsidR="00446667">
        <w:t xml:space="preserve"> [2]</w:t>
      </w:r>
      <w:r w:rsidR="00C70317">
        <w:t xml:space="preserve">. This website allows users to publicly </w:t>
      </w:r>
      <w:r w:rsidR="00C70317">
        <w:t>view and download shape</w:t>
      </w:r>
      <w:r w:rsidR="00446667">
        <w:t xml:space="preserve">files, tables, and other forms of Geographic Information Systems (GIS) Data. </w:t>
      </w:r>
    </w:p>
    <w:p w:rsidR="0018722E" w:rsidRDefault="00446667" w:rsidP="00830097">
      <w:pPr>
        <w:pStyle w:val="BodyTextIndent"/>
        <w:spacing w:after="120"/>
        <w:ind w:firstLine="0"/>
      </w:pPr>
      <w:r>
        <w:t>For this project, I downloaded the Crime Incidents in 2017 data</w:t>
      </w:r>
      <w:r w:rsidR="00407419">
        <w:t>set</w:t>
      </w:r>
      <w:r>
        <w:t xml:space="preserve"> from Open Data DC</w:t>
      </w:r>
      <w:r w:rsidR="00CE3210">
        <w:t xml:space="preserve"> [3]</w:t>
      </w:r>
      <w:r>
        <w:t xml:space="preserve">, </w:t>
      </w:r>
      <w:r w:rsidR="00794B49">
        <w:t>which consists of all recorded crime incidents in Washington D.C. between January 1 and December 31 of 2017</w:t>
      </w:r>
      <w:r>
        <w:t>.</w:t>
      </w:r>
      <w:r w:rsidR="00D161EF">
        <w:t xml:space="preserve"> </w:t>
      </w:r>
      <w:r w:rsidR="00AD0031">
        <w:t>The</w:t>
      </w:r>
      <w:r>
        <w:t xml:space="preserve"> data can be download in various formats, including the shapefile format that </w:t>
      </w:r>
      <w:r w:rsidR="00F01739">
        <w:t>I have chosen for</w:t>
      </w:r>
      <w:r>
        <w:t xml:space="preserve"> this assignment. </w:t>
      </w:r>
      <w:r w:rsidR="0018722E">
        <w:t>I chose the data from 2017 since 2018 is still in progress and thus does not provide a complete report of crime incidents within Washington D.C.</w:t>
      </w:r>
    </w:p>
    <w:p w:rsidR="00615F6C" w:rsidRDefault="00446667" w:rsidP="00830097">
      <w:pPr>
        <w:pStyle w:val="BodyTextIndent"/>
        <w:spacing w:after="120"/>
        <w:ind w:firstLine="0"/>
      </w:pPr>
      <w:r>
        <w:t xml:space="preserve">When loaded, </w:t>
      </w:r>
      <w:r w:rsidR="00615F6C">
        <w:t>each row of data represents a specific crime incident that took place between January 1, 207 and December 31, 2017. These rows give out vital information such as:</w:t>
      </w:r>
    </w:p>
    <w:p w:rsidR="00615F6C" w:rsidRDefault="00615F6C" w:rsidP="00615F6C">
      <w:pPr>
        <w:pStyle w:val="BodyTextIndent"/>
        <w:numPr>
          <w:ilvl w:val="0"/>
          <w:numId w:val="4"/>
        </w:numPr>
        <w:spacing w:after="120"/>
      </w:pPr>
      <w:r>
        <w:t xml:space="preserve">Report_dat – The year, month, day, and time that the incident occurred </w:t>
      </w:r>
    </w:p>
    <w:p w:rsidR="00615F6C" w:rsidRDefault="00615F6C" w:rsidP="00615F6C">
      <w:pPr>
        <w:pStyle w:val="BodyTextIndent"/>
        <w:numPr>
          <w:ilvl w:val="0"/>
          <w:numId w:val="4"/>
        </w:numPr>
        <w:spacing w:after="120"/>
      </w:pPr>
      <w:r>
        <w:t>Shift – The shift that the crime incident occurred during</w:t>
      </w:r>
    </w:p>
    <w:p w:rsidR="00615F6C" w:rsidRDefault="00615F6C" w:rsidP="00615F6C">
      <w:pPr>
        <w:pStyle w:val="BodyTextIndent"/>
        <w:numPr>
          <w:ilvl w:val="0"/>
          <w:numId w:val="4"/>
        </w:numPr>
        <w:spacing w:after="120"/>
      </w:pPr>
      <w:r>
        <w:t>Method – The method that was used to commit the reported crime (knife, gun, others)</w:t>
      </w:r>
    </w:p>
    <w:p w:rsidR="00615F6C" w:rsidRDefault="00615F6C" w:rsidP="00615F6C">
      <w:pPr>
        <w:pStyle w:val="BodyTextIndent"/>
        <w:numPr>
          <w:ilvl w:val="0"/>
          <w:numId w:val="4"/>
        </w:numPr>
        <w:spacing w:after="120"/>
      </w:pPr>
      <w:r>
        <w:t>Ward – The ward that the incident occurred in</w:t>
      </w:r>
    </w:p>
    <w:p w:rsidR="00615F6C" w:rsidRDefault="00615F6C" w:rsidP="00615F6C">
      <w:pPr>
        <w:pStyle w:val="BodyTextIndent"/>
        <w:numPr>
          <w:ilvl w:val="0"/>
          <w:numId w:val="4"/>
        </w:numPr>
        <w:spacing w:after="120"/>
      </w:pPr>
      <w:r>
        <w:t>Offense – The type of crime that was committed</w:t>
      </w:r>
    </w:p>
    <w:p w:rsidR="00446667" w:rsidRDefault="006817B3" w:rsidP="00830097">
      <w:pPr>
        <w:pStyle w:val="BodyTextIndent"/>
        <w:spacing w:after="120"/>
        <w:ind w:firstLine="0"/>
      </w:pPr>
      <w:r>
        <w:t xml:space="preserve">Offenses for crimes </w:t>
      </w:r>
      <w:r w:rsidR="004356A5">
        <w:t>are classified</w:t>
      </w:r>
      <w:r>
        <w:t xml:space="preserve"> to the following </w:t>
      </w:r>
      <w:r w:rsidR="004356A5">
        <w:t xml:space="preserve">distinct </w:t>
      </w:r>
      <w:r>
        <w:t>categories within the dataset:</w:t>
      </w:r>
    </w:p>
    <w:p w:rsidR="0018722E" w:rsidRDefault="0018722E" w:rsidP="0018722E">
      <w:pPr>
        <w:pStyle w:val="BodyTextIndent"/>
        <w:numPr>
          <w:ilvl w:val="0"/>
          <w:numId w:val="6"/>
        </w:numPr>
        <w:spacing w:after="120"/>
      </w:pPr>
      <w:r>
        <w:t>Motor Vehicle Theft</w:t>
      </w:r>
    </w:p>
    <w:p w:rsidR="0018722E" w:rsidRDefault="0018722E" w:rsidP="0018722E">
      <w:pPr>
        <w:pStyle w:val="BodyTextIndent"/>
        <w:numPr>
          <w:ilvl w:val="0"/>
          <w:numId w:val="6"/>
        </w:numPr>
        <w:spacing w:after="120"/>
      </w:pPr>
      <w:r>
        <w:t>Assault W/Dangerous Weapon</w:t>
      </w:r>
    </w:p>
    <w:p w:rsidR="0018722E" w:rsidRDefault="0018722E" w:rsidP="0018722E">
      <w:pPr>
        <w:pStyle w:val="BodyTextIndent"/>
        <w:numPr>
          <w:ilvl w:val="0"/>
          <w:numId w:val="6"/>
        </w:numPr>
        <w:spacing w:after="120"/>
      </w:pPr>
      <w:r>
        <w:t>Arson</w:t>
      </w:r>
    </w:p>
    <w:p w:rsidR="0018722E" w:rsidRDefault="0018722E" w:rsidP="0018722E">
      <w:pPr>
        <w:pStyle w:val="BodyTextIndent"/>
        <w:numPr>
          <w:ilvl w:val="0"/>
          <w:numId w:val="6"/>
        </w:numPr>
        <w:spacing w:after="120"/>
      </w:pPr>
      <w:r>
        <w:t>Theft F/Auto</w:t>
      </w:r>
    </w:p>
    <w:p w:rsidR="0018722E" w:rsidRDefault="0018722E" w:rsidP="0018722E">
      <w:pPr>
        <w:pStyle w:val="BodyTextIndent"/>
        <w:numPr>
          <w:ilvl w:val="0"/>
          <w:numId w:val="6"/>
        </w:numPr>
        <w:spacing w:after="120"/>
      </w:pPr>
      <w:r>
        <w:t>Homicide</w:t>
      </w:r>
    </w:p>
    <w:p w:rsidR="0018722E" w:rsidRDefault="0018722E" w:rsidP="0018722E">
      <w:pPr>
        <w:pStyle w:val="BodyTextIndent"/>
        <w:numPr>
          <w:ilvl w:val="0"/>
          <w:numId w:val="6"/>
        </w:numPr>
        <w:spacing w:after="120"/>
      </w:pPr>
      <w:r>
        <w:t>Sex Abuse</w:t>
      </w:r>
    </w:p>
    <w:p w:rsidR="0018722E" w:rsidRDefault="0018722E" w:rsidP="0018722E">
      <w:pPr>
        <w:pStyle w:val="BodyTextIndent"/>
        <w:numPr>
          <w:ilvl w:val="0"/>
          <w:numId w:val="6"/>
        </w:numPr>
        <w:spacing w:after="120"/>
      </w:pPr>
      <w:r>
        <w:t xml:space="preserve">Burglary </w:t>
      </w:r>
    </w:p>
    <w:p w:rsidR="0018722E" w:rsidRDefault="0018722E" w:rsidP="0018722E">
      <w:pPr>
        <w:pStyle w:val="BodyTextIndent"/>
        <w:numPr>
          <w:ilvl w:val="0"/>
          <w:numId w:val="6"/>
        </w:numPr>
        <w:spacing w:after="120"/>
      </w:pPr>
      <w:r>
        <w:t>Theft</w:t>
      </w:r>
    </w:p>
    <w:p w:rsidR="0018722E" w:rsidRDefault="0018722E" w:rsidP="0018722E">
      <w:pPr>
        <w:pStyle w:val="BodyTextIndent"/>
        <w:numPr>
          <w:ilvl w:val="0"/>
          <w:numId w:val="6"/>
        </w:numPr>
        <w:spacing w:after="120"/>
      </w:pPr>
      <w:r>
        <w:t>Robbery</w:t>
      </w:r>
    </w:p>
    <w:p w:rsidR="00276035" w:rsidRDefault="00276035" w:rsidP="00276035">
      <w:pPr>
        <w:pStyle w:val="BodyTextIndent"/>
        <w:spacing w:after="120"/>
        <w:ind w:firstLine="0"/>
      </w:pPr>
      <w:r>
        <w:t xml:space="preserve">This means that </w:t>
      </w:r>
      <w:r w:rsidR="000400E0">
        <w:t>we have several related yet distinct categories that users can select and filter through when viewing crime incidents within Washington D.C. throughout 2017.</w:t>
      </w:r>
    </w:p>
    <w:p w:rsidR="00927139" w:rsidRDefault="00927139" w:rsidP="00276035">
      <w:pPr>
        <w:pStyle w:val="BodyTextIndent"/>
        <w:spacing w:after="120"/>
        <w:ind w:firstLine="0"/>
      </w:pPr>
    </w:p>
    <w:p w:rsidR="00830097" w:rsidRDefault="001B68A0" w:rsidP="00830097">
      <w:pPr>
        <w:pStyle w:val="Heading1"/>
        <w:spacing w:before="120"/>
      </w:pPr>
      <w:r>
        <w:t xml:space="preserve">ARCHITECTRUE </w:t>
      </w:r>
    </w:p>
    <w:p w:rsidR="00B70CD2" w:rsidRDefault="005C1A11" w:rsidP="004A0794">
      <w:r>
        <w:t>After analyzing</w:t>
      </w:r>
      <w:r w:rsidR="004A0794">
        <w:t xml:space="preserve"> the Crime Incidents in 2017 dat</w:t>
      </w:r>
      <w:r w:rsidR="00C241B8">
        <w:t>aset itself, I will be explaining</w:t>
      </w:r>
      <w:r w:rsidR="004A0794">
        <w:t xml:space="preserve"> how this data was loaded, </w:t>
      </w:r>
      <w:r w:rsidR="00262F26">
        <w:t>categorized</w:t>
      </w:r>
      <w:r w:rsidR="004A0794">
        <w:t xml:space="preserve">, and displayed onto a basic web mapping application. The data itself was first loaded on CartoDB. After an SQL query was implemented, </w:t>
      </w:r>
      <w:r w:rsidR="00563A1B">
        <w:t xml:space="preserve">it </w:t>
      </w:r>
      <w:r w:rsidR="00563A1B">
        <w:lastRenderedPageBreak/>
        <w:t>would be loaded onto Codepen</w:t>
      </w:r>
      <w:r w:rsidR="004A0794">
        <w:t xml:space="preserve">. Javascript, HTML, and CSS were used </w:t>
      </w:r>
      <w:r w:rsidR="00B70CD2">
        <w:t xml:space="preserve">for creating an interactive web map </w:t>
      </w:r>
      <w:r w:rsidR="00936C38">
        <w:t>using that data.</w:t>
      </w:r>
    </w:p>
    <w:p w:rsidR="00927139" w:rsidRDefault="00927139" w:rsidP="004A0794"/>
    <w:p w:rsidR="00830097" w:rsidRDefault="004A0794" w:rsidP="00830097">
      <w:pPr>
        <w:pStyle w:val="Heading2"/>
        <w:spacing w:before="0"/>
      </w:pPr>
      <w:r>
        <w:t>CARTO</w:t>
      </w:r>
    </w:p>
    <w:p w:rsidR="00830097" w:rsidRDefault="00830097" w:rsidP="00830097">
      <w:pPr>
        <w:framePr w:w="4680" w:h="1977" w:hRule="exact" w:hSpace="187" w:wrap="around" w:vAnchor="page" w:hAnchor="page" w:x="1155" w:y="12605" w:anchorLock="1"/>
        <w:spacing w:after="120"/>
        <w:rPr>
          <w:iCs/>
          <w:sz w:val="14"/>
        </w:rPr>
      </w:pPr>
    </w:p>
    <w:p w:rsidR="00830097" w:rsidRDefault="00830097" w:rsidP="00830097">
      <w:pPr>
        <w:pStyle w:val="BodyText"/>
        <w:framePr w:h="1977" w:hRule="exact" w:wrap="around" w:y="12605"/>
      </w:pPr>
      <w: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830097" w:rsidRDefault="00830097" w:rsidP="00830097">
      <w:pPr>
        <w:framePr w:w="4680" w:h="1977" w:hRule="exact" w:hSpace="187" w:wrap="around" w:vAnchor="page" w:hAnchor="page" w:x="1155" w:y="12605" w:anchorLock="1"/>
        <w:spacing w:after="0"/>
        <w:rPr>
          <w:sz w:val="16"/>
        </w:rPr>
      </w:pPr>
      <w:r>
        <w:rPr>
          <w:i/>
          <w:iCs/>
          <w:sz w:val="16"/>
        </w:rPr>
        <w:t>Conference’10</w:t>
      </w:r>
      <w:r>
        <w:rPr>
          <w:sz w:val="16"/>
        </w:rPr>
        <w:t>, Month 1–2, 2010, City, State, Country.</w:t>
      </w:r>
    </w:p>
    <w:p w:rsidR="00830097" w:rsidRDefault="00830097" w:rsidP="00830097">
      <w:pPr>
        <w:framePr w:w="4680" w:h="1977" w:hRule="exact" w:hSpace="187" w:wrap="around" w:vAnchor="page" w:hAnchor="page" w:x="1155" w:y="12605" w:anchorLock="1"/>
        <w:spacing w:after="0"/>
        <w:rPr>
          <w:sz w:val="16"/>
        </w:rPr>
      </w:pPr>
      <w:r>
        <w:rPr>
          <w:sz w:val="16"/>
        </w:rPr>
        <w:t>Copyright 201</w:t>
      </w:r>
      <w:r w:rsidR="00B42CC2">
        <w:rPr>
          <w:sz w:val="16"/>
        </w:rPr>
        <w:t>8</w:t>
      </w:r>
      <w:r>
        <w:rPr>
          <w:sz w:val="16"/>
        </w:rPr>
        <w:t xml:space="preserve"> ACM 1-58113-000-0/00/0010 …$15.00.</w:t>
      </w:r>
    </w:p>
    <w:p w:rsidR="00830097" w:rsidRDefault="00830097" w:rsidP="00830097">
      <w:pPr>
        <w:framePr w:w="4680" w:h="1977" w:hRule="exact" w:hSpace="187" w:wrap="around" w:vAnchor="page" w:hAnchor="page" w:x="1155" w:y="12605" w:anchorLock="1"/>
        <w:rPr>
          <w:iCs/>
        </w:rPr>
      </w:pPr>
    </w:p>
    <w:p w:rsidR="00830097" w:rsidRDefault="003D0275" w:rsidP="00830097">
      <w:pPr>
        <w:pStyle w:val="BodyTextIndent"/>
        <w:spacing w:after="120"/>
        <w:ind w:firstLine="0"/>
      </w:pPr>
      <w:r>
        <w:t>The</w:t>
      </w:r>
      <w:r w:rsidR="001B68A0">
        <w:t xml:space="preserve"> crime data itself was downloaded as an unzipped shapefile, and then loaded onto CartoDB [4]. </w:t>
      </w:r>
      <w:r w:rsidR="00FB61F6">
        <w:t>Once that was completed, I</w:t>
      </w:r>
      <w:r w:rsidR="002677D7">
        <w:t xml:space="preserve"> </w:t>
      </w:r>
      <w:r w:rsidR="00A22E00">
        <w:t>used PostGIS</w:t>
      </w:r>
      <w:r w:rsidR="001B68A0">
        <w:t xml:space="preserve"> </w:t>
      </w:r>
      <w:r w:rsidR="004A0794">
        <w:t>to</w:t>
      </w:r>
      <w:r w:rsidR="001B68A0">
        <w:t xml:space="preserve"> </w:t>
      </w:r>
      <w:r w:rsidR="008A2B9D">
        <w:t xml:space="preserve">select </w:t>
      </w:r>
      <w:r w:rsidR="001B68A0">
        <w:t xml:space="preserve">the data set based on </w:t>
      </w:r>
      <w:r w:rsidR="001712AF">
        <w:t xml:space="preserve">any category that I wanted. </w:t>
      </w:r>
      <w:r w:rsidR="004A0794">
        <w:t>However, for this project all I needed to do in CartoDB was to implement the following PostGIS query:</w:t>
      </w:r>
    </w:p>
    <w:p w:rsidR="004A0794" w:rsidRDefault="004A0794" w:rsidP="00830097">
      <w:pPr>
        <w:pStyle w:val="BodyTextIndent"/>
        <w:spacing w:after="120"/>
        <w:ind w:firstLine="0"/>
      </w:pPr>
      <w:r>
        <w:t>SELECT * FROM crime_incidents_in_2017</w:t>
      </w:r>
    </w:p>
    <w:p w:rsidR="004A0794" w:rsidRDefault="004A0794" w:rsidP="00830097">
      <w:pPr>
        <w:pStyle w:val="BodyTextIndent"/>
        <w:spacing w:after="120"/>
        <w:ind w:firstLine="0"/>
      </w:pPr>
      <w:r>
        <w:t>This is the default query that is</w:t>
      </w:r>
      <w:r w:rsidR="00712C74">
        <w:t xml:space="preserve"> provided within any dataset that is</w:t>
      </w:r>
      <w:r w:rsidR="000654EE">
        <w:t xml:space="preserve"> initially</w:t>
      </w:r>
      <w:r w:rsidR="00712C74">
        <w:t xml:space="preserve"> loaded onto CartoDB</w:t>
      </w:r>
      <w:r>
        <w:t xml:space="preserve">. By implementing this query, </w:t>
      </w:r>
      <w:r w:rsidR="00E53B04">
        <w:t>all</w:t>
      </w:r>
      <w:r w:rsidR="00C05A9B">
        <w:t xml:space="preserve"> the data</w:t>
      </w:r>
      <w:r>
        <w:t xml:space="preserve"> is selected without being narrowed down to any specific categories. </w:t>
      </w:r>
    </w:p>
    <w:p w:rsidR="002B74A1" w:rsidRDefault="004A0794" w:rsidP="00830097">
      <w:pPr>
        <w:pStyle w:val="BodyTextIndent"/>
        <w:spacing w:after="120"/>
        <w:ind w:firstLine="0"/>
      </w:pPr>
      <w:r>
        <w:t xml:space="preserve">This PostGIS query is </w:t>
      </w:r>
      <w:r w:rsidR="00C05A9B">
        <w:t>all</w:t>
      </w:r>
      <w:r>
        <w:t xml:space="preserve"> I need to import</w:t>
      </w:r>
      <w:r w:rsidR="00C05A9B">
        <w:t xml:space="preserve"> into Codepen </w:t>
      </w:r>
      <w:r w:rsidR="003746B7">
        <w:t>later</w:t>
      </w:r>
      <w:r>
        <w:t xml:space="preserve">. With </w:t>
      </w:r>
      <w:r w:rsidR="00C05A9B">
        <w:t>all</w:t>
      </w:r>
      <w:r>
        <w:t xml:space="preserve"> the crime incidents and their related offenses selected, they can be separated into distinct categories </w:t>
      </w:r>
      <w:r w:rsidR="0021532F">
        <w:t>after</w:t>
      </w:r>
      <w:r w:rsidR="009729B8">
        <w:t xml:space="preserve"> the SQL query is imported</w:t>
      </w:r>
      <w:r>
        <w:t xml:space="preserve"> into Codepen. This will allow layer functionality to be implemented on the final web map application and thus allow the user to select specific offenses to be displayed on the map of Washington D.C. </w:t>
      </w:r>
    </w:p>
    <w:p w:rsidR="00E2637E" w:rsidRDefault="00E2637E" w:rsidP="00830097">
      <w:pPr>
        <w:pStyle w:val="BodyTextIndent"/>
        <w:spacing w:after="120"/>
        <w:ind w:firstLine="0"/>
      </w:pPr>
      <w:r>
        <w:t xml:space="preserve">Figure 1. Shows </w:t>
      </w:r>
      <w:r w:rsidR="00C1535F">
        <w:t>the result</w:t>
      </w:r>
      <w:r>
        <w:t xml:space="preserve"> of the CartoDB data query </w:t>
      </w:r>
      <w:r w:rsidR="00297353">
        <w:t>prior to implementing</w:t>
      </w:r>
      <w:r>
        <w:t xml:space="preserve">. </w:t>
      </w:r>
    </w:p>
    <w:p w:rsidR="00E2637E" w:rsidRDefault="00E2637E" w:rsidP="00830097">
      <w:pPr>
        <w:pStyle w:val="BodyTextIndent"/>
        <w:spacing w:after="120"/>
        <w:ind w:firstLine="0"/>
      </w:pPr>
      <w:r>
        <w:rPr>
          <w:noProof/>
        </w:rPr>
        <w:drawing>
          <wp:inline distT="0" distB="0" distL="0" distR="0">
            <wp:extent cx="3049270" cy="2788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todb_quer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9270" cy="2788285"/>
                    </a:xfrm>
                    <a:prstGeom prst="rect">
                      <a:avLst/>
                    </a:prstGeom>
                  </pic:spPr>
                </pic:pic>
              </a:graphicData>
            </a:graphic>
          </wp:inline>
        </w:drawing>
      </w:r>
    </w:p>
    <w:p w:rsidR="00E2637E" w:rsidRDefault="00E2637E" w:rsidP="00E2637E">
      <w:pPr>
        <w:pStyle w:val="Caption"/>
        <w:keepNext/>
      </w:pPr>
      <w:r>
        <w:t xml:space="preserve">Figure </w:t>
      </w:r>
      <w:fldSimple w:instr=" SEQ Table \* ARABIC ">
        <w:r>
          <w:rPr>
            <w:noProof/>
          </w:rPr>
          <w:t>1</w:t>
        </w:r>
      </w:fldSimple>
      <w:r>
        <w:t xml:space="preserve">. The CartoDB dataset </w:t>
      </w:r>
      <w:r w:rsidR="00145F1A">
        <w:t>with its associated PostGIS query</w:t>
      </w:r>
    </w:p>
    <w:p w:rsidR="00927139" w:rsidRPr="00927139" w:rsidRDefault="00927139" w:rsidP="00927139">
      <w:pPr>
        <w:rPr>
          <w:lang w:eastAsia="en-AU"/>
        </w:rPr>
      </w:pPr>
    </w:p>
    <w:p w:rsidR="00830097" w:rsidRDefault="00813AEC" w:rsidP="00830097">
      <w:pPr>
        <w:pStyle w:val="Heading2"/>
        <w:spacing w:before="120"/>
      </w:pPr>
      <w:r>
        <w:t>USING CODEPEN</w:t>
      </w:r>
    </w:p>
    <w:p w:rsidR="00830097" w:rsidRDefault="00924E3F" w:rsidP="00830097">
      <w:pPr>
        <w:spacing w:after="120"/>
      </w:pPr>
      <w:r>
        <w:t>The next</w:t>
      </w:r>
      <w:r w:rsidR="00813AEC">
        <w:t xml:space="preserve"> step was to load up CodePen</w:t>
      </w:r>
      <w:r w:rsidR="001E7061">
        <w:t xml:space="preserve"> </w:t>
      </w:r>
      <w:r w:rsidR="008B7212">
        <w:t>[5]</w:t>
      </w:r>
      <w:r w:rsidR="00813AEC">
        <w:t xml:space="preserve">, </w:t>
      </w:r>
      <w:r w:rsidR="00F8007B">
        <w:t xml:space="preserve">which </w:t>
      </w:r>
      <w:r w:rsidR="00813AEC">
        <w:t>allows</w:t>
      </w:r>
      <w:r w:rsidR="002B0215">
        <w:t xml:space="preserve"> me to create web applications </w:t>
      </w:r>
      <w:r w:rsidR="00490C40">
        <w:t>using</w:t>
      </w:r>
      <w:r w:rsidR="00516B61">
        <w:t xml:space="preserve"> scripting and programming</w:t>
      </w:r>
      <w:r w:rsidR="00813AEC">
        <w:t xml:space="preserve"> </w:t>
      </w:r>
      <w:r w:rsidR="00813AEC">
        <w:t xml:space="preserve">languages such as HTML, CSS, and JavaScript. </w:t>
      </w:r>
      <w:r w:rsidR="002E0E32">
        <w:t xml:space="preserve">In addition to general JavaScript, this project required the widespread use of Leaflet. Leaflet is an open-source JavaScript library that provides the </w:t>
      </w:r>
      <w:r w:rsidR="00CC48D9">
        <w:t>necessary code structure</w:t>
      </w:r>
      <w:r w:rsidR="002E0E32">
        <w:t xml:space="preserve"> to create interactive web mapping applications [6]. The very first step in using leaflet wa</w:t>
      </w:r>
      <w:r w:rsidR="003746B7">
        <w:t>s to set</w:t>
      </w:r>
      <w:r w:rsidR="002E0E32">
        <w:t xml:space="preserve"> a variable “map” which would be centered on the coordinates </w:t>
      </w:r>
      <w:r w:rsidR="002E0E32" w:rsidRPr="002E0E32">
        <w:t>[38.9072, -77.0369]</w:t>
      </w:r>
      <w:r w:rsidR="002E0E32">
        <w:t xml:space="preserve"> and set to a zoom level of 11. This will allow the web mapping application by default to be loaded on the coordinate of Washington D.C. </w:t>
      </w:r>
      <w:r w:rsidR="0092231B">
        <w:t>and</w:t>
      </w:r>
      <w:r w:rsidR="002E0E32">
        <w:t xml:space="preserve"> be</w:t>
      </w:r>
      <w:r w:rsidR="00B70259">
        <w:t xml:space="preserve"> zoomed out to the point where the entire city is visible to the user.</w:t>
      </w:r>
      <w:r w:rsidR="002E0E32">
        <w:t xml:space="preserve"> </w:t>
      </w:r>
    </w:p>
    <w:p w:rsidR="000D4C1D" w:rsidRDefault="000D4C1D" w:rsidP="00830097">
      <w:pPr>
        <w:spacing w:after="120"/>
      </w:pPr>
      <w:r>
        <w:t xml:space="preserve">After the map itself was created and set to the proper default coordinates, </w:t>
      </w:r>
      <w:r w:rsidR="001C56F3">
        <w:t>I added three</w:t>
      </w:r>
      <w:r w:rsidR="008F552C">
        <w:t xml:space="preserve"> </w:t>
      </w:r>
      <w:r w:rsidR="00F660B4">
        <w:t xml:space="preserve">Leaflet-provider </w:t>
      </w:r>
      <w:r w:rsidR="008F552C">
        <w:t>basemaps to the pr</w:t>
      </w:r>
      <w:r w:rsidR="00241E43">
        <w:t xml:space="preserve">ogram, “OSM B&amp;W”, </w:t>
      </w:r>
      <w:r w:rsidR="008F552C">
        <w:t>“OpenStreetMap_Mapnik”</w:t>
      </w:r>
      <w:r w:rsidR="008B7212">
        <w:t xml:space="preserve"> and “OpenStreetMaps_DE” [7]. Furthermore, t</w:t>
      </w:r>
      <w:r w:rsidR="008F552C">
        <w:t>hese basemaps</w:t>
      </w:r>
      <w:r w:rsidR="00C604BB">
        <w:t xml:space="preserve"> would then be grouped together so that the user wou</w:t>
      </w:r>
      <w:r w:rsidR="00986D29">
        <w:t xml:space="preserve">ld be able to choose between </w:t>
      </w:r>
      <w:r w:rsidR="00227F56">
        <w:t>them</w:t>
      </w:r>
      <w:r w:rsidR="00E1284D">
        <w:t>.</w:t>
      </w:r>
    </w:p>
    <w:p w:rsidR="000D4C1D" w:rsidRDefault="000D4C1D" w:rsidP="000D4C1D">
      <w:pPr>
        <w:pStyle w:val="Heading3"/>
        <w:spacing w:before="120"/>
      </w:pPr>
      <w:r>
        <w:t>Marker Clusters</w:t>
      </w:r>
    </w:p>
    <w:p w:rsidR="00133FF8" w:rsidRDefault="000D4C1D" w:rsidP="000D4C1D">
      <w:pPr>
        <w:pStyle w:val="BodyTextIndent"/>
        <w:spacing w:after="120"/>
        <w:ind w:firstLine="0"/>
      </w:pPr>
      <w:r>
        <w:t xml:space="preserve">Following the </w:t>
      </w:r>
      <w:r w:rsidR="00DC47A7">
        <w:t xml:space="preserve">creation of the map itself, I </w:t>
      </w:r>
      <w:r w:rsidR="00F4255F">
        <w:t>created</w:t>
      </w:r>
      <w:r w:rsidR="00257B46">
        <w:t xml:space="preserve"> marker clusters </w:t>
      </w:r>
      <w:r w:rsidR="00133FF8">
        <w:t>that would allow points to be automatically grouped based on how much I zoom in or out.</w:t>
      </w:r>
    </w:p>
    <w:p w:rsidR="003771C9" w:rsidRDefault="00E859C2" w:rsidP="000D4C1D">
      <w:pPr>
        <w:pStyle w:val="BodyTextIndent"/>
        <w:spacing w:after="120"/>
        <w:ind w:firstLine="0"/>
      </w:pPr>
      <w:r>
        <w:t>After the creation of the MarkerClusterGroup,</w:t>
      </w:r>
      <w:r w:rsidR="00C809A7">
        <w:t xml:space="preserve"> I </w:t>
      </w:r>
      <w:r w:rsidR="00216DC0">
        <w:t xml:space="preserve">set various parameters for the geojsonMarkerOptions. This ranged from the radius, the color of the fill and border of each point, and the opacity of each colored point. Since </w:t>
      </w:r>
      <w:r w:rsidR="0026217A">
        <w:t>I only needed one color</w:t>
      </w:r>
      <w:r w:rsidR="00216DC0">
        <w:t>, I selected one by using the HTML color picker at w3schools.com</w:t>
      </w:r>
      <w:r w:rsidR="00B230AC">
        <w:t xml:space="preserve"> [8</w:t>
      </w:r>
      <w:r w:rsidR="004856CE">
        <w:t>]</w:t>
      </w:r>
      <w:r w:rsidR="004931B6">
        <w:t>. This</w:t>
      </w:r>
      <w:r w:rsidR="00216DC0">
        <w:t xml:space="preserve"> allowed me to experiment with various</w:t>
      </w:r>
      <w:r w:rsidR="00AA045B">
        <w:t xml:space="preserve"> color</w:t>
      </w:r>
      <w:r w:rsidR="00216DC0">
        <w:t xml:space="preserve"> combinations until I picked one that I was satisfied with. </w:t>
      </w:r>
      <w:r w:rsidR="0057728B">
        <w:t>This would</w:t>
      </w:r>
      <w:r w:rsidR="00216DC0">
        <w:t xml:space="preserve"> stylize </w:t>
      </w:r>
      <w:r w:rsidR="003771C9">
        <w:t>each point on the web application as opposed to simply using the default marker object style</w:t>
      </w:r>
      <w:r w:rsidR="00D24794">
        <w:t>.</w:t>
      </w:r>
    </w:p>
    <w:p w:rsidR="003771C9" w:rsidRDefault="00216DC0" w:rsidP="003771C9">
      <w:pPr>
        <w:pStyle w:val="Heading3"/>
        <w:spacing w:before="120"/>
      </w:pPr>
      <w:r>
        <w:t xml:space="preserve"> </w:t>
      </w:r>
      <w:r w:rsidR="00E11AB6">
        <w:t>Queries and Popups</w:t>
      </w:r>
    </w:p>
    <w:p w:rsidR="00E11AB6" w:rsidRDefault="00E11AB6" w:rsidP="00E11AB6">
      <w:r>
        <w:t xml:space="preserve">Once the map and </w:t>
      </w:r>
      <w:r w:rsidR="00D24794">
        <w:t>marker clusters</w:t>
      </w:r>
      <w:r>
        <w:t xml:space="preserve"> </w:t>
      </w:r>
      <w:r w:rsidR="00027E1B">
        <w:t>were</w:t>
      </w:r>
      <w:r>
        <w:t xml:space="preserve"> cre</w:t>
      </w:r>
      <w:r w:rsidR="00030692">
        <w:t>ated, the actual data from CartoDB</w:t>
      </w:r>
      <w:r>
        <w:t xml:space="preserve"> needed to be implemented into leaflet. This was done by creating the following code</w:t>
      </w:r>
      <w:r w:rsidR="00BB062C">
        <w:t xml:space="preserve"> lines</w:t>
      </w:r>
      <w:r>
        <w:t>:</w:t>
      </w:r>
    </w:p>
    <w:p w:rsidR="00E11AB6" w:rsidRDefault="00E11AB6" w:rsidP="00E11AB6">
      <w:r>
        <w:t>var querystem =</w:t>
      </w:r>
    </w:p>
    <w:p w:rsidR="00E11AB6" w:rsidRDefault="00E11AB6" w:rsidP="00E11AB6">
      <w:r>
        <w:t xml:space="preserve"> "https://ianhelm.carto.com/api/v2/sql?format=GeoJSON&amp;q=SELECT * FROM crime_incidents_in_2017";</w:t>
      </w:r>
    </w:p>
    <w:p w:rsidR="00E11AB6" w:rsidRDefault="00E11AB6" w:rsidP="00E11AB6">
      <w:r>
        <w:t>var query = querystem;</w:t>
      </w:r>
    </w:p>
    <w:p w:rsidR="00B967F1" w:rsidRDefault="00E11AB6" w:rsidP="00E11AB6">
      <w:r>
        <w:t>As mentioned earlier, this</w:t>
      </w:r>
      <w:r w:rsidR="00C630CA">
        <w:t xml:space="preserve"> program</w:t>
      </w:r>
      <w:r>
        <w:t xml:space="preserve"> simply </w:t>
      </w:r>
      <w:r w:rsidR="00027E1B">
        <w:t>called an SQL API key for</w:t>
      </w:r>
      <w:r>
        <w:t xml:space="preserve"> the unfiltered crime data that was originally uploaded to CartoDB</w:t>
      </w:r>
      <w:r w:rsidR="00027E1B">
        <w:t xml:space="preserve"> [</w:t>
      </w:r>
      <w:r w:rsidR="00B230AC">
        <w:t>9</w:t>
      </w:r>
      <w:r w:rsidR="00027E1B">
        <w:t>]</w:t>
      </w:r>
      <w:r>
        <w:t xml:space="preserve">. The implementation of layer functionality </w:t>
      </w:r>
      <w:r w:rsidR="00027E1B">
        <w:t>later</w:t>
      </w:r>
      <w:r>
        <w:t xml:space="preserve"> would allow me to select and filter through the crime data based on </w:t>
      </w:r>
      <w:r w:rsidR="00027E1B">
        <w:t>certain attributes</w:t>
      </w:r>
      <w:r>
        <w:t xml:space="preserve">. </w:t>
      </w:r>
    </w:p>
    <w:p w:rsidR="008940B4" w:rsidRDefault="00B967F1" w:rsidP="00E11AB6">
      <w:r>
        <w:t>With</w:t>
      </w:r>
      <w:r w:rsidR="003073B4">
        <w:t xml:space="preserve"> the call of the SQL API key</w:t>
      </w:r>
      <w:r w:rsidR="008940B4">
        <w:t xml:space="preserve"> into Leaflet, </w:t>
      </w:r>
      <w:r w:rsidR="00027E1B">
        <w:t>I felt that it was necessary to also</w:t>
      </w:r>
      <w:r w:rsidR="0079484A">
        <w:t xml:space="preserve"> implement</w:t>
      </w:r>
      <w:r w:rsidR="008940B4">
        <w:t xml:space="preserve"> click functionality into my web application. This was done through writing the following code</w:t>
      </w:r>
      <w:r w:rsidR="00184268">
        <w:t xml:space="preserve"> line</w:t>
      </w:r>
      <w:r w:rsidR="008940B4">
        <w:t xml:space="preserve">: </w:t>
      </w:r>
    </w:p>
    <w:p w:rsidR="006120FA" w:rsidRDefault="006120FA" w:rsidP="006120FA">
      <w:pPr>
        <w:pStyle w:val="BodyTextIndent"/>
        <w:spacing w:after="120"/>
      </w:pPr>
      <w:r>
        <w:t>layer.bindPopup("&lt;h4&gt;&lt;i&gt; Incident occured on:&lt;/i&gt;&lt;/h4&gt; " + feature.properties.report_dat + "&lt;/p&gt;");},</w:t>
      </w:r>
    </w:p>
    <w:p w:rsidR="00216DC0" w:rsidRDefault="00184268" w:rsidP="006120FA">
      <w:pPr>
        <w:pStyle w:val="BodyTextIndent"/>
        <w:spacing w:after="120"/>
      </w:pPr>
      <w:r>
        <w:t>As demonstrated</w:t>
      </w:r>
      <w:r w:rsidR="008940B4">
        <w:t xml:space="preserve">, the layer.bindPopup variable uses the report_dat attribute from the 2017 DC crime dataset. This means that clicking on each point will end up </w:t>
      </w:r>
      <w:r w:rsidR="00B14803">
        <w:t>displaying</w:t>
      </w:r>
      <w:r w:rsidR="008940B4">
        <w:t xml:space="preserve"> the year, month, date, and time that</w:t>
      </w:r>
      <w:r w:rsidR="007C3372">
        <w:t xml:space="preserve"> the crime </w:t>
      </w:r>
      <w:r w:rsidR="00326FEC">
        <w:t>occurred</w:t>
      </w:r>
      <w:r w:rsidR="008940B4">
        <w:t xml:space="preserve">. Figure 2 </w:t>
      </w:r>
      <w:r w:rsidR="00417978">
        <w:t xml:space="preserve">below </w:t>
      </w:r>
      <w:r w:rsidR="008940B4">
        <w:t xml:space="preserve">demonstrates this, as clicking on the </w:t>
      </w:r>
      <w:r w:rsidR="00482637">
        <w:t>screenshotted</w:t>
      </w:r>
      <w:r w:rsidR="008940B4">
        <w:t xml:space="preserve"> point tells me that the incident occurred on October 11, 2017 at 17:09:29</w:t>
      </w:r>
    </w:p>
    <w:p w:rsidR="008940B4" w:rsidRDefault="00E76057" w:rsidP="000D4C1D">
      <w:pPr>
        <w:pStyle w:val="BodyTextIndent"/>
        <w:spacing w:after="120"/>
        <w:ind w:firstLine="0"/>
      </w:pPr>
      <w:r>
        <w:rPr>
          <w:noProof/>
        </w:rPr>
        <w:lastRenderedPageBreak/>
        <w:drawing>
          <wp:inline distT="0" distB="0" distL="0" distR="0">
            <wp:extent cx="3049270" cy="215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werpoint_click.png"/>
                    <pic:cNvPicPr/>
                  </pic:nvPicPr>
                  <pic:blipFill rotWithShape="1">
                    <a:blip r:embed="rId10" cstate="print">
                      <a:extLst>
                        <a:ext uri="{28A0092B-C50C-407E-A947-70E740481C1C}">
                          <a14:useLocalDpi xmlns:a14="http://schemas.microsoft.com/office/drawing/2010/main" val="0"/>
                        </a:ext>
                      </a:extLst>
                    </a:blip>
                    <a:srcRect t="17864" b="17522"/>
                    <a:stretch/>
                  </pic:blipFill>
                  <pic:spPr bwMode="auto">
                    <a:xfrm>
                      <a:off x="0" y="0"/>
                      <a:ext cx="3049270" cy="2159000"/>
                    </a:xfrm>
                    <a:prstGeom prst="rect">
                      <a:avLst/>
                    </a:prstGeom>
                    <a:ln>
                      <a:noFill/>
                    </a:ln>
                    <a:extLst>
                      <a:ext uri="{53640926-AAD7-44D8-BBD7-CCE9431645EC}">
                        <a14:shadowObscured xmlns:a14="http://schemas.microsoft.com/office/drawing/2010/main"/>
                      </a:ext>
                    </a:extLst>
                  </pic:spPr>
                </pic:pic>
              </a:graphicData>
            </a:graphic>
          </wp:inline>
        </w:drawing>
      </w:r>
    </w:p>
    <w:p w:rsidR="008940B4" w:rsidRDefault="00216DC0" w:rsidP="008940B4">
      <w:pPr>
        <w:pStyle w:val="Caption"/>
        <w:keepNext/>
      </w:pPr>
      <w:r>
        <w:t xml:space="preserve">  </w:t>
      </w:r>
      <w:r w:rsidR="008940B4">
        <w:t xml:space="preserve">Figure </w:t>
      </w:r>
      <w:r w:rsidR="007B45EF">
        <w:t>2</w:t>
      </w:r>
      <w:r w:rsidR="008940B4">
        <w:t xml:space="preserve">. The date </w:t>
      </w:r>
      <w:r w:rsidR="00861F99">
        <w:t>displayed from clicking on a crime incident point</w:t>
      </w:r>
      <w:r w:rsidR="008940B4">
        <w:t xml:space="preserve"> </w:t>
      </w:r>
    </w:p>
    <w:p w:rsidR="00E539A8" w:rsidRDefault="00E539A8" w:rsidP="00E539A8">
      <w:pPr>
        <w:pStyle w:val="Heading3"/>
        <w:spacing w:before="120"/>
      </w:pPr>
      <w:r>
        <w:t>Implementing Dropboxes</w:t>
      </w:r>
    </w:p>
    <w:p w:rsidR="00E539A8" w:rsidRDefault="00E539A8" w:rsidP="00E539A8">
      <w:r>
        <w:t>As ment</w:t>
      </w:r>
      <w:r w:rsidR="00015F1A">
        <w:t xml:space="preserve">ioned earlier in the paper, </w:t>
      </w:r>
      <w:r w:rsidR="00E4522F">
        <w:t>all</w:t>
      </w:r>
      <w:r w:rsidR="00015F1A">
        <w:t xml:space="preserve"> the </w:t>
      </w:r>
      <w:r>
        <w:t xml:space="preserve">crime data from </w:t>
      </w:r>
      <w:r w:rsidR="00015F1A">
        <w:t xml:space="preserve">CartoDB </w:t>
      </w:r>
      <w:r w:rsidR="00E4522F">
        <w:t xml:space="preserve">was selected </w:t>
      </w:r>
      <w:r w:rsidR="00015F1A">
        <w:t>and</w:t>
      </w:r>
      <w:r w:rsidR="00E4522F">
        <w:t xml:space="preserve"> then</w:t>
      </w:r>
      <w:r w:rsidR="00015F1A">
        <w:t xml:space="preserve"> imported into Codepen</w:t>
      </w:r>
      <w:r w:rsidR="00E62AB7">
        <w:t xml:space="preserve">. </w:t>
      </w:r>
      <w:r w:rsidR="002B3EAB">
        <w:t>Later</w:t>
      </w:r>
      <w:r w:rsidR="00326FEC">
        <w:t>,</w:t>
      </w:r>
      <w:r>
        <w:t xml:space="preserve"> </w:t>
      </w:r>
      <w:r w:rsidR="00E62AB7">
        <w:t>it would be organized through the use</w:t>
      </w:r>
      <w:r>
        <w:t xml:space="preserve"> of lay</w:t>
      </w:r>
      <w:r w:rsidR="001E21F8">
        <w:t>er functionality</w:t>
      </w:r>
      <w:r w:rsidR="00B16452">
        <w:t>. To be specific</w:t>
      </w:r>
      <w:r w:rsidR="001E21F8">
        <w:t xml:space="preserve">, I </w:t>
      </w:r>
      <w:r w:rsidR="00DB4312">
        <w:t>implemented</w:t>
      </w:r>
      <w:r w:rsidR="001E21F8">
        <w:t xml:space="preserve"> dropdown boxes</w:t>
      </w:r>
      <w:r>
        <w:t xml:space="preserve"> in my web mapping application. </w:t>
      </w:r>
    </w:p>
    <w:p w:rsidR="002C7011" w:rsidRDefault="005F3699" w:rsidP="00E539A8">
      <w:r>
        <w:t>Crime incidents</w:t>
      </w:r>
      <w:r w:rsidR="002944A6">
        <w:t xml:space="preserve"> would be categorized in the dropdown box by the type of offense that was committed (Motor Vehicle Theft, Arson, etc.). This would allow the user to either view all points representing all crimes committed</w:t>
      </w:r>
      <w:r>
        <w:t xml:space="preserve"> by default</w:t>
      </w:r>
      <w:r w:rsidR="002944A6">
        <w:t xml:space="preserve">, or to narrow it down to specific types of offenses. </w:t>
      </w:r>
    </w:p>
    <w:p w:rsidR="002944A6" w:rsidRDefault="002944A6" w:rsidP="00E539A8">
      <w:r>
        <w:t>First, a default if st</w:t>
      </w:r>
      <w:r w:rsidR="003635A8">
        <w:t xml:space="preserve">atement </w:t>
      </w:r>
      <w:r w:rsidR="006A5E73">
        <w:t>was</w:t>
      </w:r>
      <w:r w:rsidR="00030C9C">
        <w:t xml:space="preserve"> declared in the program. This </w:t>
      </w:r>
      <w:r w:rsidR="00B24ECF">
        <w:t>would</w:t>
      </w:r>
      <w:r>
        <w:t xml:space="preserve"> allow all crime incidents from 2017 to be displayed on the map </w:t>
      </w:r>
      <w:r w:rsidR="00B24ECF">
        <w:t>by defaul</w:t>
      </w:r>
      <w:r>
        <w:t>t</w:t>
      </w:r>
      <w:r w:rsidR="00B24ECF">
        <w:t xml:space="preserve"> when the web application is initially loaded</w:t>
      </w:r>
      <w:r>
        <w:t xml:space="preserve">. Once that was completed, 9 additional </w:t>
      </w:r>
      <w:r w:rsidR="00C3161D">
        <w:t>“</w:t>
      </w:r>
      <w:r>
        <w:t>else</w:t>
      </w:r>
      <w:r w:rsidR="0021080C">
        <w:t>-</w:t>
      </w:r>
      <w:r>
        <w:t>if</w:t>
      </w:r>
      <w:r w:rsidR="00C3161D">
        <w:t>”</w:t>
      </w:r>
      <w:r>
        <w:t xml:space="preserve"> statements had to be added. This would effectively </w:t>
      </w:r>
      <w:r w:rsidR="002E6D72">
        <w:t>mean</w:t>
      </w:r>
      <w:r>
        <w:t xml:space="preserve"> the creation of individual layers to be </w:t>
      </w:r>
      <w:r w:rsidR="00284B07">
        <w:t>added to the dropdown box</w:t>
      </w:r>
      <w:r>
        <w:t xml:space="preserve">. </w:t>
      </w:r>
      <w:r w:rsidR="00BA0CDB">
        <w:t>The following code below represents some of the 9 else-if statements creating a layer and associated SQL query:</w:t>
      </w:r>
    </w:p>
    <w:p w:rsidR="00BA0CDB" w:rsidRDefault="00BA0CDB" w:rsidP="00BA0CDB">
      <w:r>
        <w:t>else if (e.target.value == "layer1") {</w:t>
      </w:r>
    </w:p>
    <w:p w:rsidR="00BA0CDB" w:rsidRDefault="00BA0CDB" w:rsidP="00BA0CDB">
      <w:r>
        <w:t xml:space="preserve">    query = querystem + " WHERE offense = 'MOTOR VEHICLE THEFT'";</w:t>
      </w:r>
    </w:p>
    <w:p w:rsidR="00BA0CDB" w:rsidRDefault="00BA0CDB" w:rsidP="00BA0CDB">
      <w:r>
        <w:t xml:space="preserve">  } else if (e.target.value == "layer2") {</w:t>
      </w:r>
    </w:p>
    <w:p w:rsidR="00BA0CDB" w:rsidRDefault="00BA0CDB" w:rsidP="00BA0CDB">
      <w:r>
        <w:t xml:space="preserve">    query = querystem + " WHERE offense = 'ASSAULT W/DANGEROUS WEAPON'";</w:t>
      </w:r>
    </w:p>
    <w:p w:rsidR="00BA0CDB" w:rsidRDefault="00BA0CDB" w:rsidP="00BA0CDB">
      <w:r>
        <w:t xml:space="preserve">  } else if (e.target.value == "layer3") {</w:t>
      </w:r>
    </w:p>
    <w:p w:rsidR="00BA0CDB" w:rsidRDefault="00BA0CDB" w:rsidP="00BA0CDB">
      <w:r>
        <w:t xml:space="preserve">    query = querystem + " WHERE offense = 'ARSON'";</w:t>
      </w:r>
    </w:p>
    <w:p w:rsidR="00BA0CDB" w:rsidRDefault="00BA0CDB" w:rsidP="00BA0CDB">
      <w:r>
        <w:t xml:space="preserve">In addition to the else-if statements, </w:t>
      </w:r>
      <w:r w:rsidR="002450C0">
        <w:t>the dropdown box itself was added to the application</w:t>
      </w:r>
      <w:r w:rsidR="005F7C76">
        <w:t>. It</w:t>
      </w:r>
      <w:r>
        <w:t xml:space="preserve"> would be positioned on the top-right corner of the map, </w:t>
      </w:r>
      <w:r w:rsidR="00E97B37">
        <w:t>with a</w:t>
      </w:r>
      <w:r>
        <w:t xml:space="preserve"> title</w:t>
      </w:r>
      <w:r w:rsidR="003032D2">
        <w:t xml:space="preserve"> above that </w:t>
      </w:r>
      <w:r w:rsidR="00125330">
        <w:t>states</w:t>
      </w:r>
      <w:r w:rsidR="00011A50">
        <w:t>,</w:t>
      </w:r>
      <w:r w:rsidR="003032D2">
        <w:t xml:space="preserve"> “Select an</w:t>
      </w:r>
      <w:r>
        <w:t xml:space="preserve"> Offense”. There </w:t>
      </w:r>
      <w:r w:rsidR="00011A50">
        <w:t>is</w:t>
      </w:r>
      <w:r>
        <w:t xml:space="preserve"> a total of 10 options in the box, and each layer option would have a </w:t>
      </w:r>
      <w:r w:rsidR="00B969A7">
        <w:t xml:space="preserve">label </w:t>
      </w:r>
      <w:r>
        <w:t xml:space="preserve">associated with it. This would give the user a clear description of what types of crime incidents they would be selecting. Figure 3 demonstrates the finished dropdown box that would implement layer functionality and grant the </w:t>
      </w:r>
      <w:r w:rsidR="009B251D">
        <w:t>ability to select through crime data</w:t>
      </w:r>
      <w:r>
        <w:t xml:space="preserve">. </w:t>
      </w:r>
    </w:p>
    <w:p w:rsidR="00BA0CDB" w:rsidRDefault="00E76057" w:rsidP="00D375D1">
      <w:r>
        <w:rPr>
          <w:noProof/>
        </w:rPr>
        <w:drawing>
          <wp:inline distT="0" distB="0" distL="0" distR="0">
            <wp:extent cx="304927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werpoint_dropdown.png"/>
                    <pic:cNvPicPr/>
                  </pic:nvPicPr>
                  <pic:blipFill rotWithShape="1">
                    <a:blip r:embed="rId11">
                      <a:extLst>
                        <a:ext uri="{28A0092B-C50C-407E-A947-70E740481C1C}">
                          <a14:useLocalDpi xmlns:a14="http://schemas.microsoft.com/office/drawing/2010/main" val="0"/>
                        </a:ext>
                      </a:extLst>
                    </a:blip>
                    <a:srcRect t="1782" b="26134"/>
                    <a:stretch/>
                  </pic:blipFill>
                  <pic:spPr bwMode="auto">
                    <a:xfrm>
                      <a:off x="0" y="0"/>
                      <a:ext cx="3049270" cy="3340100"/>
                    </a:xfrm>
                    <a:prstGeom prst="rect">
                      <a:avLst/>
                    </a:prstGeom>
                    <a:ln>
                      <a:noFill/>
                    </a:ln>
                    <a:extLst>
                      <a:ext uri="{53640926-AAD7-44D8-BBD7-CCE9431645EC}">
                        <a14:shadowObscured xmlns:a14="http://schemas.microsoft.com/office/drawing/2010/main"/>
                      </a:ext>
                    </a:extLst>
                  </pic:spPr>
                </pic:pic>
              </a:graphicData>
            </a:graphic>
          </wp:inline>
        </w:drawing>
      </w:r>
    </w:p>
    <w:p w:rsidR="00E539A8" w:rsidRDefault="00E34677" w:rsidP="00E34677">
      <w:pPr>
        <w:pStyle w:val="Caption"/>
        <w:keepNext/>
      </w:pPr>
      <w:r>
        <w:t xml:space="preserve">Figure 3. The </w:t>
      </w:r>
      <w:r w:rsidR="007B45EF">
        <w:t xml:space="preserve">dropdown box with </w:t>
      </w:r>
      <w:r w:rsidR="007D13DA">
        <w:t>available types of crimes</w:t>
      </w:r>
    </w:p>
    <w:p w:rsidR="00927139" w:rsidRPr="00927139" w:rsidRDefault="00927139" w:rsidP="00927139">
      <w:pPr>
        <w:rPr>
          <w:lang w:eastAsia="en-AU"/>
        </w:rPr>
      </w:pPr>
    </w:p>
    <w:p w:rsidR="007B45EF" w:rsidRDefault="007B45EF" w:rsidP="007B45EF">
      <w:pPr>
        <w:pStyle w:val="Heading1"/>
        <w:spacing w:before="120"/>
      </w:pPr>
      <w:r>
        <w:t>ANALYZING CRIME IN D.C.</w:t>
      </w:r>
    </w:p>
    <w:p w:rsidR="007B45EF" w:rsidRDefault="007B45EF" w:rsidP="007B45EF">
      <w:r>
        <w:t xml:space="preserve">Following the creation of the web </w:t>
      </w:r>
      <w:r w:rsidR="00210D5B">
        <w:t>map</w:t>
      </w:r>
      <w:r w:rsidR="006529E0">
        <w:t>, it can now be used to analyze the number and location of crimes committed within Washington D.C</w:t>
      </w:r>
      <w:r w:rsidR="00275020">
        <w:t>. in 2017</w:t>
      </w:r>
      <w:r w:rsidR="006529E0">
        <w:t>. Crimes can also be narrowed down</w:t>
      </w:r>
      <w:r w:rsidR="008C3697">
        <w:t xml:space="preserve"> to specific types of offenses. Furthermore, the date that the crime occurred can be displayed by clicking on the point</w:t>
      </w:r>
      <w:r w:rsidR="006529E0">
        <w:t xml:space="preserve"> </w:t>
      </w:r>
    </w:p>
    <w:p w:rsidR="006529E0" w:rsidRDefault="006529E0" w:rsidP="007B45EF">
      <w:r>
        <w:t>Figure 4 displays the initial map, which is zoomed out to show the total number of crimes that occurred in D.C</w:t>
      </w:r>
      <w:r w:rsidR="004E03D8">
        <w:t>.</w:t>
      </w:r>
    </w:p>
    <w:p w:rsidR="007D66C7" w:rsidRDefault="007D66C7" w:rsidP="007B45EF">
      <w:r>
        <w:rPr>
          <w:noProof/>
        </w:rPr>
        <w:drawing>
          <wp:inline distT="0" distB="0" distL="0" distR="0">
            <wp:extent cx="3049270" cy="1800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faul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270" cy="1800860"/>
                    </a:xfrm>
                    <a:prstGeom prst="rect">
                      <a:avLst/>
                    </a:prstGeom>
                  </pic:spPr>
                </pic:pic>
              </a:graphicData>
            </a:graphic>
          </wp:inline>
        </w:drawing>
      </w:r>
    </w:p>
    <w:p w:rsidR="007D66C7" w:rsidRDefault="007D66C7" w:rsidP="007D66C7">
      <w:pPr>
        <w:pStyle w:val="Caption"/>
        <w:keepNext/>
      </w:pPr>
      <w:r>
        <w:t>Figure 4. The</w:t>
      </w:r>
      <w:r w:rsidR="00C362C7">
        <w:t xml:space="preserve"> initial result from loading up the web mapping application</w:t>
      </w:r>
    </w:p>
    <w:p w:rsidR="00B0526C" w:rsidRDefault="00B0526C" w:rsidP="00B0526C">
      <w:pPr>
        <w:rPr>
          <w:lang w:eastAsia="en-AU"/>
        </w:rPr>
      </w:pPr>
      <w:r>
        <w:rPr>
          <w:lang w:eastAsia="en-AU"/>
        </w:rPr>
        <w:t>The implement</w:t>
      </w:r>
      <w:r w:rsidR="002506C0">
        <w:rPr>
          <w:lang w:eastAsia="en-AU"/>
        </w:rPr>
        <w:t>ation of marker clusters lets the map</w:t>
      </w:r>
      <w:r>
        <w:rPr>
          <w:lang w:eastAsia="en-AU"/>
        </w:rPr>
        <w:t xml:space="preserve"> automatically group similar values and display the number of values within that group. This allows us to see the number of crimes that were committed </w:t>
      </w:r>
      <w:r w:rsidR="00B85DC2">
        <w:rPr>
          <w:lang w:eastAsia="en-AU"/>
        </w:rPr>
        <w:t>based</w:t>
      </w:r>
      <w:r>
        <w:rPr>
          <w:lang w:eastAsia="en-AU"/>
        </w:rPr>
        <w:t xml:space="preserve"> on the extent of the zoom. Figure 4 demonstrates that 33069 total crimes were committed in Washington D.C. throughout 2017.</w:t>
      </w:r>
    </w:p>
    <w:p w:rsidR="0025537D" w:rsidRDefault="00B0526C" w:rsidP="00B0526C">
      <w:pPr>
        <w:rPr>
          <w:lang w:eastAsia="en-AU"/>
        </w:rPr>
      </w:pPr>
      <w:r>
        <w:rPr>
          <w:lang w:eastAsia="en-AU"/>
        </w:rPr>
        <w:t xml:space="preserve">Based on the positioning of </w:t>
      </w:r>
      <w:r w:rsidR="008816F4">
        <w:rPr>
          <w:lang w:eastAsia="en-AU"/>
        </w:rPr>
        <w:t xml:space="preserve">option </w:t>
      </w:r>
      <w:r>
        <w:rPr>
          <w:lang w:eastAsia="en-AU"/>
        </w:rPr>
        <w:t>layers within the dr</w:t>
      </w:r>
      <w:r w:rsidR="008816F4">
        <w:rPr>
          <w:lang w:eastAsia="en-AU"/>
        </w:rPr>
        <w:t xml:space="preserve">opdown box, the map will always be set by default to the “All Criminal Offenses” option. This means that all general crimes in D.C. will be displayed </w:t>
      </w:r>
      <w:r w:rsidR="008816F4">
        <w:rPr>
          <w:lang w:eastAsia="en-AU"/>
        </w:rPr>
        <w:lastRenderedPageBreak/>
        <w:t>upon initially loading the web mapping</w:t>
      </w:r>
      <w:r w:rsidR="008F6830">
        <w:rPr>
          <w:lang w:eastAsia="en-AU"/>
        </w:rPr>
        <w:t xml:space="preserve"> application. However, the drop</w:t>
      </w:r>
      <w:r w:rsidR="008816F4">
        <w:rPr>
          <w:lang w:eastAsia="en-AU"/>
        </w:rPr>
        <w:t xml:space="preserve">down box has 9 additional options available for </w:t>
      </w:r>
      <w:r w:rsidR="0025537D">
        <w:rPr>
          <w:lang w:eastAsia="en-AU"/>
        </w:rPr>
        <w:t>specific crime offenses.</w:t>
      </w:r>
    </w:p>
    <w:p w:rsidR="00B0526C" w:rsidRDefault="008816F4" w:rsidP="00B0526C">
      <w:pPr>
        <w:rPr>
          <w:lang w:eastAsia="en-AU"/>
        </w:rPr>
      </w:pPr>
      <w:r>
        <w:rPr>
          <w:lang w:eastAsia="en-AU"/>
        </w:rPr>
        <w:t>For example, selecting the “Motor Vehicle Theft” option will clearly display all 2017 crime incidents where the offense committed was motor vehicle theft. The implementation of marker clusters also helps display the number of incidents for each specific offense. When zo</w:t>
      </w:r>
      <w:r w:rsidR="00401932">
        <w:rPr>
          <w:lang w:eastAsia="en-AU"/>
        </w:rPr>
        <w:t>oming out to the citywide level</w:t>
      </w:r>
      <w:r>
        <w:rPr>
          <w:lang w:eastAsia="en-AU"/>
        </w:rPr>
        <w:t xml:space="preserve">, the marker clusters display that 2408 motor vehicle theft incidents occurred in Washington D.C. throughout 2017. </w:t>
      </w:r>
      <w:r w:rsidR="00352390">
        <w:rPr>
          <w:lang w:eastAsia="en-AU"/>
        </w:rPr>
        <w:t xml:space="preserve">As one zooms in </w:t>
      </w:r>
      <w:r w:rsidR="002C2354">
        <w:rPr>
          <w:lang w:eastAsia="en-AU"/>
        </w:rPr>
        <w:t>a closer level</w:t>
      </w:r>
      <w:r w:rsidR="00352390">
        <w:rPr>
          <w:lang w:eastAsia="en-AU"/>
        </w:rPr>
        <w:t>, the marker clusters will stay grouped, but automatically brea</w:t>
      </w:r>
      <w:r w:rsidR="00801042">
        <w:rPr>
          <w:lang w:eastAsia="en-AU"/>
        </w:rPr>
        <w:t>k off into different regions (e.g</w:t>
      </w:r>
      <w:r w:rsidR="00352390">
        <w:rPr>
          <w:lang w:eastAsia="en-AU"/>
        </w:rPr>
        <w:t xml:space="preserve">. Georgetown, National Mall). Figure 5 demonstrates the result from selecting Motor Vehicle Theft on the dropdown box. </w:t>
      </w:r>
    </w:p>
    <w:p w:rsidR="00352390" w:rsidRPr="00B0526C" w:rsidRDefault="00352390" w:rsidP="00B0526C">
      <w:pPr>
        <w:rPr>
          <w:lang w:eastAsia="en-AU"/>
        </w:rPr>
      </w:pPr>
      <w:r>
        <w:rPr>
          <w:noProof/>
          <w:lang w:eastAsia="en-AU"/>
        </w:rPr>
        <w:drawing>
          <wp:inline distT="0" distB="0" distL="0" distR="0">
            <wp:extent cx="3049270" cy="2018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tor_thef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9270" cy="2018665"/>
                    </a:xfrm>
                    <a:prstGeom prst="rect">
                      <a:avLst/>
                    </a:prstGeom>
                  </pic:spPr>
                </pic:pic>
              </a:graphicData>
            </a:graphic>
          </wp:inline>
        </w:drawing>
      </w:r>
    </w:p>
    <w:p w:rsidR="007D66C7" w:rsidRDefault="00352390" w:rsidP="00352390">
      <w:pPr>
        <w:pStyle w:val="Caption"/>
        <w:keepNext/>
      </w:pPr>
      <w:r>
        <w:t xml:space="preserve">Figure </w:t>
      </w:r>
      <w:r w:rsidR="00E54654">
        <w:t>5</w:t>
      </w:r>
      <w:r>
        <w:t>. The marker clusters of Motor Vehicle Theft incidents in D.C.</w:t>
      </w:r>
    </w:p>
    <w:p w:rsidR="00E54654" w:rsidRDefault="00E54654" w:rsidP="00E54654">
      <w:pPr>
        <w:rPr>
          <w:lang w:eastAsia="en-AU"/>
        </w:rPr>
      </w:pPr>
      <w:r>
        <w:rPr>
          <w:lang w:eastAsia="en-AU"/>
        </w:rPr>
        <w:t xml:space="preserve">In addition to this, we can also zoom down to individual points and understand the proximity of motor vehicle theft incidents </w:t>
      </w:r>
      <w:r w:rsidR="00114265">
        <w:rPr>
          <w:lang w:eastAsia="en-AU"/>
        </w:rPr>
        <w:t>in a localized region</w:t>
      </w:r>
      <w:r>
        <w:rPr>
          <w:lang w:eastAsia="en-AU"/>
        </w:rPr>
        <w:t xml:space="preserve">. </w:t>
      </w:r>
      <w:r w:rsidR="00930FDC">
        <w:rPr>
          <w:lang w:eastAsia="en-AU"/>
        </w:rPr>
        <w:t>There are still a few marker cluster groups that exist at a local zoom</w:t>
      </w:r>
      <w:r>
        <w:rPr>
          <w:lang w:eastAsia="en-AU"/>
        </w:rPr>
        <w:t xml:space="preserve">. This could </w:t>
      </w:r>
      <w:r w:rsidR="008B6AF6">
        <w:rPr>
          <w:lang w:eastAsia="en-AU"/>
        </w:rPr>
        <w:t>indicate</w:t>
      </w:r>
      <w:r>
        <w:rPr>
          <w:lang w:eastAsia="en-AU"/>
        </w:rPr>
        <w:t xml:space="preserve"> that a </w:t>
      </w:r>
      <w:r w:rsidR="001B181B">
        <w:rPr>
          <w:lang w:eastAsia="en-AU"/>
        </w:rPr>
        <w:t>block</w:t>
      </w:r>
      <w:r>
        <w:rPr>
          <w:lang w:eastAsia="en-AU"/>
        </w:rPr>
        <w:t xml:space="preserve"> within Washington D.C. has seen multiple motor vehicle theft incidents throughout the year. Figure 6. Demonstrates the results from selecting Motor Vehicle Theft on the dropdown box and then zooming down</w:t>
      </w:r>
      <w:r w:rsidR="001B181B">
        <w:rPr>
          <w:lang w:eastAsia="en-AU"/>
        </w:rPr>
        <w:t xml:space="preserve"> to a </w:t>
      </w:r>
      <w:r>
        <w:rPr>
          <w:lang w:eastAsia="en-AU"/>
        </w:rPr>
        <w:t xml:space="preserve">local level. </w:t>
      </w:r>
    </w:p>
    <w:p w:rsidR="00C32770" w:rsidRDefault="00C32770" w:rsidP="00E54654">
      <w:pPr>
        <w:rPr>
          <w:lang w:eastAsia="en-AU"/>
        </w:rPr>
      </w:pPr>
      <w:r>
        <w:rPr>
          <w:noProof/>
          <w:lang w:eastAsia="en-AU"/>
        </w:rPr>
        <w:drawing>
          <wp:inline distT="0" distB="0" distL="0" distR="0">
            <wp:extent cx="3049270" cy="1849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_thef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9270" cy="1849755"/>
                    </a:xfrm>
                    <a:prstGeom prst="rect">
                      <a:avLst/>
                    </a:prstGeom>
                  </pic:spPr>
                </pic:pic>
              </a:graphicData>
            </a:graphic>
          </wp:inline>
        </w:drawing>
      </w:r>
    </w:p>
    <w:p w:rsidR="00B05997" w:rsidRDefault="00B05997" w:rsidP="00B05997">
      <w:pPr>
        <w:pStyle w:val="Caption"/>
        <w:keepNext/>
      </w:pPr>
      <w:r>
        <w:t xml:space="preserve"> Figure 5. The local points/clusters of Motor Vehicle Theft incidents around Capitol Hill</w:t>
      </w:r>
    </w:p>
    <w:p w:rsidR="008B6AF6" w:rsidRDefault="008B6AF6" w:rsidP="00B05997">
      <w:pPr>
        <w:rPr>
          <w:lang w:eastAsia="en-AU"/>
        </w:rPr>
      </w:pPr>
    </w:p>
    <w:p w:rsidR="008B6AF6" w:rsidRPr="00E54654" w:rsidRDefault="008B6AF6" w:rsidP="00E54654">
      <w:pPr>
        <w:rPr>
          <w:lang w:eastAsia="en-AU"/>
        </w:rPr>
      </w:pPr>
    </w:p>
    <w:p w:rsidR="00830097" w:rsidRDefault="00B211B0" w:rsidP="00830097">
      <w:pPr>
        <w:pStyle w:val="Heading1"/>
        <w:spacing w:before="120"/>
      </w:pPr>
      <w:r>
        <w:t>FUTURE APPLICATIONS</w:t>
      </w:r>
    </w:p>
    <w:p w:rsidR="00830097" w:rsidRDefault="00B211B0" w:rsidP="00830097">
      <w:pPr>
        <w:spacing w:after="120"/>
      </w:pPr>
      <w:r>
        <w:t>As demonstrated in this paper, the web mapping application displays all criminal incidents that occurred within Washington D.C. between January 1 and December 31, 20</w:t>
      </w:r>
      <w:r w:rsidR="00D368A0">
        <w:t>17. The application allows</w:t>
      </w:r>
      <w:r>
        <w:t xml:space="preserve"> the user to select either general crimes or narrow them down to specific offenses through the implementation of a dropdown box. Data is also grouped via marker clusters </w:t>
      </w:r>
      <w:r w:rsidR="0099748F">
        <w:t>to</w:t>
      </w:r>
      <w:r>
        <w:t xml:space="preserve"> display the number of incidents that occurred in a </w:t>
      </w:r>
      <w:r w:rsidR="000A72AA">
        <w:t>region</w:t>
      </w:r>
      <w:r>
        <w:t xml:space="preserve"> </w:t>
      </w:r>
      <w:r w:rsidR="0099748F">
        <w:t>depending on the zoom leve</w:t>
      </w:r>
      <w:r>
        <w:t xml:space="preserve">l. Finally, clicking on each data point displays a specific time and date that each incident occurred. </w:t>
      </w:r>
    </w:p>
    <w:p w:rsidR="00B211B0" w:rsidRDefault="00B211B0" w:rsidP="00830097">
      <w:pPr>
        <w:spacing w:after="120"/>
      </w:pPr>
      <w:r>
        <w:t>In general</w:t>
      </w:r>
      <w:r w:rsidR="002C4A3D">
        <w:t xml:space="preserve">, we now have an interactive map of crime data in Washington </w:t>
      </w:r>
      <w:r w:rsidR="004C5C92">
        <w:t>D.C.</w:t>
      </w:r>
      <w:r>
        <w:t xml:space="preserve"> There is a variety of crime data and other </w:t>
      </w:r>
      <w:r w:rsidR="00081B5D">
        <w:t>shapefiles through Open Data DC. This</w:t>
      </w:r>
      <w:r>
        <w:t xml:space="preserve"> gives an idea of future </w:t>
      </w:r>
      <w:r w:rsidR="00467F46">
        <w:t xml:space="preserve">aspects that could be added </w:t>
      </w:r>
      <w:r w:rsidR="004C5C92">
        <w:t>to</w:t>
      </w:r>
      <w:r w:rsidR="00467F46">
        <w:t xml:space="preserve"> create an even more comprehensive map of crime in D.C. </w:t>
      </w:r>
      <w:r w:rsidR="004B501B">
        <w:t>Possible ideas for future functionalities to be added include:</w:t>
      </w:r>
    </w:p>
    <w:p w:rsidR="00467F46" w:rsidRDefault="00467F46" w:rsidP="00467F46">
      <w:pPr>
        <w:pStyle w:val="ListParagraph"/>
        <w:numPr>
          <w:ilvl w:val="0"/>
          <w:numId w:val="5"/>
        </w:numPr>
        <w:spacing w:after="120"/>
      </w:pPr>
      <w:r>
        <w:t>Adding more than 1 PostGIS query of crime data to Leaflet, allowing the user to select through different years of crime data</w:t>
      </w:r>
    </w:p>
    <w:p w:rsidR="00467F46" w:rsidRDefault="00467F46" w:rsidP="00467F46">
      <w:pPr>
        <w:pStyle w:val="ListParagraph"/>
        <w:numPr>
          <w:ilvl w:val="0"/>
          <w:numId w:val="5"/>
        </w:numPr>
        <w:spacing w:after="120"/>
      </w:pPr>
      <w:r>
        <w:t xml:space="preserve">Adding on layer </w:t>
      </w:r>
      <w:r w:rsidR="003A2376">
        <w:t>control within the application</w:t>
      </w:r>
      <w:r>
        <w:t xml:space="preserve"> to</w:t>
      </w:r>
      <w:r w:rsidR="003A2376">
        <w:t xml:space="preserve"> allow the</w:t>
      </w:r>
      <w:r>
        <w:t xml:space="preserve"> user not just to select through different offenses, but maybe also the ward that crimes were committed in</w:t>
      </w:r>
    </w:p>
    <w:p w:rsidR="00927139" w:rsidRDefault="00927139" w:rsidP="00927139">
      <w:pPr>
        <w:pStyle w:val="ListParagraph"/>
        <w:spacing w:after="120"/>
      </w:pPr>
    </w:p>
    <w:p w:rsidR="00467F46" w:rsidRDefault="00467F46" w:rsidP="00467F46">
      <w:pPr>
        <w:pStyle w:val="ListParagraph"/>
        <w:spacing w:after="120"/>
      </w:pPr>
    </w:p>
    <w:p w:rsidR="00830097" w:rsidRDefault="00830097" w:rsidP="00830097">
      <w:pPr>
        <w:pStyle w:val="Heading1"/>
        <w:spacing w:before="120"/>
      </w:pPr>
      <w:r>
        <w:t>REFERENCES</w:t>
      </w:r>
    </w:p>
    <w:p w:rsidR="0089561B" w:rsidRDefault="0089561B" w:rsidP="00C46CA9">
      <w:pPr>
        <w:pStyle w:val="References"/>
      </w:pPr>
      <w:r w:rsidRPr="0089561B">
        <w:t>Taylor</w:t>
      </w:r>
      <w:r w:rsidR="0022303C">
        <w:t>, D</w:t>
      </w:r>
      <w:r w:rsidRPr="0089561B">
        <w:t xml:space="preserve">. 2018. DC Is America's 16th Most </w:t>
      </w:r>
      <w:r w:rsidR="0022303C">
        <w:t xml:space="preserve">Dangerous City. </w:t>
      </w:r>
      <w:r w:rsidRPr="0089561B">
        <w:t xml:space="preserve">Retrieved November 23, 2018 from </w:t>
      </w:r>
      <w:hyperlink r:id="rId15" w:history="1">
        <w:r w:rsidRPr="0044119E">
          <w:rPr>
            <w:rStyle w:val="Hyperlink"/>
          </w:rPr>
          <w:t>https://patch.com/district-columbia/washingtondc/dc-americas-16th-most-dangerous-city</w:t>
        </w:r>
      </w:hyperlink>
    </w:p>
    <w:p w:rsidR="00C46CA9" w:rsidRDefault="000A159E" w:rsidP="00C46CA9">
      <w:pPr>
        <w:pStyle w:val="References"/>
      </w:pPr>
      <w:r>
        <w:t xml:space="preserve">Open Data DC. </w:t>
      </w:r>
      <w:r w:rsidR="002A248D">
        <w:t xml:space="preserve">2018. </w:t>
      </w:r>
      <w:r w:rsidRPr="000A159E">
        <w:t xml:space="preserve">Retrieved November 23, 2018 from </w:t>
      </w:r>
      <w:hyperlink r:id="rId16" w:history="1">
        <w:r w:rsidRPr="005973F4">
          <w:rPr>
            <w:rStyle w:val="Hyperlink"/>
          </w:rPr>
          <w:t>http://opendata.dc.gov/</w:t>
        </w:r>
      </w:hyperlink>
      <w:r>
        <w:t xml:space="preserve"> </w:t>
      </w:r>
    </w:p>
    <w:p w:rsidR="004C05EA" w:rsidRDefault="002A248D" w:rsidP="001B68A0">
      <w:pPr>
        <w:pStyle w:val="References"/>
      </w:pPr>
      <w:r>
        <w:t xml:space="preserve">Open Data DC. </w:t>
      </w:r>
      <w:r w:rsidR="004C05EA" w:rsidRPr="004C05EA">
        <w:t xml:space="preserve">Crime Incidents in 2017. Retrieved November 23, 2018 from </w:t>
      </w:r>
      <w:hyperlink r:id="rId17" w:history="1">
        <w:r w:rsidR="004C05EA" w:rsidRPr="005973F4">
          <w:rPr>
            <w:rStyle w:val="Hyperlink"/>
          </w:rPr>
          <w:t>http://opendata.dc.gov/datasets/crime-incidents-in-2017?selectedAttribute=YBLOCK</w:t>
        </w:r>
      </w:hyperlink>
    </w:p>
    <w:p w:rsidR="00F2194B" w:rsidRDefault="00A144DA" w:rsidP="00F2194B">
      <w:pPr>
        <w:pStyle w:val="References"/>
      </w:pPr>
      <w:r>
        <w:t xml:space="preserve">Carto. 2018. Carto – Location Intelligence Software. </w:t>
      </w:r>
      <w:r w:rsidR="00F2194B" w:rsidRPr="00F2194B">
        <w:t xml:space="preserve">Retrieved November 23, 2018 from </w:t>
      </w:r>
      <w:hyperlink r:id="rId18" w:history="1">
        <w:r w:rsidR="00F2194B" w:rsidRPr="005973F4">
          <w:rPr>
            <w:rStyle w:val="Hyperlink"/>
          </w:rPr>
          <w:t>https://carto.com/</w:t>
        </w:r>
      </w:hyperlink>
    </w:p>
    <w:p w:rsidR="00B829AB" w:rsidRDefault="00B829AB" w:rsidP="002E0E32">
      <w:pPr>
        <w:pStyle w:val="References"/>
      </w:pPr>
      <w:r w:rsidRPr="00B829AB">
        <w:t>CodePen.</w:t>
      </w:r>
      <w:r w:rsidR="00226533">
        <w:t xml:space="preserve"> 2018.</w:t>
      </w:r>
      <w:r w:rsidRPr="00B829AB">
        <w:t xml:space="preserve"> Retrieved November 23, 2018 from </w:t>
      </w:r>
      <w:hyperlink r:id="rId19" w:history="1">
        <w:r w:rsidRPr="00495A15">
          <w:rPr>
            <w:rStyle w:val="Hyperlink"/>
          </w:rPr>
          <w:t>https://codepen.io/</w:t>
        </w:r>
      </w:hyperlink>
    </w:p>
    <w:p w:rsidR="00B829AB" w:rsidRPr="00226533" w:rsidRDefault="00226533" w:rsidP="00226533">
      <w:pPr>
        <w:pStyle w:val="References"/>
        <w:rPr>
          <w:rStyle w:val="Hyperlink"/>
          <w:color w:val="auto"/>
          <w:u w:val="none"/>
        </w:rPr>
      </w:pPr>
      <w:r>
        <w:t>Leaflet. 2018. A</w:t>
      </w:r>
      <w:r w:rsidRPr="00226533">
        <w:t>n open-source JavaScript library</w:t>
      </w:r>
      <w:r w:rsidRPr="00226533">
        <w:br/>
        <w:t>for mobile-friendly interactive maps</w:t>
      </w:r>
      <w:r>
        <w:t>.</w:t>
      </w:r>
      <w:r w:rsidR="00B829AB" w:rsidRPr="00B829AB">
        <w:t xml:space="preserve"> Retrieved November 23, 2018 from </w:t>
      </w:r>
      <w:hyperlink r:id="rId20" w:history="1">
        <w:r w:rsidR="00B829AB" w:rsidRPr="00495A15">
          <w:rPr>
            <w:rStyle w:val="Hyperlink"/>
          </w:rPr>
          <w:t>https://leafletjs.com/</w:t>
        </w:r>
      </w:hyperlink>
    </w:p>
    <w:p w:rsidR="00B829AB" w:rsidRDefault="00B829AB" w:rsidP="00216DC0">
      <w:pPr>
        <w:pStyle w:val="References"/>
      </w:pPr>
      <w:r w:rsidRPr="00B829AB">
        <w:t xml:space="preserve">Leaflet-providers preview. </w:t>
      </w:r>
      <w:r w:rsidR="00882380">
        <w:t xml:space="preserve">2018. </w:t>
      </w:r>
      <w:r w:rsidRPr="00B829AB">
        <w:t xml:space="preserve">Retrieved November 23, 2018 from </w:t>
      </w:r>
      <w:hyperlink r:id="rId21" w:history="1">
        <w:r w:rsidRPr="00495A15">
          <w:rPr>
            <w:rStyle w:val="Hyperlink"/>
          </w:rPr>
          <w:t>https://leaflet-extras.github.io/leaflet-providers/preview/</w:t>
        </w:r>
      </w:hyperlink>
    </w:p>
    <w:p w:rsidR="00B829AB" w:rsidRDefault="00E566DF" w:rsidP="00E566DF">
      <w:pPr>
        <w:pStyle w:val="References"/>
      </w:pPr>
      <w:r>
        <w:t xml:space="preserve">W3schools. 2018. </w:t>
      </w:r>
      <w:r w:rsidRPr="00E566DF">
        <w:t>HTML Color Picker</w:t>
      </w:r>
      <w:r w:rsidR="00B829AB" w:rsidRPr="00B829AB">
        <w:t xml:space="preserve">. Retrieved November 23, 2018 from </w:t>
      </w:r>
      <w:hyperlink r:id="rId22" w:history="1">
        <w:r w:rsidR="00B829AB" w:rsidRPr="00495A15">
          <w:rPr>
            <w:rStyle w:val="Hyperlink"/>
          </w:rPr>
          <w:t>https://www.w3schools.com/colors/colors_picker.asp</w:t>
        </w:r>
      </w:hyperlink>
    </w:p>
    <w:p w:rsidR="00830097" w:rsidRDefault="00163227" w:rsidP="00B829AB">
      <w:pPr>
        <w:pStyle w:val="References"/>
      </w:pPr>
      <w:r>
        <w:t xml:space="preserve">Carto. 2018. </w:t>
      </w:r>
      <w:r w:rsidR="00B829AB" w:rsidRPr="00B829AB">
        <w:t>SQL API v2</w:t>
      </w:r>
      <w:bookmarkStart w:id="0" w:name="_GoBack"/>
      <w:bookmarkEnd w:id="0"/>
      <w:r w:rsidR="00B829AB" w:rsidRPr="00B829AB">
        <w:t xml:space="preserve">. Retrieved November 23, 2018 from </w:t>
      </w:r>
      <w:hyperlink r:id="rId23" w:history="1">
        <w:r w:rsidR="00B829AB" w:rsidRPr="00495A15">
          <w:rPr>
            <w:rStyle w:val="Hyperlink"/>
          </w:rPr>
          <w:t>https://carto.com/developers/sql-api/</w:t>
        </w:r>
      </w:hyperlink>
      <w:r w:rsidR="00B829AB">
        <w:t xml:space="preserve"> </w:t>
      </w:r>
      <w:r w:rsidR="00830097">
        <w:br/>
      </w:r>
    </w:p>
    <w:p w:rsidR="00830097" w:rsidRDefault="00830097" w:rsidP="00830097">
      <w:pPr>
        <w:pStyle w:val="References"/>
        <w:numPr>
          <w:ilvl w:val="0"/>
          <w:numId w:val="0"/>
        </w:numPr>
      </w:pPr>
    </w:p>
    <w:p w:rsidR="00830097" w:rsidRDefault="00830097" w:rsidP="00830097">
      <w:pPr>
        <w:pStyle w:val="References"/>
        <w:numPr>
          <w:ilvl w:val="0"/>
          <w:numId w:val="0"/>
        </w:numPr>
        <w:ind w:left="360" w:hanging="360"/>
      </w:pPr>
    </w:p>
    <w:p w:rsidR="00830097" w:rsidRDefault="00830097" w:rsidP="00830097">
      <w:pPr>
        <w:pStyle w:val="References"/>
        <w:numPr>
          <w:ilvl w:val="0"/>
          <w:numId w:val="0"/>
        </w:numPr>
        <w:ind w:left="360" w:hanging="360"/>
        <w:sectPr w:rsidR="00830097" w:rsidSect="003B4153">
          <w:type w:val="continuous"/>
          <w:pgSz w:w="12240" w:h="15840" w:code="1"/>
          <w:pgMar w:top="1080" w:right="1080" w:bottom="1440" w:left="1080" w:header="720" w:footer="720" w:gutter="0"/>
          <w:cols w:num="2" w:space="475"/>
        </w:sectPr>
      </w:pPr>
    </w:p>
    <w:p w:rsidR="004C6E8A" w:rsidRDefault="004C6E8A" w:rsidP="00B05997"/>
    <w:sectPr w:rsidR="004C6E8A"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7813" w:rsidRDefault="00777813" w:rsidP="00830097">
      <w:pPr>
        <w:spacing w:after="0"/>
      </w:pPr>
      <w:r>
        <w:separator/>
      </w:r>
    </w:p>
  </w:endnote>
  <w:endnote w:type="continuationSeparator" w:id="0">
    <w:p w:rsidR="00777813" w:rsidRDefault="00777813" w:rsidP="008300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iriam">
    <w:panose1 w:val="020B0502050101010101"/>
    <w:charset w:val="B1"/>
    <w:family w:val="swiss"/>
    <w:pitch w:val="variable"/>
    <w:sig w:usb0="00000801" w:usb1="00000000" w:usb2="00000000" w:usb3="00000000" w:csb0="0000002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097" w:rsidRDefault="008300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30097" w:rsidRDefault="008300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7813" w:rsidRDefault="00777813" w:rsidP="00830097">
      <w:pPr>
        <w:spacing w:after="0"/>
      </w:pPr>
      <w:r>
        <w:separator/>
      </w:r>
    </w:p>
  </w:footnote>
  <w:footnote w:type="continuationSeparator" w:id="0">
    <w:p w:rsidR="00777813" w:rsidRDefault="00777813" w:rsidP="0083009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1E39F5"/>
    <w:multiLevelType w:val="hybridMultilevel"/>
    <w:tmpl w:val="4834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71CDD"/>
    <w:multiLevelType w:val="hybridMultilevel"/>
    <w:tmpl w:val="E744A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8D7EFE"/>
    <w:multiLevelType w:val="hybridMultilevel"/>
    <w:tmpl w:val="78D62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5" w15:restartNumberingAfterBreak="0">
    <w:nsid w:val="744A0789"/>
    <w:multiLevelType w:val="hybridMultilevel"/>
    <w:tmpl w:val="7BF0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097"/>
    <w:rsid w:val="000012EC"/>
    <w:rsid w:val="00002010"/>
    <w:rsid w:val="000022EA"/>
    <w:rsid w:val="00002E7B"/>
    <w:rsid w:val="00005B75"/>
    <w:rsid w:val="00005E0A"/>
    <w:rsid w:val="00006CDF"/>
    <w:rsid w:val="00006F4C"/>
    <w:rsid w:val="0001078B"/>
    <w:rsid w:val="0001186F"/>
    <w:rsid w:val="00011A50"/>
    <w:rsid w:val="000134CF"/>
    <w:rsid w:val="00014C63"/>
    <w:rsid w:val="00015F1A"/>
    <w:rsid w:val="00017F3E"/>
    <w:rsid w:val="0002038C"/>
    <w:rsid w:val="00024637"/>
    <w:rsid w:val="00027E1B"/>
    <w:rsid w:val="00030692"/>
    <w:rsid w:val="00030C9C"/>
    <w:rsid w:val="000314C0"/>
    <w:rsid w:val="00033D2A"/>
    <w:rsid w:val="00033D70"/>
    <w:rsid w:val="000368F4"/>
    <w:rsid w:val="000400E0"/>
    <w:rsid w:val="0004224E"/>
    <w:rsid w:val="0004487A"/>
    <w:rsid w:val="00046563"/>
    <w:rsid w:val="00046FA1"/>
    <w:rsid w:val="00047C26"/>
    <w:rsid w:val="00051237"/>
    <w:rsid w:val="00053ED4"/>
    <w:rsid w:val="000550D3"/>
    <w:rsid w:val="00056DB1"/>
    <w:rsid w:val="00063E69"/>
    <w:rsid w:val="000650E9"/>
    <w:rsid w:val="000654EE"/>
    <w:rsid w:val="00065A59"/>
    <w:rsid w:val="0006793E"/>
    <w:rsid w:val="00067AE6"/>
    <w:rsid w:val="000716E4"/>
    <w:rsid w:val="000730FE"/>
    <w:rsid w:val="000746EA"/>
    <w:rsid w:val="000752C8"/>
    <w:rsid w:val="00081B1F"/>
    <w:rsid w:val="00081B5D"/>
    <w:rsid w:val="000845CF"/>
    <w:rsid w:val="0008489E"/>
    <w:rsid w:val="00090432"/>
    <w:rsid w:val="00090CEF"/>
    <w:rsid w:val="00090F93"/>
    <w:rsid w:val="000A117C"/>
    <w:rsid w:val="000A1235"/>
    <w:rsid w:val="000A159E"/>
    <w:rsid w:val="000A1D87"/>
    <w:rsid w:val="000A4437"/>
    <w:rsid w:val="000A72AA"/>
    <w:rsid w:val="000B0B51"/>
    <w:rsid w:val="000B1FE6"/>
    <w:rsid w:val="000B2C31"/>
    <w:rsid w:val="000B6B34"/>
    <w:rsid w:val="000C12AA"/>
    <w:rsid w:val="000C3BE5"/>
    <w:rsid w:val="000C5D80"/>
    <w:rsid w:val="000C5F2A"/>
    <w:rsid w:val="000C6B4E"/>
    <w:rsid w:val="000D44B1"/>
    <w:rsid w:val="000D4C1D"/>
    <w:rsid w:val="000D4C7C"/>
    <w:rsid w:val="000E0E5B"/>
    <w:rsid w:val="000E48DD"/>
    <w:rsid w:val="000F4B8F"/>
    <w:rsid w:val="000F60DF"/>
    <w:rsid w:val="00101338"/>
    <w:rsid w:val="00101AB6"/>
    <w:rsid w:val="00101B10"/>
    <w:rsid w:val="00105FE3"/>
    <w:rsid w:val="00107342"/>
    <w:rsid w:val="001127E2"/>
    <w:rsid w:val="0011281B"/>
    <w:rsid w:val="0011357D"/>
    <w:rsid w:val="00114265"/>
    <w:rsid w:val="001206C3"/>
    <w:rsid w:val="0012268B"/>
    <w:rsid w:val="00125330"/>
    <w:rsid w:val="00131533"/>
    <w:rsid w:val="00131778"/>
    <w:rsid w:val="00133B0D"/>
    <w:rsid w:val="00133B19"/>
    <w:rsid w:val="00133FF8"/>
    <w:rsid w:val="00135C80"/>
    <w:rsid w:val="0014290D"/>
    <w:rsid w:val="0014402C"/>
    <w:rsid w:val="00145F1A"/>
    <w:rsid w:val="00147FF3"/>
    <w:rsid w:val="00150F14"/>
    <w:rsid w:val="00151548"/>
    <w:rsid w:val="00154FC7"/>
    <w:rsid w:val="00160EBD"/>
    <w:rsid w:val="00163227"/>
    <w:rsid w:val="00163A24"/>
    <w:rsid w:val="00170EBF"/>
    <w:rsid w:val="001712AF"/>
    <w:rsid w:val="00173953"/>
    <w:rsid w:val="0017692C"/>
    <w:rsid w:val="00181CA7"/>
    <w:rsid w:val="001822F6"/>
    <w:rsid w:val="00183A94"/>
    <w:rsid w:val="00184268"/>
    <w:rsid w:val="0018722E"/>
    <w:rsid w:val="0019057A"/>
    <w:rsid w:val="0019357C"/>
    <w:rsid w:val="001939C4"/>
    <w:rsid w:val="00194178"/>
    <w:rsid w:val="00194820"/>
    <w:rsid w:val="0019734B"/>
    <w:rsid w:val="00197FE4"/>
    <w:rsid w:val="001A0F3C"/>
    <w:rsid w:val="001A620C"/>
    <w:rsid w:val="001A62CE"/>
    <w:rsid w:val="001A6628"/>
    <w:rsid w:val="001A73B0"/>
    <w:rsid w:val="001B181B"/>
    <w:rsid w:val="001B56EF"/>
    <w:rsid w:val="001B68A0"/>
    <w:rsid w:val="001B78C4"/>
    <w:rsid w:val="001C2898"/>
    <w:rsid w:val="001C539E"/>
    <w:rsid w:val="001C56F3"/>
    <w:rsid w:val="001C6F3B"/>
    <w:rsid w:val="001C7CE2"/>
    <w:rsid w:val="001D132A"/>
    <w:rsid w:val="001D4930"/>
    <w:rsid w:val="001D7A21"/>
    <w:rsid w:val="001E1B25"/>
    <w:rsid w:val="001E21F8"/>
    <w:rsid w:val="001E27A6"/>
    <w:rsid w:val="001E7061"/>
    <w:rsid w:val="001F3901"/>
    <w:rsid w:val="001F5ADD"/>
    <w:rsid w:val="00207D81"/>
    <w:rsid w:val="0021080C"/>
    <w:rsid w:val="00210D5B"/>
    <w:rsid w:val="00211136"/>
    <w:rsid w:val="00214984"/>
    <w:rsid w:val="00214E35"/>
    <w:rsid w:val="0021532F"/>
    <w:rsid w:val="00216B4E"/>
    <w:rsid w:val="00216DC0"/>
    <w:rsid w:val="002202AF"/>
    <w:rsid w:val="002214E7"/>
    <w:rsid w:val="0022187C"/>
    <w:rsid w:val="0022303C"/>
    <w:rsid w:val="002235D7"/>
    <w:rsid w:val="002244FB"/>
    <w:rsid w:val="00226533"/>
    <w:rsid w:val="0022696E"/>
    <w:rsid w:val="00227F56"/>
    <w:rsid w:val="00230127"/>
    <w:rsid w:val="00233027"/>
    <w:rsid w:val="00235D1B"/>
    <w:rsid w:val="00235F5F"/>
    <w:rsid w:val="0024058F"/>
    <w:rsid w:val="00240765"/>
    <w:rsid w:val="0024080A"/>
    <w:rsid w:val="002417C2"/>
    <w:rsid w:val="00241948"/>
    <w:rsid w:val="00241E43"/>
    <w:rsid w:val="0024405C"/>
    <w:rsid w:val="002450C0"/>
    <w:rsid w:val="00245C3D"/>
    <w:rsid w:val="00246FF1"/>
    <w:rsid w:val="002506C0"/>
    <w:rsid w:val="0025425E"/>
    <w:rsid w:val="0025537D"/>
    <w:rsid w:val="0025625F"/>
    <w:rsid w:val="00257B46"/>
    <w:rsid w:val="00260BF7"/>
    <w:rsid w:val="0026217A"/>
    <w:rsid w:val="00262EBB"/>
    <w:rsid w:val="00262F26"/>
    <w:rsid w:val="00265BC9"/>
    <w:rsid w:val="00266924"/>
    <w:rsid w:val="002670CB"/>
    <w:rsid w:val="002677D7"/>
    <w:rsid w:val="00270828"/>
    <w:rsid w:val="00275020"/>
    <w:rsid w:val="00275D50"/>
    <w:rsid w:val="00276035"/>
    <w:rsid w:val="0027707D"/>
    <w:rsid w:val="00277E6C"/>
    <w:rsid w:val="00284B07"/>
    <w:rsid w:val="00284DD5"/>
    <w:rsid w:val="00285B60"/>
    <w:rsid w:val="00285C40"/>
    <w:rsid w:val="00287E4A"/>
    <w:rsid w:val="0029010B"/>
    <w:rsid w:val="00291CB9"/>
    <w:rsid w:val="002938D7"/>
    <w:rsid w:val="00293A3C"/>
    <w:rsid w:val="002944A6"/>
    <w:rsid w:val="00297353"/>
    <w:rsid w:val="002A1851"/>
    <w:rsid w:val="002A248D"/>
    <w:rsid w:val="002A3B8C"/>
    <w:rsid w:val="002A5A96"/>
    <w:rsid w:val="002A7B6D"/>
    <w:rsid w:val="002B0215"/>
    <w:rsid w:val="002B1A09"/>
    <w:rsid w:val="002B1B8C"/>
    <w:rsid w:val="002B3372"/>
    <w:rsid w:val="002B3EAB"/>
    <w:rsid w:val="002B60D3"/>
    <w:rsid w:val="002B6AC5"/>
    <w:rsid w:val="002B74A1"/>
    <w:rsid w:val="002C1FDB"/>
    <w:rsid w:val="002C2354"/>
    <w:rsid w:val="002C4A3D"/>
    <w:rsid w:val="002C7011"/>
    <w:rsid w:val="002D039E"/>
    <w:rsid w:val="002D0DDE"/>
    <w:rsid w:val="002D1BDB"/>
    <w:rsid w:val="002D3097"/>
    <w:rsid w:val="002D3B63"/>
    <w:rsid w:val="002D46F9"/>
    <w:rsid w:val="002D6584"/>
    <w:rsid w:val="002D76FB"/>
    <w:rsid w:val="002D7FB0"/>
    <w:rsid w:val="002E0379"/>
    <w:rsid w:val="002E0E32"/>
    <w:rsid w:val="002E6D72"/>
    <w:rsid w:val="002E6FD1"/>
    <w:rsid w:val="002F1078"/>
    <w:rsid w:val="002F113B"/>
    <w:rsid w:val="002F28D3"/>
    <w:rsid w:val="002F3E14"/>
    <w:rsid w:val="002F5344"/>
    <w:rsid w:val="00301855"/>
    <w:rsid w:val="00301A87"/>
    <w:rsid w:val="003032D2"/>
    <w:rsid w:val="00303648"/>
    <w:rsid w:val="003039E8"/>
    <w:rsid w:val="003049C5"/>
    <w:rsid w:val="00306B20"/>
    <w:rsid w:val="003073B4"/>
    <w:rsid w:val="00307985"/>
    <w:rsid w:val="003105F6"/>
    <w:rsid w:val="0031466D"/>
    <w:rsid w:val="00314C3B"/>
    <w:rsid w:val="003257B8"/>
    <w:rsid w:val="00326DCC"/>
    <w:rsid w:val="00326FEC"/>
    <w:rsid w:val="00331AD9"/>
    <w:rsid w:val="00331E98"/>
    <w:rsid w:val="0034237A"/>
    <w:rsid w:val="00345018"/>
    <w:rsid w:val="00345B55"/>
    <w:rsid w:val="0035041B"/>
    <w:rsid w:val="00352390"/>
    <w:rsid w:val="00356C16"/>
    <w:rsid w:val="00360457"/>
    <w:rsid w:val="00360A2A"/>
    <w:rsid w:val="003635A8"/>
    <w:rsid w:val="00364BA1"/>
    <w:rsid w:val="00366056"/>
    <w:rsid w:val="00370219"/>
    <w:rsid w:val="003720EC"/>
    <w:rsid w:val="003746B7"/>
    <w:rsid w:val="003757C2"/>
    <w:rsid w:val="00375A81"/>
    <w:rsid w:val="00376470"/>
    <w:rsid w:val="003771C9"/>
    <w:rsid w:val="00387EF8"/>
    <w:rsid w:val="003937C9"/>
    <w:rsid w:val="0039449E"/>
    <w:rsid w:val="00395593"/>
    <w:rsid w:val="003956B3"/>
    <w:rsid w:val="00395978"/>
    <w:rsid w:val="00396D6F"/>
    <w:rsid w:val="003A00AF"/>
    <w:rsid w:val="003A02BB"/>
    <w:rsid w:val="003A0E24"/>
    <w:rsid w:val="003A1F7F"/>
    <w:rsid w:val="003A2376"/>
    <w:rsid w:val="003A25E7"/>
    <w:rsid w:val="003A5140"/>
    <w:rsid w:val="003A5840"/>
    <w:rsid w:val="003A6F85"/>
    <w:rsid w:val="003A725B"/>
    <w:rsid w:val="003B01E3"/>
    <w:rsid w:val="003B1881"/>
    <w:rsid w:val="003B41BA"/>
    <w:rsid w:val="003B4208"/>
    <w:rsid w:val="003B681B"/>
    <w:rsid w:val="003C11BB"/>
    <w:rsid w:val="003C1402"/>
    <w:rsid w:val="003C19D2"/>
    <w:rsid w:val="003C3C03"/>
    <w:rsid w:val="003C708C"/>
    <w:rsid w:val="003D0275"/>
    <w:rsid w:val="003D1DE6"/>
    <w:rsid w:val="003D68D2"/>
    <w:rsid w:val="003E0B48"/>
    <w:rsid w:val="003E37A5"/>
    <w:rsid w:val="003E524A"/>
    <w:rsid w:val="003E532C"/>
    <w:rsid w:val="003E5F2D"/>
    <w:rsid w:val="003E74C1"/>
    <w:rsid w:val="003F202D"/>
    <w:rsid w:val="003F2694"/>
    <w:rsid w:val="003F4852"/>
    <w:rsid w:val="003F63D7"/>
    <w:rsid w:val="003F6EAC"/>
    <w:rsid w:val="00401932"/>
    <w:rsid w:val="00402888"/>
    <w:rsid w:val="00404F6D"/>
    <w:rsid w:val="0040516F"/>
    <w:rsid w:val="004070D5"/>
    <w:rsid w:val="00407419"/>
    <w:rsid w:val="00411ED4"/>
    <w:rsid w:val="00413C86"/>
    <w:rsid w:val="00414C9F"/>
    <w:rsid w:val="004160C7"/>
    <w:rsid w:val="00417978"/>
    <w:rsid w:val="00421015"/>
    <w:rsid w:val="00425EEA"/>
    <w:rsid w:val="0042707F"/>
    <w:rsid w:val="00427CFC"/>
    <w:rsid w:val="004303F5"/>
    <w:rsid w:val="0043113B"/>
    <w:rsid w:val="00431900"/>
    <w:rsid w:val="00432D95"/>
    <w:rsid w:val="004356A5"/>
    <w:rsid w:val="00442ADF"/>
    <w:rsid w:val="004430F7"/>
    <w:rsid w:val="0044319D"/>
    <w:rsid w:val="004433BB"/>
    <w:rsid w:val="00443467"/>
    <w:rsid w:val="00443EAE"/>
    <w:rsid w:val="00443FF2"/>
    <w:rsid w:val="00446667"/>
    <w:rsid w:val="00452BE8"/>
    <w:rsid w:val="004633B0"/>
    <w:rsid w:val="00463EA2"/>
    <w:rsid w:val="00464D91"/>
    <w:rsid w:val="00466D32"/>
    <w:rsid w:val="00467F46"/>
    <w:rsid w:val="00473D30"/>
    <w:rsid w:val="004766F5"/>
    <w:rsid w:val="004800D2"/>
    <w:rsid w:val="00480D5A"/>
    <w:rsid w:val="00480EC1"/>
    <w:rsid w:val="0048192F"/>
    <w:rsid w:val="00482637"/>
    <w:rsid w:val="004856CE"/>
    <w:rsid w:val="00486A6F"/>
    <w:rsid w:val="0049087A"/>
    <w:rsid w:val="00490C40"/>
    <w:rsid w:val="0049228B"/>
    <w:rsid w:val="004931B6"/>
    <w:rsid w:val="00493CDF"/>
    <w:rsid w:val="0049400E"/>
    <w:rsid w:val="0049526C"/>
    <w:rsid w:val="004962A5"/>
    <w:rsid w:val="004964D2"/>
    <w:rsid w:val="00496C33"/>
    <w:rsid w:val="004A022A"/>
    <w:rsid w:val="004A0794"/>
    <w:rsid w:val="004A07D2"/>
    <w:rsid w:val="004A1B50"/>
    <w:rsid w:val="004A2914"/>
    <w:rsid w:val="004A64C0"/>
    <w:rsid w:val="004B033F"/>
    <w:rsid w:val="004B501B"/>
    <w:rsid w:val="004B692F"/>
    <w:rsid w:val="004B73CB"/>
    <w:rsid w:val="004C05EA"/>
    <w:rsid w:val="004C12FF"/>
    <w:rsid w:val="004C240F"/>
    <w:rsid w:val="004C5C92"/>
    <w:rsid w:val="004C5E16"/>
    <w:rsid w:val="004C6E8A"/>
    <w:rsid w:val="004C7524"/>
    <w:rsid w:val="004D04AC"/>
    <w:rsid w:val="004D3B0E"/>
    <w:rsid w:val="004E03D8"/>
    <w:rsid w:val="004E03FA"/>
    <w:rsid w:val="004E1021"/>
    <w:rsid w:val="004E1C68"/>
    <w:rsid w:val="004E2BCC"/>
    <w:rsid w:val="004E3518"/>
    <w:rsid w:val="004E3B8F"/>
    <w:rsid w:val="004E3E83"/>
    <w:rsid w:val="004E6BDF"/>
    <w:rsid w:val="004F1B0F"/>
    <w:rsid w:val="004F2352"/>
    <w:rsid w:val="004F710B"/>
    <w:rsid w:val="004F78E3"/>
    <w:rsid w:val="005019EC"/>
    <w:rsid w:val="00503D8B"/>
    <w:rsid w:val="00510274"/>
    <w:rsid w:val="005115AC"/>
    <w:rsid w:val="00511E56"/>
    <w:rsid w:val="00516B61"/>
    <w:rsid w:val="0051766D"/>
    <w:rsid w:val="00520AAA"/>
    <w:rsid w:val="00520C21"/>
    <w:rsid w:val="00526F00"/>
    <w:rsid w:val="00533EBC"/>
    <w:rsid w:val="00536156"/>
    <w:rsid w:val="00536461"/>
    <w:rsid w:val="00540C29"/>
    <w:rsid w:val="00541B00"/>
    <w:rsid w:val="0054235A"/>
    <w:rsid w:val="00544CCC"/>
    <w:rsid w:val="005474EC"/>
    <w:rsid w:val="00550F2B"/>
    <w:rsid w:val="005574BF"/>
    <w:rsid w:val="00562063"/>
    <w:rsid w:val="005637E2"/>
    <w:rsid w:val="00563A1B"/>
    <w:rsid w:val="00567121"/>
    <w:rsid w:val="00567633"/>
    <w:rsid w:val="00572450"/>
    <w:rsid w:val="00575C76"/>
    <w:rsid w:val="0057728B"/>
    <w:rsid w:val="0058007F"/>
    <w:rsid w:val="00580CF8"/>
    <w:rsid w:val="00582347"/>
    <w:rsid w:val="00585981"/>
    <w:rsid w:val="00587320"/>
    <w:rsid w:val="00587888"/>
    <w:rsid w:val="00592EA1"/>
    <w:rsid w:val="0059661D"/>
    <w:rsid w:val="005A03A6"/>
    <w:rsid w:val="005A26EC"/>
    <w:rsid w:val="005A293A"/>
    <w:rsid w:val="005B0DEA"/>
    <w:rsid w:val="005B2DF9"/>
    <w:rsid w:val="005B5AAD"/>
    <w:rsid w:val="005B6154"/>
    <w:rsid w:val="005B665D"/>
    <w:rsid w:val="005B685F"/>
    <w:rsid w:val="005C1A11"/>
    <w:rsid w:val="005C32B3"/>
    <w:rsid w:val="005D18DA"/>
    <w:rsid w:val="005D7B7E"/>
    <w:rsid w:val="005E3918"/>
    <w:rsid w:val="005E3D6D"/>
    <w:rsid w:val="005E5D63"/>
    <w:rsid w:val="005E6012"/>
    <w:rsid w:val="005F1C6A"/>
    <w:rsid w:val="005F3699"/>
    <w:rsid w:val="005F7C76"/>
    <w:rsid w:val="00600B5F"/>
    <w:rsid w:val="00601CC4"/>
    <w:rsid w:val="006113BA"/>
    <w:rsid w:val="006120FA"/>
    <w:rsid w:val="006130A0"/>
    <w:rsid w:val="00615F6C"/>
    <w:rsid w:val="006167E1"/>
    <w:rsid w:val="00617795"/>
    <w:rsid w:val="00617E57"/>
    <w:rsid w:val="00621A0A"/>
    <w:rsid w:val="00622E3A"/>
    <w:rsid w:val="00623C08"/>
    <w:rsid w:val="0063211A"/>
    <w:rsid w:val="0063533D"/>
    <w:rsid w:val="0063669B"/>
    <w:rsid w:val="00641315"/>
    <w:rsid w:val="006413B3"/>
    <w:rsid w:val="00642AE8"/>
    <w:rsid w:val="006445A2"/>
    <w:rsid w:val="00644C06"/>
    <w:rsid w:val="00647A65"/>
    <w:rsid w:val="00647FD5"/>
    <w:rsid w:val="006529E0"/>
    <w:rsid w:val="006545F8"/>
    <w:rsid w:val="00656BC4"/>
    <w:rsid w:val="00661A0E"/>
    <w:rsid w:val="00666E8F"/>
    <w:rsid w:val="006738AF"/>
    <w:rsid w:val="0067412F"/>
    <w:rsid w:val="006744F8"/>
    <w:rsid w:val="00675774"/>
    <w:rsid w:val="00680135"/>
    <w:rsid w:val="0068048F"/>
    <w:rsid w:val="006804BF"/>
    <w:rsid w:val="006817B3"/>
    <w:rsid w:val="006821C6"/>
    <w:rsid w:val="00685D14"/>
    <w:rsid w:val="00686B7C"/>
    <w:rsid w:val="00690ACA"/>
    <w:rsid w:val="00691A62"/>
    <w:rsid w:val="00697235"/>
    <w:rsid w:val="006A09CB"/>
    <w:rsid w:val="006A2E94"/>
    <w:rsid w:val="006A5E73"/>
    <w:rsid w:val="006A7713"/>
    <w:rsid w:val="006B21D8"/>
    <w:rsid w:val="006B230C"/>
    <w:rsid w:val="006B29C8"/>
    <w:rsid w:val="006B6B3A"/>
    <w:rsid w:val="006C115B"/>
    <w:rsid w:val="006C7B10"/>
    <w:rsid w:val="006D2BB4"/>
    <w:rsid w:val="006D3FA8"/>
    <w:rsid w:val="006D5009"/>
    <w:rsid w:val="006D600B"/>
    <w:rsid w:val="006D6F0D"/>
    <w:rsid w:val="006D713C"/>
    <w:rsid w:val="006D773C"/>
    <w:rsid w:val="006E3AA8"/>
    <w:rsid w:val="006F0342"/>
    <w:rsid w:val="006F06D4"/>
    <w:rsid w:val="006F493B"/>
    <w:rsid w:val="00701FD8"/>
    <w:rsid w:val="007031B4"/>
    <w:rsid w:val="007038BE"/>
    <w:rsid w:val="00703FEF"/>
    <w:rsid w:val="007044FB"/>
    <w:rsid w:val="00707F8F"/>
    <w:rsid w:val="00710619"/>
    <w:rsid w:val="00710A40"/>
    <w:rsid w:val="00710E0A"/>
    <w:rsid w:val="00711877"/>
    <w:rsid w:val="00712C74"/>
    <w:rsid w:val="00716589"/>
    <w:rsid w:val="0072095C"/>
    <w:rsid w:val="007258A0"/>
    <w:rsid w:val="00726300"/>
    <w:rsid w:val="00727ECE"/>
    <w:rsid w:val="00730BDB"/>
    <w:rsid w:val="0073188E"/>
    <w:rsid w:val="00736476"/>
    <w:rsid w:val="0073652B"/>
    <w:rsid w:val="007439D7"/>
    <w:rsid w:val="00744E0B"/>
    <w:rsid w:val="0075158E"/>
    <w:rsid w:val="00753820"/>
    <w:rsid w:val="00760C34"/>
    <w:rsid w:val="00761909"/>
    <w:rsid w:val="00761DD0"/>
    <w:rsid w:val="007629C4"/>
    <w:rsid w:val="00762EB5"/>
    <w:rsid w:val="0076386F"/>
    <w:rsid w:val="00763B29"/>
    <w:rsid w:val="007653D1"/>
    <w:rsid w:val="00767DBF"/>
    <w:rsid w:val="00774B3B"/>
    <w:rsid w:val="0077610E"/>
    <w:rsid w:val="0077746E"/>
    <w:rsid w:val="00777813"/>
    <w:rsid w:val="0078014F"/>
    <w:rsid w:val="0078128C"/>
    <w:rsid w:val="00787DA0"/>
    <w:rsid w:val="00792AE8"/>
    <w:rsid w:val="0079484A"/>
    <w:rsid w:val="00794B49"/>
    <w:rsid w:val="0079609B"/>
    <w:rsid w:val="007A33A3"/>
    <w:rsid w:val="007A4307"/>
    <w:rsid w:val="007A4931"/>
    <w:rsid w:val="007A4D71"/>
    <w:rsid w:val="007B0D32"/>
    <w:rsid w:val="007B0F8F"/>
    <w:rsid w:val="007B1986"/>
    <w:rsid w:val="007B2A10"/>
    <w:rsid w:val="007B2ADB"/>
    <w:rsid w:val="007B45EF"/>
    <w:rsid w:val="007B749C"/>
    <w:rsid w:val="007C0050"/>
    <w:rsid w:val="007C3372"/>
    <w:rsid w:val="007C44B1"/>
    <w:rsid w:val="007C5069"/>
    <w:rsid w:val="007C5C24"/>
    <w:rsid w:val="007C6476"/>
    <w:rsid w:val="007C6938"/>
    <w:rsid w:val="007C7251"/>
    <w:rsid w:val="007C72ED"/>
    <w:rsid w:val="007D054F"/>
    <w:rsid w:val="007D13DA"/>
    <w:rsid w:val="007D1D81"/>
    <w:rsid w:val="007D3D9C"/>
    <w:rsid w:val="007D66C7"/>
    <w:rsid w:val="007D6E3E"/>
    <w:rsid w:val="007D7C0B"/>
    <w:rsid w:val="007D7EC4"/>
    <w:rsid w:val="007E0B72"/>
    <w:rsid w:val="007E2509"/>
    <w:rsid w:val="007E4B44"/>
    <w:rsid w:val="007E68E6"/>
    <w:rsid w:val="007F20BF"/>
    <w:rsid w:val="007F6036"/>
    <w:rsid w:val="007F6A0C"/>
    <w:rsid w:val="007F6D8B"/>
    <w:rsid w:val="007F7CC5"/>
    <w:rsid w:val="00800E46"/>
    <w:rsid w:val="00801042"/>
    <w:rsid w:val="008045C2"/>
    <w:rsid w:val="0080795E"/>
    <w:rsid w:val="00810128"/>
    <w:rsid w:val="00810E15"/>
    <w:rsid w:val="00812E0E"/>
    <w:rsid w:val="00813AEC"/>
    <w:rsid w:val="008211F7"/>
    <w:rsid w:val="0082168E"/>
    <w:rsid w:val="008227D3"/>
    <w:rsid w:val="00824483"/>
    <w:rsid w:val="00824F12"/>
    <w:rsid w:val="00825E6A"/>
    <w:rsid w:val="00830097"/>
    <w:rsid w:val="0083209A"/>
    <w:rsid w:val="00835B5A"/>
    <w:rsid w:val="00840AD5"/>
    <w:rsid w:val="00842149"/>
    <w:rsid w:val="00847289"/>
    <w:rsid w:val="00854010"/>
    <w:rsid w:val="00855AF2"/>
    <w:rsid w:val="00857346"/>
    <w:rsid w:val="00857C6E"/>
    <w:rsid w:val="00857D5E"/>
    <w:rsid w:val="00860729"/>
    <w:rsid w:val="008614B7"/>
    <w:rsid w:val="00861D67"/>
    <w:rsid w:val="00861F99"/>
    <w:rsid w:val="00865978"/>
    <w:rsid w:val="00865B34"/>
    <w:rsid w:val="00866758"/>
    <w:rsid w:val="00866892"/>
    <w:rsid w:val="00866C92"/>
    <w:rsid w:val="0086725A"/>
    <w:rsid w:val="00871561"/>
    <w:rsid w:val="00875770"/>
    <w:rsid w:val="00876681"/>
    <w:rsid w:val="008766DC"/>
    <w:rsid w:val="00876CE1"/>
    <w:rsid w:val="008772D0"/>
    <w:rsid w:val="00880F96"/>
    <w:rsid w:val="008816F4"/>
    <w:rsid w:val="0088178E"/>
    <w:rsid w:val="00882380"/>
    <w:rsid w:val="00882C61"/>
    <w:rsid w:val="0088340A"/>
    <w:rsid w:val="0088363E"/>
    <w:rsid w:val="008857B1"/>
    <w:rsid w:val="00887546"/>
    <w:rsid w:val="008940B4"/>
    <w:rsid w:val="0089561B"/>
    <w:rsid w:val="0089585E"/>
    <w:rsid w:val="00897802"/>
    <w:rsid w:val="008A064A"/>
    <w:rsid w:val="008A1D2B"/>
    <w:rsid w:val="008A2628"/>
    <w:rsid w:val="008A2B9D"/>
    <w:rsid w:val="008A3FB3"/>
    <w:rsid w:val="008A45D7"/>
    <w:rsid w:val="008A565D"/>
    <w:rsid w:val="008B0737"/>
    <w:rsid w:val="008B0CEA"/>
    <w:rsid w:val="008B6953"/>
    <w:rsid w:val="008B6AF6"/>
    <w:rsid w:val="008B7212"/>
    <w:rsid w:val="008B747E"/>
    <w:rsid w:val="008C294A"/>
    <w:rsid w:val="008C3697"/>
    <w:rsid w:val="008D744F"/>
    <w:rsid w:val="008F1265"/>
    <w:rsid w:val="008F1B03"/>
    <w:rsid w:val="008F2368"/>
    <w:rsid w:val="008F268F"/>
    <w:rsid w:val="008F319A"/>
    <w:rsid w:val="008F552C"/>
    <w:rsid w:val="008F6830"/>
    <w:rsid w:val="009008C4"/>
    <w:rsid w:val="009046E9"/>
    <w:rsid w:val="0090704E"/>
    <w:rsid w:val="00907C77"/>
    <w:rsid w:val="009129E5"/>
    <w:rsid w:val="0092231B"/>
    <w:rsid w:val="009224D1"/>
    <w:rsid w:val="0092264A"/>
    <w:rsid w:val="00922998"/>
    <w:rsid w:val="00924867"/>
    <w:rsid w:val="00924E3F"/>
    <w:rsid w:val="00927139"/>
    <w:rsid w:val="00930FDC"/>
    <w:rsid w:val="00931CF9"/>
    <w:rsid w:val="00936C38"/>
    <w:rsid w:val="009376BC"/>
    <w:rsid w:val="0094230E"/>
    <w:rsid w:val="0094708B"/>
    <w:rsid w:val="009519F9"/>
    <w:rsid w:val="009537DA"/>
    <w:rsid w:val="009543BF"/>
    <w:rsid w:val="009573E4"/>
    <w:rsid w:val="00957F3C"/>
    <w:rsid w:val="00960363"/>
    <w:rsid w:val="00960D1A"/>
    <w:rsid w:val="00961667"/>
    <w:rsid w:val="00971F14"/>
    <w:rsid w:val="009729B8"/>
    <w:rsid w:val="00973CEB"/>
    <w:rsid w:val="00976488"/>
    <w:rsid w:val="00986D29"/>
    <w:rsid w:val="0099748F"/>
    <w:rsid w:val="009A66A1"/>
    <w:rsid w:val="009B251D"/>
    <w:rsid w:val="009B2D3D"/>
    <w:rsid w:val="009B713B"/>
    <w:rsid w:val="009B7899"/>
    <w:rsid w:val="009C080A"/>
    <w:rsid w:val="009C2E94"/>
    <w:rsid w:val="009C5614"/>
    <w:rsid w:val="009C7D20"/>
    <w:rsid w:val="009D0922"/>
    <w:rsid w:val="009D3D68"/>
    <w:rsid w:val="009D5228"/>
    <w:rsid w:val="009D7AAE"/>
    <w:rsid w:val="009E37C0"/>
    <w:rsid w:val="009E514B"/>
    <w:rsid w:val="009E67C1"/>
    <w:rsid w:val="009E6874"/>
    <w:rsid w:val="009F1BA8"/>
    <w:rsid w:val="009F3254"/>
    <w:rsid w:val="009F3A9D"/>
    <w:rsid w:val="009F478E"/>
    <w:rsid w:val="009F5288"/>
    <w:rsid w:val="009F5E16"/>
    <w:rsid w:val="00A02F4A"/>
    <w:rsid w:val="00A0492A"/>
    <w:rsid w:val="00A04B34"/>
    <w:rsid w:val="00A05FAA"/>
    <w:rsid w:val="00A0645C"/>
    <w:rsid w:val="00A06E39"/>
    <w:rsid w:val="00A07D48"/>
    <w:rsid w:val="00A144DA"/>
    <w:rsid w:val="00A15815"/>
    <w:rsid w:val="00A2090E"/>
    <w:rsid w:val="00A20DCC"/>
    <w:rsid w:val="00A22E00"/>
    <w:rsid w:val="00A2432E"/>
    <w:rsid w:val="00A248E3"/>
    <w:rsid w:val="00A30E1C"/>
    <w:rsid w:val="00A3234D"/>
    <w:rsid w:val="00A33679"/>
    <w:rsid w:val="00A35ADD"/>
    <w:rsid w:val="00A366EC"/>
    <w:rsid w:val="00A41212"/>
    <w:rsid w:val="00A41637"/>
    <w:rsid w:val="00A43C21"/>
    <w:rsid w:val="00A46128"/>
    <w:rsid w:val="00A46C0E"/>
    <w:rsid w:val="00A47116"/>
    <w:rsid w:val="00A51FBE"/>
    <w:rsid w:val="00A54EA6"/>
    <w:rsid w:val="00A63B50"/>
    <w:rsid w:val="00A66ECB"/>
    <w:rsid w:val="00A6733A"/>
    <w:rsid w:val="00A702C0"/>
    <w:rsid w:val="00A7090B"/>
    <w:rsid w:val="00A70E5E"/>
    <w:rsid w:val="00A7210B"/>
    <w:rsid w:val="00A735FC"/>
    <w:rsid w:val="00A73974"/>
    <w:rsid w:val="00A7469A"/>
    <w:rsid w:val="00A75D5D"/>
    <w:rsid w:val="00A83096"/>
    <w:rsid w:val="00A93E2D"/>
    <w:rsid w:val="00A97B06"/>
    <w:rsid w:val="00AA045B"/>
    <w:rsid w:val="00AA63F1"/>
    <w:rsid w:val="00AA69C3"/>
    <w:rsid w:val="00AB33D2"/>
    <w:rsid w:val="00AB41EA"/>
    <w:rsid w:val="00AC25DD"/>
    <w:rsid w:val="00AD0031"/>
    <w:rsid w:val="00AD26EA"/>
    <w:rsid w:val="00AD7CFF"/>
    <w:rsid w:val="00AE1198"/>
    <w:rsid w:val="00AE11D6"/>
    <w:rsid w:val="00AE1DE9"/>
    <w:rsid w:val="00AE7311"/>
    <w:rsid w:val="00AF0847"/>
    <w:rsid w:val="00AF1416"/>
    <w:rsid w:val="00AF65DB"/>
    <w:rsid w:val="00B01A04"/>
    <w:rsid w:val="00B03155"/>
    <w:rsid w:val="00B0526C"/>
    <w:rsid w:val="00B05997"/>
    <w:rsid w:val="00B07201"/>
    <w:rsid w:val="00B11454"/>
    <w:rsid w:val="00B14803"/>
    <w:rsid w:val="00B16452"/>
    <w:rsid w:val="00B17669"/>
    <w:rsid w:val="00B211B0"/>
    <w:rsid w:val="00B2245E"/>
    <w:rsid w:val="00B230AC"/>
    <w:rsid w:val="00B24ECF"/>
    <w:rsid w:val="00B2671B"/>
    <w:rsid w:val="00B30F2D"/>
    <w:rsid w:val="00B31D81"/>
    <w:rsid w:val="00B34EB5"/>
    <w:rsid w:val="00B34FC9"/>
    <w:rsid w:val="00B351F4"/>
    <w:rsid w:val="00B35B89"/>
    <w:rsid w:val="00B36DCD"/>
    <w:rsid w:val="00B42B16"/>
    <w:rsid w:val="00B42CC2"/>
    <w:rsid w:val="00B503E3"/>
    <w:rsid w:val="00B52AE0"/>
    <w:rsid w:val="00B61AD7"/>
    <w:rsid w:val="00B61E4D"/>
    <w:rsid w:val="00B63A5D"/>
    <w:rsid w:val="00B67781"/>
    <w:rsid w:val="00B67DD3"/>
    <w:rsid w:val="00B70259"/>
    <w:rsid w:val="00B70CD2"/>
    <w:rsid w:val="00B71A0C"/>
    <w:rsid w:val="00B74344"/>
    <w:rsid w:val="00B749FC"/>
    <w:rsid w:val="00B775EC"/>
    <w:rsid w:val="00B802F8"/>
    <w:rsid w:val="00B829AB"/>
    <w:rsid w:val="00B85DC2"/>
    <w:rsid w:val="00B87306"/>
    <w:rsid w:val="00B91F55"/>
    <w:rsid w:val="00B95CE6"/>
    <w:rsid w:val="00B95DDE"/>
    <w:rsid w:val="00B9647F"/>
    <w:rsid w:val="00B967F1"/>
    <w:rsid w:val="00B969A7"/>
    <w:rsid w:val="00B96C33"/>
    <w:rsid w:val="00B97798"/>
    <w:rsid w:val="00BA0CDB"/>
    <w:rsid w:val="00BA179C"/>
    <w:rsid w:val="00BA5F23"/>
    <w:rsid w:val="00BB062C"/>
    <w:rsid w:val="00BB1B94"/>
    <w:rsid w:val="00BB34AE"/>
    <w:rsid w:val="00BB4AFA"/>
    <w:rsid w:val="00BB640A"/>
    <w:rsid w:val="00BB71DF"/>
    <w:rsid w:val="00BB7CAB"/>
    <w:rsid w:val="00BC0309"/>
    <w:rsid w:val="00BC324A"/>
    <w:rsid w:val="00BC352A"/>
    <w:rsid w:val="00BC6CD4"/>
    <w:rsid w:val="00BC6E7A"/>
    <w:rsid w:val="00BD50D9"/>
    <w:rsid w:val="00BE0F96"/>
    <w:rsid w:val="00BF0E53"/>
    <w:rsid w:val="00BF0FD8"/>
    <w:rsid w:val="00BF4685"/>
    <w:rsid w:val="00BF4DC3"/>
    <w:rsid w:val="00C0000F"/>
    <w:rsid w:val="00C05A9B"/>
    <w:rsid w:val="00C05BC6"/>
    <w:rsid w:val="00C06D87"/>
    <w:rsid w:val="00C114F9"/>
    <w:rsid w:val="00C14572"/>
    <w:rsid w:val="00C1535F"/>
    <w:rsid w:val="00C1709D"/>
    <w:rsid w:val="00C241B8"/>
    <w:rsid w:val="00C24D68"/>
    <w:rsid w:val="00C315BD"/>
    <w:rsid w:val="00C3161D"/>
    <w:rsid w:val="00C323AF"/>
    <w:rsid w:val="00C32770"/>
    <w:rsid w:val="00C34E9E"/>
    <w:rsid w:val="00C362C7"/>
    <w:rsid w:val="00C370B1"/>
    <w:rsid w:val="00C424B2"/>
    <w:rsid w:val="00C43BCC"/>
    <w:rsid w:val="00C46CA9"/>
    <w:rsid w:val="00C47AF2"/>
    <w:rsid w:val="00C54703"/>
    <w:rsid w:val="00C54833"/>
    <w:rsid w:val="00C56B26"/>
    <w:rsid w:val="00C57055"/>
    <w:rsid w:val="00C604BB"/>
    <w:rsid w:val="00C630CA"/>
    <w:rsid w:val="00C639C9"/>
    <w:rsid w:val="00C66240"/>
    <w:rsid w:val="00C67938"/>
    <w:rsid w:val="00C70317"/>
    <w:rsid w:val="00C726B4"/>
    <w:rsid w:val="00C75A5F"/>
    <w:rsid w:val="00C762D4"/>
    <w:rsid w:val="00C76FFB"/>
    <w:rsid w:val="00C809A7"/>
    <w:rsid w:val="00C81DC3"/>
    <w:rsid w:val="00C8335E"/>
    <w:rsid w:val="00C839C6"/>
    <w:rsid w:val="00C85CBC"/>
    <w:rsid w:val="00C85E18"/>
    <w:rsid w:val="00C866E7"/>
    <w:rsid w:val="00C86806"/>
    <w:rsid w:val="00C91B32"/>
    <w:rsid w:val="00C92AEB"/>
    <w:rsid w:val="00C94DA8"/>
    <w:rsid w:val="00C955DB"/>
    <w:rsid w:val="00CA10B4"/>
    <w:rsid w:val="00CB1BDA"/>
    <w:rsid w:val="00CB1F2D"/>
    <w:rsid w:val="00CB21DC"/>
    <w:rsid w:val="00CB3124"/>
    <w:rsid w:val="00CB78F6"/>
    <w:rsid w:val="00CC318D"/>
    <w:rsid w:val="00CC48D9"/>
    <w:rsid w:val="00CC4B60"/>
    <w:rsid w:val="00CC5A8D"/>
    <w:rsid w:val="00CD0A94"/>
    <w:rsid w:val="00CD20EA"/>
    <w:rsid w:val="00CD29E2"/>
    <w:rsid w:val="00CD6407"/>
    <w:rsid w:val="00CE1787"/>
    <w:rsid w:val="00CE2631"/>
    <w:rsid w:val="00CE3210"/>
    <w:rsid w:val="00CF6C68"/>
    <w:rsid w:val="00CF72F4"/>
    <w:rsid w:val="00D0068D"/>
    <w:rsid w:val="00D026BF"/>
    <w:rsid w:val="00D03330"/>
    <w:rsid w:val="00D079A2"/>
    <w:rsid w:val="00D07B30"/>
    <w:rsid w:val="00D14B19"/>
    <w:rsid w:val="00D161EF"/>
    <w:rsid w:val="00D16C7E"/>
    <w:rsid w:val="00D2310A"/>
    <w:rsid w:val="00D23A37"/>
    <w:rsid w:val="00D24794"/>
    <w:rsid w:val="00D24EEA"/>
    <w:rsid w:val="00D257D3"/>
    <w:rsid w:val="00D26058"/>
    <w:rsid w:val="00D32AA8"/>
    <w:rsid w:val="00D33C06"/>
    <w:rsid w:val="00D35C19"/>
    <w:rsid w:val="00D368A0"/>
    <w:rsid w:val="00D375D1"/>
    <w:rsid w:val="00D37F10"/>
    <w:rsid w:val="00D403A6"/>
    <w:rsid w:val="00D40AC7"/>
    <w:rsid w:val="00D425E9"/>
    <w:rsid w:val="00D44828"/>
    <w:rsid w:val="00D50CFF"/>
    <w:rsid w:val="00D60F50"/>
    <w:rsid w:val="00D64CD3"/>
    <w:rsid w:val="00D66910"/>
    <w:rsid w:val="00D76A64"/>
    <w:rsid w:val="00D8027F"/>
    <w:rsid w:val="00D80E8E"/>
    <w:rsid w:val="00D84850"/>
    <w:rsid w:val="00D93B8D"/>
    <w:rsid w:val="00D93C8C"/>
    <w:rsid w:val="00D9407C"/>
    <w:rsid w:val="00D950CE"/>
    <w:rsid w:val="00D957A2"/>
    <w:rsid w:val="00D972E0"/>
    <w:rsid w:val="00DA40FF"/>
    <w:rsid w:val="00DA4289"/>
    <w:rsid w:val="00DA4CF0"/>
    <w:rsid w:val="00DA6A79"/>
    <w:rsid w:val="00DB29C3"/>
    <w:rsid w:val="00DB3D3F"/>
    <w:rsid w:val="00DB4312"/>
    <w:rsid w:val="00DB7006"/>
    <w:rsid w:val="00DC08F9"/>
    <w:rsid w:val="00DC44AB"/>
    <w:rsid w:val="00DC47A7"/>
    <w:rsid w:val="00DC5D49"/>
    <w:rsid w:val="00DD05DD"/>
    <w:rsid w:val="00DD6233"/>
    <w:rsid w:val="00DE016E"/>
    <w:rsid w:val="00DE1DEF"/>
    <w:rsid w:val="00DE2282"/>
    <w:rsid w:val="00DE65EC"/>
    <w:rsid w:val="00DF179E"/>
    <w:rsid w:val="00DF519F"/>
    <w:rsid w:val="00DF52CE"/>
    <w:rsid w:val="00E015A6"/>
    <w:rsid w:val="00E01B5B"/>
    <w:rsid w:val="00E0216F"/>
    <w:rsid w:val="00E03A1A"/>
    <w:rsid w:val="00E070AD"/>
    <w:rsid w:val="00E119F0"/>
    <w:rsid w:val="00E11A92"/>
    <w:rsid w:val="00E11AB6"/>
    <w:rsid w:val="00E1284D"/>
    <w:rsid w:val="00E171F0"/>
    <w:rsid w:val="00E22E7C"/>
    <w:rsid w:val="00E25444"/>
    <w:rsid w:val="00E2550B"/>
    <w:rsid w:val="00E25685"/>
    <w:rsid w:val="00E25F7B"/>
    <w:rsid w:val="00E2637E"/>
    <w:rsid w:val="00E26AE4"/>
    <w:rsid w:val="00E32036"/>
    <w:rsid w:val="00E32D3F"/>
    <w:rsid w:val="00E34677"/>
    <w:rsid w:val="00E37A37"/>
    <w:rsid w:val="00E40674"/>
    <w:rsid w:val="00E41953"/>
    <w:rsid w:val="00E4522F"/>
    <w:rsid w:val="00E51FE7"/>
    <w:rsid w:val="00E537CD"/>
    <w:rsid w:val="00E539A8"/>
    <w:rsid w:val="00E53B04"/>
    <w:rsid w:val="00E54654"/>
    <w:rsid w:val="00E554D5"/>
    <w:rsid w:val="00E557E0"/>
    <w:rsid w:val="00E566DF"/>
    <w:rsid w:val="00E572B2"/>
    <w:rsid w:val="00E57BA6"/>
    <w:rsid w:val="00E57F5E"/>
    <w:rsid w:val="00E61C12"/>
    <w:rsid w:val="00E62AB7"/>
    <w:rsid w:val="00E66E08"/>
    <w:rsid w:val="00E67BB5"/>
    <w:rsid w:val="00E67F40"/>
    <w:rsid w:val="00E7111C"/>
    <w:rsid w:val="00E71580"/>
    <w:rsid w:val="00E73E4A"/>
    <w:rsid w:val="00E74118"/>
    <w:rsid w:val="00E75DF0"/>
    <w:rsid w:val="00E76057"/>
    <w:rsid w:val="00E808B4"/>
    <w:rsid w:val="00E822FD"/>
    <w:rsid w:val="00E82308"/>
    <w:rsid w:val="00E83A5A"/>
    <w:rsid w:val="00E83D22"/>
    <w:rsid w:val="00E859C2"/>
    <w:rsid w:val="00E904E4"/>
    <w:rsid w:val="00E90B69"/>
    <w:rsid w:val="00E930BD"/>
    <w:rsid w:val="00E93C62"/>
    <w:rsid w:val="00E94CC2"/>
    <w:rsid w:val="00E950E5"/>
    <w:rsid w:val="00E975D8"/>
    <w:rsid w:val="00E97A9E"/>
    <w:rsid w:val="00E97B37"/>
    <w:rsid w:val="00EA09C0"/>
    <w:rsid w:val="00EA19B9"/>
    <w:rsid w:val="00EA39D4"/>
    <w:rsid w:val="00EA4A9E"/>
    <w:rsid w:val="00EB100E"/>
    <w:rsid w:val="00EB6B12"/>
    <w:rsid w:val="00EC5CEA"/>
    <w:rsid w:val="00EC7467"/>
    <w:rsid w:val="00ED09DA"/>
    <w:rsid w:val="00ED14BF"/>
    <w:rsid w:val="00ED1F6B"/>
    <w:rsid w:val="00ED36FE"/>
    <w:rsid w:val="00ED64AD"/>
    <w:rsid w:val="00ED773E"/>
    <w:rsid w:val="00EE046D"/>
    <w:rsid w:val="00EE2134"/>
    <w:rsid w:val="00EE29F0"/>
    <w:rsid w:val="00EE5ABF"/>
    <w:rsid w:val="00EE6DB5"/>
    <w:rsid w:val="00EF00D3"/>
    <w:rsid w:val="00EF03C0"/>
    <w:rsid w:val="00EF6E53"/>
    <w:rsid w:val="00F006CB"/>
    <w:rsid w:val="00F00767"/>
    <w:rsid w:val="00F00D45"/>
    <w:rsid w:val="00F01739"/>
    <w:rsid w:val="00F018B6"/>
    <w:rsid w:val="00F022AB"/>
    <w:rsid w:val="00F02C41"/>
    <w:rsid w:val="00F03473"/>
    <w:rsid w:val="00F163CD"/>
    <w:rsid w:val="00F17250"/>
    <w:rsid w:val="00F17DDD"/>
    <w:rsid w:val="00F2132F"/>
    <w:rsid w:val="00F2194B"/>
    <w:rsid w:val="00F21DB1"/>
    <w:rsid w:val="00F22F3A"/>
    <w:rsid w:val="00F23689"/>
    <w:rsid w:val="00F2450B"/>
    <w:rsid w:val="00F264CF"/>
    <w:rsid w:val="00F30C18"/>
    <w:rsid w:val="00F310F4"/>
    <w:rsid w:val="00F31C70"/>
    <w:rsid w:val="00F36BC0"/>
    <w:rsid w:val="00F37626"/>
    <w:rsid w:val="00F37D9E"/>
    <w:rsid w:val="00F4255F"/>
    <w:rsid w:val="00F43761"/>
    <w:rsid w:val="00F47741"/>
    <w:rsid w:val="00F47D1E"/>
    <w:rsid w:val="00F52B0A"/>
    <w:rsid w:val="00F541B0"/>
    <w:rsid w:val="00F574FF"/>
    <w:rsid w:val="00F660B4"/>
    <w:rsid w:val="00F679A0"/>
    <w:rsid w:val="00F7087D"/>
    <w:rsid w:val="00F76DBC"/>
    <w:rsid w:val="00F8007B"/>
    <w:rsid w:val="00F800F8"/>
    <w:rsid w:val="00F810FD"/>
    <w:rsid w:val="00F840C7"/>
    <w:rsid w:val="00F867AB"/>
    <w:rsid w:val="00F867FC"/>
    <w:rsid w:val="00FA0999"/>
    <w:rsid w:val="00FA165C"/>
    <w:rsid w:val="00FA6B7C"/>
    <w:rsid w:val="00FA7900"/>
    <w:rsid w:val="00FB44C4"/>
    <w:rsid w:val="00FB5401"/>
    <w:rsid w:val="00FB61F6"/>
    <w:rsid w:val="00FC0CEB"/>
    <w:rsid w:val="00FC6369"/>
    <w:rsid w:val="00FD357C"/>
    <w:rsid w:val="00FD3CAC"/>
    <w:rsid w:val="00FD49F0"/>
    <w:rsid w:val="00FD6848"/>
    <w:rsid w:val="00FE10AD"/>
    <w:rsid w:val="00FE3B60"/>
    <w:rsid w:val="00FE3EBC"/>
    <w:rsid w:val="00FE4EB0"/>
    <w:rsid w:val="00FE5946"/>
    <w:rsid w:val="00FE5B0A"/>
    <w:rsid w:val="00FF09B1"/>
    <w:rsid w:val="00FF0DC5"/>
    <w:rsid w:val="00FF2777"/>
    <w:rsid w:val="00FF4189"/>
    <w:rsid w:val="00FF41EF"/>
    <w:rsid w:val="00FF59A2"/>
    <w:rsid w:val="00FF7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28F0C"/>
  <w15:chartTrackingRefBased/>
  <w15:docId w15:val="{D457BD73-566D-47CC-B023-7C1D64A64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097"/>
    <w:pPr>
      <w:spacing w:after="80" w:line="240" w:lineRule="auto"/>
      <w:jc w:val="both"/>
    </w:pPr>
    <w:rPr>
      <w:rFonts w:ascii="Times New Roman" w:eastAsia="Times New Roman" w:hAnsi="Times New Roman" w:cs="Times New Roman"/>
      <w:sz w:val="18"/>
      <w:szCs w:val="20"/>
    </w:rPr>
  </w:style>
  <w:style w:type="paragraph" w:styleId="Heading1">
    <w:name w:val="heading 1"/>
    <w:basedOn w:val="Normal"/>
    <w:next w:val="Normal"/>
    <w:link w:val="Heading1Char"/>
    <w:qFormat/>
    <w:rsid w:val="00830097"/>
    <w:pPr>
      <w:keepNext/>
      <w:numPr>
        <w:numId w:val="1"/>
      </w:numPr>
      <w:spacing w:before="40" w:after="0"/>
      <w:jc w:val="left"/>
      <w:outlineLvl w:val="0"/>
    </w:pPr>
    <w:rPr>
      <w:b/>
      <w:kern w:val="28"/>
      <w:sz w:val="24"/>
    </w:rPr>
  </w:style>
  <w:style w:type="paragraph" w:styleId="Heading2">
    <w:name w:val="heading 2"/>
    <w:basedOn w:val="Heading1"/>
    <w:next w:val="Normal"/>
    <w:link w:val="Heading2Char"/>
    <w:qFormat/>
    <w:rsid w:val="00830097"/>
    <w:pPr>
      <w:numPr>
        <w:ilvl w:val="1"/>
      </w:numPr>
      <w:outlineLvl w:val="1"/>
    </w:pPr>
  </w:style>
  <w:style w:type="paragraph" w:styleId="Heading3">
    <w:name w:val="heading 3"/>
    <w:basedOn w:val="Heading2"/>
    <w:next w:val="Normal"/>
    <w:link w:val="Heading3Char"/>
    <w:qFormat/>
    <w:rsid w:val="00830097"/>
    <w:pPr>
      <w:numPr>
        <w:ilvl w:val="2"/>
      </w:numPr>
      <w:outlineLvl w:val="2"/>
    </w:pPr>
    <w:rPr>
      <w:b w:val="0"/>
      <w:i/>
      <w:sz w:val="22"/>
    </w:rPr>
  </w:style>
  <w:style w:type="paragraph" w:styleId="Heading4">
    <w:name w:val="heading 4"/>
    <w:basedOn w:val="Heading3"/>
    <w:next w:val="Normal"/>
    <w:link w:val="Heading4Char"/>
    <w:qFormat/>
    <w:rsid w:val="00830097"/>
    <w:pPr>
      <w:numPr>
        <w:ilvl w:val="3"/>
      </w:numPr>
      <w:outlineLvl w:val="3"/>
    </w:pPr>
  </w:style>
  <w:style w:type="paragraph" w:styleId="Heading5">
    <w:name w:val="heading 5"/>
    <w:basedOn w:val="ListNumber3"/>
    <w:next w:val="Normal"/>
    <w:link w:val="Heading5Char"/>
    <w:qFormat/>
    <w:rsid w:val="00830097"/>
    <w:pPr>
      <w:numPr>
        <w:ilvl w:val="4"/>
      </w:numPr>
      <w:spacing w:before="40" w:after="0"/>
      <w:contextualSpacing w:val="0"/>
      <w:jc w:val="left"/>
      <w:outlineLvl w:val="4"/>
    </w:pPr>
    <w:rPr>
      <w:i/>
      <w:sz w:val="22"/>
    </w:rPr>
  </w:style>
  <w:style w:type="paragraph" w:styleId="Heading6">
    <w:name w:val="heading 6"/>
    <w:basedOn w:val="Normal"/>
    <w:next w:val="Normal"/>
    <w:link w:val="Heading6Char"/>
    <w:qFormat/>
    <w:rsid w:val="00830097"/>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830097"/>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830097"/>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830097"/>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0097"/>
    <w:rPr>
      <w:rFonts w:ascii="Times New Roman" w:eastAsia="Times New Roman" w:hAnsi="Times New Roman" w:cs="Times New Roman"/>
      <w:b/>
      <w:kern w:val="28"/>
      <w:sz w:val="24"/>
      <w:szCs w:val="20"/>
    </w:rPr>
  </w:style>
  <w:style w:type="character" w:customStyle="1" w:styleId="Heading2Char">
    <w:name w:val="Heading 2 Char"/>
    <w:basedOn w:val="DefaultParagraphFont"/>
    <w:link w:val="Heading2"/>
    <w:rsid w:val="00830097"/>
    <w:rPr>
      <w:rFonts w:ascii="Times New Roman" w:eastAsia="Times New Roman" w:hAnsi="Times New Roman" w:cs="Times New Roman"/>
      <w:b/>
      <w:kern w:val="28"/>
      <w:sz w:val="24"/>
      <w:szCs w:val="20"/>
    </w:rPr>
  </w:style>
  <w:style w:type="character" w:customStyle="1" w:styleId="Heading3Char">
    <w:name w:val="Heading 3 Char"/>
    <w:basedOn w:val="DefaultParagraphFont"/>
    <w:link w:val="Heading3"/>
    <w:rsid w:val="00830097"/>
    <w:rPr>
      <w:rFonts w:ascii="Times New Roman" w:eastAsia="Times New Roman" w:hAnsi="Times New Roman" w:cs="Times New Roman"/>
      <w:i/>
      <w:kern w:val="28"/>
      <w:szCs w:val="20"/>
    </w:rPr>
  </w:style>
  <w:style w:type="character" w:customStyle="1" w:styleId="Heading4Char">
    <w:name w:val="Heading 4 Char"/>
    <w:basedOn w:val="DefaultParagraphFont"/>
    <w:link w:val="Heading4"/>
    <w:rsid w:val="00830097"/>
    <w:rPr>
      <w:rFonts w:ascii="Times New Roman" w:eastAsia="Times New Roman" w:hAnsi="Times New Roman" w:cs="Times New Roman"/>
      <w:i/>
      <w:kern w:val="28"/>
      <w:szCs w:val="20"/>
    </w:rPr>
  </w:style>
  <w:style w:type="character" w:customStyle="1" w:styleId="Heading5Char">
    <w:name w:val="Heading 5 Char"/>
    <w:basedOn w:val="DefaultParagraphFont"/>
    <w:link w:val="Heading5"/>
    <w:rsid w:val="00830097"/>
    <w:rPr>
      <w:rFonts w:ascii="Times New Roman" w:eastAsia="Times New Roman" w:hAnsi="Times New Roman" w:cs="Times New Roman"/>
      <w:i/>
      <w:szCs w:val="20"/>
    </w:rPr>
  </w:style>
  <w:style w:type="character" w:customStyle="1" w:styleId="Heading6Char">
    <w:name w:val="Heading 6 Char"/>
    <w:basedOn w:val="DefaultParagraphFont"/>
    <w:link w:val="Heading6"/>
    <w:rsid w:val="00830097"/>
    <w:rPr>
      <w:rFonts w:ascii="Arial" w:eastAsia="Times New Roman" w:hAnsi="Arial" w:cs="Times New Roman"/>
      <w:i/>
      <w:szCs w:val="20"/>
    </w:rPr>
  </w:style>
  <w:style w:type="character" w:customStyle="1" w:styleId="Heading7Char">
    <w:name w:val="Heading 7 Char"/>
    <w:basedOn w:val="DefaultParagraphFont"/>
    <w:link w:val="Heading7"/>
    <w:rsid w:val="00830097"/>
    <w:rPr>
      <w:rFonts w:ascii="Arial" w:eastAsia="Times New Roman" w:hAnsi="Arial" w:cs="Times New Roman"/>
      <w:sz w:val="18"/>
      <w:szCs w:val="20"/>
    </w:rPr>
  </w:style>
  <w:style w:type="character" w:customStyle="1" w:styleId="Heading8Char">
    <w:name w:val="Heading 8 Char"/>
    <w:basedOn w:val="DefaultParagraphFont"/>
    <w:link w:val="Heading8"/>
    <w:rsid w:val="00830097"/>
    <w:rPr>
      <w:rFonts w:ascii="Arial" w:eastAsia="Times New Roman" w:hAnsi="Arial" w:cs="Times New Roman"/>
      <w:i/>
      <w:sz w:val="18"/>
      <w:szCs w:val="20"/>
    </w:rPr>
  </w:style>
  <w:style w:type="character" w:customStyle="1" w:styleId="Heading9Char">
    <w:name w:val="Heading 9 Char"/>
    <w:basedOn w:val="DefaultParagraphFont"/>
    <w:link w:val="Heading9"/>
    <w:rsid w:val="00830097"/>
    <w:rPr>
      <w:rFonts w:ascii="Arial" w:eastAsia="Times New Roman" w:hAnsi="Arial" w:cs="Times New Roman"/>
      <w:i/>
      <w:sz w:val="18"/>
      <w:szCs w:val="20"/>
    </w:rPr>
  </w:style>
  <w:style w:type="character" w:styleId="FootnoteReference">
    <w:name w:val="footnote reference"/>
    <w:basedOn w:val="DefaultParagraphFont"/>
    <w:semiHidden/>
    <w:rsid w:val="00830097"/>
    <w:rPr>
      <w:rFonts w:ascii="Times New Roman" w:hAnsi="Times New Roman"/>
      <w:sz w:val="18"/>
      <w:vertAlign w:val="superscript"/>
    </w:rPr>
  </w:style>
  <w:style w:type="paragraph" w:customStyle="1" w:styleId="Author">
    <w:name w:val="Author"/>
    <w:basedOn w:val="Normal"/>
    <w:rsid w:val="00830097"/>
    <w:pPr>
      <w:jc w:val="center"/>
    </w:pPr>
    <w:rPr>
      <w:rFonts w:ascii="Helvetica" w:hAnsi="Helvetica"/>
      <w:sz w:val="24"/>
    </w:rPr>
  </w:style>
  <w:style w:type="paragraph" w:customStyle="1" w:styleId="Paper-Title">
    <w:name w:val="Paper-Title"/>
    <w:basedOn w:val="Normal"/>
    <w:rsid w:val="00830097"/>
    <w:pPr>
      <w:spacing w:after="120"/>
      <w:jc w:val="center"/>
    </w:pPr>
    <w:rPr>
      <w:rFonts w:ascii="Helvetica" w:hAnsi="Helvetica"/>
      <w:b/>
      <w:sz w:val="36"/>
    </w:rPr>
  </w:style>
  <w:style w:type="paragraph" w:customStyle="1" w:styleId="Affiliations">
    <w:name w:val="Affiliations"/>
    <w:basedOn w:val="Normal"/>
    <w:rsid w:val="00830097"/>
    <w:pPr>
      <w:spacing w:after="0"/>
      <w:jc w:val="center"/>
    </w:pPr>
    <w:rPr>
      <w:rFonts w:ascii="Helvetica" w:hAnsi="Helvetica"/>
      <w:sz w:val="20"/>
    </w:rPr>
  </w:style>
  <w:style w:type="paragraph" w:styleId="FootnoteText">
    <w:name w:val="footnote text"/>
    <w:basedOn w:val="Normal"/>
    <w:link w:val="FootnoteTextChar"/>
    <w:semiHidden/>
    <w:rsid w:val="00830097"/>
    <w:pPr>
      <w:ind w:left="144" w:hanging="144"/>
    </w:pPr>
  </w:style>
  <w:style w:type="character" w:customStyle="1" w:styleId="FootnoteTextChar">
    <w:name w:val="Footnote Text Char"/>
    <w:basedOn w:val="DefaultParagraphFont"/>
    <w:link w:val="FootnoteText"/>
    <w:semiHidden/>
    <w:rsid w:val="00830097"/>
    <w:rPr>
      <w:rFonts w:ascii="Times New Roman" w:eastAsia="Times New Roman" w:hAnsi="Times New Roman" w:cs="Times New Roman"/>
      <w:sz w:val="18"/>
      <w:szCs w:val="20"/>
    </w:rPr>
  </w:style>
  <w:style w:type="paragraph" w:styleId="Footer">
    <w:name w:val="footer"/>
    <w:basedOn w:val="Normal"/>
    <w:link w:val="FooterChar"/>
    <w:rsid w:val="00830097"/>
    <w:pPr>
      <w:tabs>
        <w:tab w:val="center" w:pos="4320"/>
        <w:tab w:val="right" w:pos="8640"/>
      </w:tabs>
    </w:pPr>
  </w:style>
  <w:style w:type="character" w:customStyle="1" w:styleId="FooterChar">
    <w:name w:val="Footer Char"/>
    <w:basedOn w:val="DefaultParagraphFont"/>
    <w:link w:val="Footer"/>
    <w:rsid w:val="00830097"/>
    <w:rPr>
      <w:rFonts w:ascii="Times New Roman" w:eastAsia="Times New Roman" w:hAnsi="Times New Roman" w:cs="Times New Roman"/>
      <w:sz w:val="18"/>
      <w:szCs w:val="20"/>
    </w:rPr>
  </w:style>
  <w:style w:type="paragraph" w:customStyle="1" w:styleId="E-Mail">
    <w:name w:val="E-Mail"/>
    <w:basedOn w:val="Author"/>
    <w:rsid w:val="00830097"/>
    <w:pPr>
      <w:spacing w:after="60"/>
    </w:pPr>
  </w:style>
  <w:style w:type="paragraph" w:customStyle="1" w:styleId="Abstract">
    <w:name w:val="Abstract"/>
    <w:basedOn w:val="Heading1"/>
    <w:rsid w:val="00830097"/>
    <w:pPr>
      <w:numPr>
        <w:numId w:val="0"/>
      </w:numPr>
      <w:spacing w:before="0" w:after="120"/>
      <w:jc w:val="both"/>
      <w:outlineLvl w:val="9"/>
    </w:pPr>
    <w:rPr>
      <w:b w:val="0"/>
      <w:sz w:val="18"/>
    </w:rPr>
  </w:style>
  <w:style w:type="paragraph" w:customStyle="1" w:styleId="References">
    <w:name w:val="References"/>
    <w:basedOn w:val="Normal"/>
    <w:rsid w:val="00830097"/>
    <w:pPr>
      <w:numPr>
        <w:numId w:val="2"/>
      </w:numPr>
      <w:jc w:val="left"/>
    </w:pPr>
  </w:style>
  <w:style w:type="character" w:styleId="PageNumber">
    <w:name w:val="page number"/>
    <w:basedOn w:val="DefaultParagraphFont"/>
    <w:rsid w:val="00830097"/>
  </w:style>
  <w:style w:type="paragraph" w:styleId="BodyTextIndent">
    <w:name w:val="Body Text Indent"/>
    <w:basedOn w:val="Normal"/>
    <w:link w:val="BodyTextIndentChar"/>
    <w:rsid w:val="00830097"/>
    <w:pPr>
      <w:spacing w:after="0"/>
      <w:ind w:firstLine="360"/>
    </w:pPr>
  </w:style>
  <w:style w:type="character" w:customStyle="1" w:styleId="BodyTextIndentChar">
    <w:name w:val="Body Text Indent Char"/>
    <w:basedOn w:val="DefaultParagraphFont"/>
    <w:link w:val="BodyTextIndent"/>
    <w:rsid w:val="00830097"/>
    <w:rPr>
      <w:rFonts w:ascii="Times New Roman" w:eastAsia="Times New Roman" w:hAnsi="Times New Roman" w:cs="Times New Roman"/>
      <w:sz w:val="18"/>
      <w:szCs w:val="20"/>
    </w:rPr>
  </w:style>
  <w:style w:type="paragraph" w:styleId="Caption">
    <w:name w:val="caption"/>
    <w:basedOn w:val="Normal"/>
    <w:next w:val="Normal"/>
    <w:qFormat/>
    <w:rsid w:val="00830097"/>
    <w:pPr>
      <w:jc w:val="center"/>
    </w:pPr>
    <w:rPr>
      <w:rFonts w:cs="Miriam"/>
      <w:b/>
      <w:bCs/>
      <w:szCs w:val="18"/>
      <w:lang w:eastAsia="en-AU"/>
    </w:rPr>
  </w:style>
  <w:style w:type="paragraph" w:styleId="BodyText">
    <w:name w:val="Body Text"/>
    <w:basedOn w:val="Normal"/>
    <w:link w:val="BodyTextChar"/>
    <w:rsid w:val="00830097"/>
    <w:pPr>
      <w:framePr w:w="4680" w:h="2112" w:hRule="exact" w:hSpace="187" w:wrap="around" w:vAnchor="page" w:hAnchor="page" w:x="1155" w:y="12245" w:anchorLock="1"/>
      <w:spacing w:after="0"/>
    </w:pPr>
    <w:rPr>
      <w:sz w:val="16"/>
    </w:rPr>
  </w:style>
  <w:style w:type="character" w:customStyle="1" w:styleId="BodyTextChar">
    <w:name w:val="Body Text Char"/>
    <w:basedOn w:val="DefaultParagraphFont"/>
    <w:link w:val="BodyText"/>
    <w:rsid w:val="00830097"/>
    <w:rPr>
      <w:rFonts w:ascii="Times New Roman" w:eastAsia="Times New Roman" w:hAnsi="Times New Roman" w:cs="Times New Roman"/>
      <w:sz w:val="16"/>
      <w:szCs w:val="20"/>
    </w:rPr>
  </w:style>
  <w:style w:type="character" w:styleId="Hyperlink">
    <w:name w:val="Hyperlink"/>
    <w:basedOn w:val="DefaultParagraphFont"/>
    <w:rsid w:val="00830097"/>
    <w:rPr>
      <w:color w:val="0000FF"/>
      <w:u w:val="single"/>
    </w:rPr>
  </w:style>
  <w:style w:type="paragraph" w:styleId="ListNumber3">
    <w:name w:val="List Number 3"/>
    <w:basedOn w:val="Normal"/>
    <w:uiPriority w:val="99"/>
    <w:semiHidden/>
    <w:unhideWhenUsed/>
    <w:rsid w:val="00830097"/>
    <w:pPr>
      <w:contextualSpacing/>
    </w:pPr>
  </w:style>
  <w:style w:type="character" w:styleId="UnresolvedMention">
    <w:name w:val="Unresolved Mention"/>
    <w:basedOn w:val="DefaultParagraphFont"/>
    <w:uiPriority w:val="99"/>
    <w:semiHidden/>
    <w:unhideWhenUsed/>
    <w:rsid w:val="00C70317"/>
    <w:rPr>
      <w:color w:val="808080"/>
      <w:shd w:val="clear" w:color="auto" w:fill="E6E6E6"/>
    </w:rPr>
  </w:style>
  <w:style w:type="paragraph" w:styleId="ListParagraph">
    <w:name w:val="List Paragraph"/>
    <w:basedOn w:val="Normal"/>
    <w:uiPriority w:val="34"/>
    <w:qFormat/>
    <w:rsid w:val="00467F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189191">
      <w:bodyDiv w:val="1"/>
      <w:marLeft w:val="0"/>
      <w:marRight w:val="0"/>
      <w:marTop w:val="0"/>
      <w:marBottom w:val="0"/>
      <w:divBdr>
        <w:top w:val="none" w:sz="0" w:space="0" w:color="auto"/>
        <w:left w:val="none" w:sz="0" w:space="0" w:color="auto"/>
        <w:bottom w:val="none" w:sz="0" w:space="0" w:color="auto"/>
        <w:right w:val="none" w:sz="0" w:space="0" w:color="auto"/>
      </w:divBdr>
    </w:div>
    <w:div w:id="46885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carto.com/" TargetMode="External"/><Relationship Id="rId3" Type="http://schemas.openxmlformats.org/officeDocument/2006/relationships/styles" Target="styles.xml"/><Relationship Id="rId21" Type="http://schemas.openxmlformats.org/officeDocument/2006/relationships/hyperlink" Target="https://leaflet-extras.github.io/leaflet-providers/preview/"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opendata.dc.gov/datasets/crime-incidents-in-2017?selectedAttribute=YBLOCK"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opendata.dc.gov/" TargetMode="External"/><Relationship Id="rId20" Type="http://schemas.openxmlformats.org/officeDocument/2006/relationships/hyperlink" Target="https://leaflet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atch.com/district-columbia/washingtondc/dc-americas-16th-most-dangerous-city" TargetMode="External"/><Relationship Id="rId23" Type="http://schemas.openxmlformats.org/officeDocument/2006/relationships/hyperlink" Target="https://carto.com/developers/sql-api/" TargetMode="External"/><Relationship Id="rId10" Type="http://schemas.openxmlformats.org/officeDocument/2006/relationships/image" Target="media/image2.png"/><Relationship Id="rId19" Type="http://schemas.openxmlformats.org/officeDocument/2006/relationships/hyperlink" Target="https://codepen.i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w3schools.com/colors/colors_picker.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15DF2-AC47-479E-9CCF-D6F3189E3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4</Pages>
  <Words>2404</Words>
  <Characters>13708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Ian</cp:lastModifiedBy>
  <cp:revision>215</cp:revision>
  <dcterms:created xsi:type="dcterms:W3CDTF">2018-11-19T17:49:00Z</dcterms:created>
  <dcterms:modified xsi:type="dcterms:W3CDTF">2018-12-02T18:36:00Z</dcterms:modified>
</cp:coreProperties>
</file>