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002EED9A" w:rsidR="00893761" w:rsidRDefault="001F49D5">
      <w:r>
        <w:rPr>
          <w:rFonts w:hint="eastAsia"/>
        </w:rPr>
        <w:t>7</w:t>
      </w:r>
    </w:p>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F5746C">
      <w:pPr>
        <w:pStyle w:val="ab"/>
      </w:pPr>
      <w:r>
        <w:fldChar w:fldCharType="begin"/>
      </w:r>
      <w:r>
        <w:instrText xml:space="preserve"> TITLE   \* MERGEFORMAT </w:instrText>
      </w:r>
      <w:r>
        <w:fldChar w:fldCharType="separate"/>
      </w:r>
      <w:r w:rsidR="00116BAA">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F5746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F5746C">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F5746C">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F5746C">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F5746C">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F5746C">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F5746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F5746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F5746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F5746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F5746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651" w:hanging="651"/>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proofErr w:type="spellStart"/>
      <w:r>
        <w:rPr>
          <w:rFonts w:hint="eastAsia"/>
        </w:rPr>
        <w:t>bbbb</w:t>
      </w:r>
      <w:proofErr w:type="spellEnd"/>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proofErr w:type="spellStart"/>
      <w:r>
        <w:rPr>
          <w:rFonts w:hint="eastAsia"/>
        </w:rPr>
        <w:t>cpaas</w:t>
      </w:r>
      <w:proofErr w:type="spellEnd"/>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pPr>
      <w:r w:rsidRPr="00651296">
        <w:rPr>
          <w:noProof/>
        </w:rPr>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proofErr w:type="spellStart"/>
      <w:r w:rsidR="00651296">
        <w:t>ElasticSearch</w:t>
      </w:r>
      <w:proofErr w:type="spellEnd"/>
      <w:r w:rsidR="00651296">
        <w:t xml:space="preserve">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rPr>
          <w:noProof/>
        </w:rPr>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proofErr w:type="spellStart"/>
      <w:r>
        <w:rPr>
          <w:rFonts w:hint="eastAsia"/>
        </w:rPr>
        <w:t>tolc</w:t>
      </w:r>
      <w:proofErr w:type="spellEnd"/>
      <w:r>
        <w:t xml:space="preserve"> </w:t>
      </w:r>
      <w:r>
        <w:rPr>
          <w:rFonts w:hint="eastAsia"/>
        </w:rPr>
        <w:t>的</w:t>
      </w:r>
      <w:proofErr w:type="spellStart"/>
      <w:r>
        <w:rPr>
          <w:rFonts w:hint="eastAsia"/>
        </w:rPr>
        <w:t>kafka</w:t>
      </w:r>
      <w:proofErr w:type="spellEnd"/>
      <w:r>
        <w:rPr>
          <w:rFonts w:hint="eastAsia"/>
        </w:rPr>
        <w:t>。</w:t>
      </w:r>
      <w:proofErr w:type="spellStart"/>
      <w:r>
        <w:rPr>
          <w:rFonts w:hint="eastAsia"/>
        </w:rPr>
        <w:t>kafka</w:t>
      </w:r>
      <w:proofErr w:type="spellEnd"/>
      <w:r>
        <w:rPr>
          <w:rFonts w:hint="eastAsia"/>
        </w:rPr>
        <w:t>的数据会由</w:t>
      </w:r>
      <w:proofErr w:type="spellStart"/>
      <w:r>
        <w:rPr>
          <w:rFonts w:hint="eastAsia"/>
        </w:rPr>
        <w:t>logstash</w:t>
      </w:r>
      <w:proofErr w:type="spellEnd"/>
      <w:r>
        <w:t xml:space="preserve"> </w:t>
      </w:r>
      <w:r>
        <w:rPr>
          <w:rFonts w:hint="eastAsia"/>
        </w:rPr>
        <w:t>写入</w:t>
      </w:r>
      <w:proofErr w:type="spellStart"/>
      <w:r>
        <w:rPr>
          <w:rFonts w:hint="eastAsia"/>
        </w:rPr>
        <w:t>tolc</w:t>
      </w:r>
      <w:proofErr w:type="spellEnd"/>
      <w:r>
        <w:t xml:space="preserve"> </w:t>
      </w:r>
      <w:r>
        <w:rPr>
          <w:rFonts w:hint="eastAsia"/>
        </w:rPr>
        <w:t>的</w:t>
      </w:r>
      <w:proofErr w:type="spellStart"/>
      <w:r>
        <w:t>ElasticSearch</w:t>
      </w:r>
      <w:proofErr w:type="spellEnd"/>
    </w:p>
    <w:p w14:paraId="3F11FEC4" w14:textId="3DBB33D0" w:rsidR="00D03BC2" w:rsidRPr="00DE5EB5" w:rsidRDefault="00D03BC2" w:rsidP="00DE5EB5">
      <w:pPr>
        <w:pStyle w:val="a0"/>
        <w:ind w:firstLine="480"/>
      </w:pPr>
      <w:proofErr w:type="spellStart"/>
      <w:r>
        <w:t>ElasticSearch</w:t>
      </w:r>
      <w:proofErr w:type="spellEnd"/>
      <w:r>
        <w:rPr>
          <w:rFonts w:hint="eastAsia"/>
        </w:rPr>
        <w:t>的</w:t>
      </w:r>
      <w:r>
        <w:rPr>
          <w:rFonts w:hint="eastAsia"/>
        </w:rPr>
        <w:t>dynamic</w:t>
      </w:r>
      <w:r>
        <w:t xml:space="preserve"> </w:t>
      </w:r>
      <w:r>
        <w:rPr>
          <w:rFonts w:hint="eastAsia"/>
        </w:rPr>
        <w:t>mapping</w:t>
      </w:r>
      <w:r>
        <w:t xml:space="preserve"> </w:t>
      </w:r>
      <w:r>
        <w:rPr>
          <w:rFonts w:hint="eastAsia"/>
        </w:rPr>
        <w:t>能力，会将</w:t>
      </w:r>
      <w:proofErr w:type="spellStart"/>
      <w:r>
        <w:rPr>
          <w:rFonts w:hint="eastAsia"/>
        </w:rPr>
        <w:t>servicecode</w:t>
      </w:r>
      <w:proofErr w:type="spellEnd"/>
      <w:r>
        <w:t xml:space="preserve"> </w:t>
      </w:r>
      <w:r>
        <w:rPr>
          <w:rFonts w:hint="eastAsia"/>
        </w:rPr>
        <w:t>等交易信息，自动映射到索引之上。</w:t>
      </w:r>
      <w:proofErr w:type="spellStart"/>
      <w:r>
        <w:rPr>
          <w:rFonts w:hint="eastAsia"/>
        </w:rPr>
        <w:t>tolc</w:t>
      </w:r>
      <w:proofErr w:type="spellEnd"/>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proofErr w:type="spellStart"/>
      <w:r w:rsidR="00225C7A">
        <w:rPr>
          <w:rFonts w:hint="eastAsia"/>
        </w:rPr>
        <w:t>tolc</w:t>
      </w:r>
      <w:proofErr w:type="spellEnd"/>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pPr>
      <w:r>
        <w:rPr>
          <w:rFonts w:hint="eastAsia"/>
        </w:rPr>
        <w:t>2</w:t>
      </w:r>
      <w:r>
        <w:t xml:space="preserve">.3.0 </w:t>
      </w:r>
      <w:r>
        <w:rPr>
          <w:rFonts w:hint="eastAsia"/>
        </w:rPr>
        <w:t>交易设置页面</w:t>
      </w:r>
    </w:p>
    <w:p w14:paraId="3FEA6E16" w14:textId="5A14C671" w:rsidR="005F69D8" w:rsidRDefault="005F69D8" w:rsidP="005F69D8">
      <w:pPr>
        <w:pStyle w:val="a0"/>
        <w:ind w:left="432" w:firstLineChars="0" w:firstLine="408"/>
        <w:rPr>
          <w:rFonts w:hint="eastAsia"/>
        </w:rPr>
      </w:pPr>
      <w:r>
        <w:rPr>
          <w:rFonts w:hint="eastAsia"/>
        </w:rPr>
        <w:t>这里用了</w:t>
      </w:r>
      <w:proofErr w:type="spellStart"/>
      <w:r>
        <w:rPr>
          <w:rFonts w:hint="eastAsia"/>
        </w:rPr>
        <w:t>tran</w:t>
      </w:r>
      <w:r>
        <w:t>s_type</w:t>
      </w:r>
      <w:proofErr w:type="spellEnd"/>
      <w:r>
        <w:t xml:space="preserve"> </w:t>
      </w:r>
      <w:r>
        <w:rPr>
          <w:rFonts w:hint="eastAsia"/>
        </w:rPr>
        <w:t>而不是</w:t>
      </w:r>
      <w:proofErr w:type="spellStart"/>
      <w:r>
        <w:rPr>
          <w:rFonts w:hint="eastAsia"/>
        </w:rPr>
        <w:t>urlpath</w:t>
      </w:r>
      <w:proofErr w:type="spellEnd"/>
      <w:r>
        <w:rPr>
          <w:rFonts w:hint="eastAsia"/>
        </w:rPr>
        <w:t>。根据分布式体系架构，</w:t>
      </w:r>
      <w:proofErr w:type="spellStart"/>
      <w:r>
        <w:rPr>
          <w:rFonts w:hint="eastAsia"/>
        </w:rPr>
        <w:t>urlpath</w:t>
      </w:r>
      <w:proofErr w:type="spellEnd"/>
      <w:r>
        <w:t xml:space="preserve"> </w:t>
      </w:r>
      <w:r>
        <w:rPr>
          <w:rFonts w:hint="eastAsia"/>
        </w:rPr>
        <w:t>是交易的具体表象，但是，在实际交易中，不可避免地碰到交易码这个概念，链路侧需要兼容二者。故，以交易类型</w:t>
      </w:r>
      <w:proofErr w:type="spellStart"/>
      <w:r>
        <w:rPr>
          <w:rFonts w:hint="eastAsia"/>
        </w:rPr>
        <w:t>trans</w:t>
      </w:r>
      <w:r>
        <w:t>_type</w:t>
      </w:r>
      <w:proofErr w:type="spellEnd"/>
      <w:r>
        <w:rPr>
          <w:rFonts w:hint="eastAsia"/>
        </w:rPr>
        <w:t>，泛指</w:t>
      </w:r>
      <w:proofErr w:type="spellStart"/>
      <w:r>
        <w:rPr>
          <w:rFonts w:hint="eastAsia"/>
        </w:rPr>
        <w:t>url</w:t>
      </w:r>
      <w:proofErr w:type="spellEnd"/>
      <w:r>
        <w:t xml:space="preserve"> </w:t>
      </w:r>
      <w:r>
        <w:rPr>
          <w:rFonts w:hint="eastAsia"/>
        </w:rPr>
        <w:t>path</w:t>
      </w:r>
      <w:r>
        <w:t xml:space="preserve"> </w:t>
      </w:r>
      <w:r>
        <w:rPr>
          <w:rFonts w:hint="eastAsia"/>
        </w:rPr>
        <w:t>，交易码，中文描述。其中，中文描述，会继承</w:t>
      </w:r>
      <w:proofErr w:type="spellStart"/>
      <w:r>
        <w:rPr>
          <w:rFonts w:hint="eastAsia"/>
        </w:rPr>
        <w:t>edsp</w:t>
      </w:r>
      <w:proofErr w:type="spellEnd"/>
      <w:r>
        <w:rPr>
          <w:rFonts w:hint="eastAsia"/>
        </w:rPr>
        <w:t>的能力，在</w:t>
      </w:r>
      <w:proofErr w:type="spellStart"/>
      <w:r>
        <w:rPr>
          <w:rFonts w:hint="eastAsia"/>
        </w:rPr>
        <w:t>cpaas</w:t>
      </w:r>
      <w:proofErr w:type="spellEnd"/>
      <w:r>
        <w:rPr>
          <w:rFonts w:hint="eastAsia"/>
        </w:rPr>
        <w:t>中表象是</w:t>
      </w:r>
      <w:proofErr w:type="spellStart"/>
      <w:r>
        <w:rPr>
          <w:rFonts w:hint="eastAsia"/>
        </w:rPr>
        <w:t>urlpath</w:t>
      </w:r>
      <w:proofErr w:type="spellEnd"/>
      <w:r>
        <w:t xml:space="preserve"> </w:t>
      </w:r>
      <w:r>
        <w:rPr>
          <w:rFonts w:hint="eastAsia"/>
        </w:rPr>
        <w:t>和交易码的中文。</w:t>
      </w:r>
      <w:r w:rsidR="00D04A67">
        <w:rPr>
          <w:rFonts w:hint="eastAsia"/>
        </w:rPr>
        <w:t>而二级注册中心，是依照配置解析出来的交易中文</w:t>
      </w:r>
      <w:r w:rsidR="00D04A67">
        <w:rPr>
          <w:rFonts w:hint="eastAsia"/>
        </w:rPr>
        <w:t>/</w:t>
      </w:r>
      <w:r w:rsidR="00D04A67">
        <w:rPr>
          <w:rFonts w:hint="eastAsia"/>
        </w:rPr>
        <w:t>说明，因此，链路采取全部在链路下可配置的思路，将交易的描述信息呢，存储在链路侧。</w:t>
      </w:r>
    </w:p>
    <w:p w14:paraId="68602226" w14:textId="2B27ED45" w:rsidR="00EA3745" w:rsidRDefault="00EA3745" w:rsidP="005F69D8">
      <w:pPr>
        <w:pStyle w:val="a0"/>
        <w:ind w:left="432" w:firstLineChars="0" w:firstLine="408"/>
        <w:rPr>
          <w:rFonts w:hint="eastAsia"/>
        </w:rPr>
      </w:pPr>
      <w:r>
        <w:rPr>
          <w:rFonts w:hint="eastAsia"/>
        </w:rPr>
        <w:t>另外，基于</w:t>
      </w:r>
      <w:proofErr w:type="spellStart"/>
      <w:r>
        <w:rPr>
          <w:rFonts w:hint="eastAsia"/>
        </w:rPr>
        <w:t>cpaas</w:t>
      </w:r>
      <w:proofErr w:type="spellEnd"/>
      <w:r>
        <w:rPr>
          <w:rFonts w:hint="eastAsia"/>
        </w:rPr>
        <w:t>自身作为容器平台，以及以应用为维度</w:t>
      </w:r>
      <w:r>
        <w:rPr>
          <w:rFonts w:hint="eastAsia"/>
        </w:rPr>
        <w:t>or</w:t>
      </w:r>
      <w:r>
        <w:rPr>
          <w:rFonts w:hint="eastAsia"/>
        </w:rPr>
        <w:t>第一视角的设计来看，这里采用了</w:t>
      </w:r>
      <w:r>
        <w:rPr>
          <w:rFonts w:hint="eastAsia"/>
        </w:rPr>
        <w:t>id</w:t>
      </w:r>
      <w:r>
        <w:rPr>
          <w:rFonts w:hint="eastAsia"/>
        </w:rPr>
        <w:t>自增作为主键。</w:t>
      </w:r>
      <w:proofErr w:type="spellStart"/>
      <w:r>
        <w:rPr>
          <w:rFonts w:hint="eastAsia"/>
        </w:rPr>
        <w:t>trans</w:t>
      </w:r>
      <w:r>
        <w:t>_type</w:t>
      </w:r>
      <w:proofErr w:type="spellEnd"/>
      <w:r>
        <w:t xml:space="preserve"> + </w:t>
      </w:r>
      <w:proofErr w:type="spellStart"/>
      <w:r>
        <w:t>project_id</w:t>
      </w:r>
      <w:proofErr w:type="spellEnd"/>
      <w:r>
        <w:t xml:space="preserve"> </w:t>
      </w:r>
      <w:r>
        <w:rPr>
          <w:rFonts w:hint="eastAsia"/>
        </w:rPr>
        <w:t>作为唯一标示。</w:t>
      </w:r>
      <w:proofErr w:type="spellStart"/>
      <w:r>
        <w:rPr>
          <w:rFonts w:hint="eastAsia"/>
        </w:rPr>
        <w:t>project</w:t>
      </w:r>
      <w:r>
        <w:t>_id</w:t>
      </w:r>
      <w:proofErr w:type="spellEnd"/>
      <w:r>
        <w:t xml:space="preserve"> </w:t>
      </w:r>
      <w:r>
        <w:rPr>
          <w:rFonts w:hint="eastAsia"/>
        </w:rPr>
        <w:t>作为外键。</w:t>
      </w:r>
      <w:r w:rsidR="00CA0FE5">
        <w:rPr>
          <w:rFonts w:hint="eastAsia"/>
        </w:rPr>
        <w:t>而不是严格按照分布式运维体系的设计，交易全局唯一。交易本身在分布式应用体系下，尚不能完全统一为交易</w:t>
      </w:r>
      <w:proofErr w:type="spellStart"/>
      <w:r w:rsidR="00CA0FE5">
        <w:rPr>
          <w:rFonts w:hint="eastAsia"/>
        </w:rPr>
        <w:t>url</w:t>
      </w:r>
      <w:proofErr w:type="spellEnd"/>
      <w:r w:rsidR="00CA0FE5">
        <w:t xml:space="preserve"> </w:t>
      </w:r>
      <w:r w:rsidR="00CA0FE5">
        <w:rPr>
          <w:rFonts w:hint="eastAsia"/>
        </w:rPr>
        <w:t>还是</w:t>
      </w:r>
      <w:r w:rsidR="00CA0FE5">
        <w:rPr>
          <w:rFonts w:hint="eastAsia"/>
        </w:rPr>
        <w:t xml:space="preserve"> </w:t>
      </w:r>
      <w:r w:rsidR="00CA0FE5">
        <w:rPr>
          <w:rFonts w:hint="eastAsia"/>
        </w:rPr>
        <w:t>交易代码，结合容器云的特性，故未采取</w:t>
      </w:r>
      <w:proofErr w:type="spellStart"/>
      <w:r w:rsidR="00CA0FE5">
        <w:rPr>
          <w:rFonts w:hint="eastAsia"/>
        </w:rPr>
        <w:t>trans</w:t>
      </w:r>
      <w:r w:rsidR="00CA0FE5">
        <w:t>_type</w:t>
      </w:r>
      <w:proofErr w:type="spellEnd"/>
      <w:r w:rsidR="00CA0FE5">
        <w:t xml:space="preserve"> </w:t>
      </w:r>
      <w:r w:rsidR="00CA0FE5">
        <w:rPr>
          <w:rFonts w:hint="eastAsia"/>
        </w:rPr>
        <w:t>作为全局唯一的设计。</w:t>
      </w:r>
    </w:p>
    <w:p w14:paraId="1F8E1577" w14:textId="54D57C08" w:rsidR="005F69D8" w:rsidRDefault="005F69D8" w:rsidP="005F69D8">
      <w:pPr>
        <w:pStyle w:val="a0"/>
        <w:ind w:left="432" w:firstLineChars="0" w:firstLine="408"/>
      </w:pPr>
      <w:r>
        <w:rPr>
          <w:rFonts w:hint="eastAsia"/>
        </w:rPr>
        <w:t>设置页面基础数据结构如下</w:t>
      </w:r>
      <w:r>
        <w:br/>
      </w:r>
      <w:r>
        <w:lastRenderedPageBreak/>
        <w:tab/>
      </w:r>
      <w:r w:rsidR="00BB694F">
        <w:tab/>
      </w:r>
      <w:r w:rsidR="00BB694F">
        <w:tab/>
      </w:r>
      <w:r w:rsidR="00BB694F">
        <w:tab/>
      </w:r>
      <w:r w:rsidR="00BB694F">
        <w:rPr>
          <w:noProof/>
        </w:rPr>
        <w:drawing>
          <wp:inline distT="0" distB="0" distL="0" distR="0" wp14:anchorId="7ED8325C" wp14:editId="4710EF0E">
            <wp:extent cx="2736991" cy="3829247"/>
            <wp:effectExtent l="0" t="0" r="6350" b="0"/>
            <wp:docPr id="1810736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6778" name=""/>
                    <pic:cNvPicPr/>
                  </pic:nvPicPr>
                  <pic:blipFill>
                    <a:blip r:embed="rId19"/>
                    <a:stretch>
                      <a:fillRect/>
                    </a:stretch>
                  </pic:blipFill>
                  <pic:spPr>
                    <a:xfrm>
                      <a:off x="0" y="0"/>
                      <a:ext cx="2736991" cy="3829247"/>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t>I</w:t>
      </w:r>
      <w:r>
        <w:t xml:space="preserve">nterval </w:t>
      </w:r>
      <w:r>
        <w:rPr>
          <w:rFonts w:hint="eastAsia"/>
        </w:rPr>
        <w:t>交易监控间隔，单位为秒；</w:t>
      </w:r>
    </w:p>
    <w:p w14:paraId="4DEA8D86" w14:textId="2DD60FC3" w:rsidR="005F69D8" w:rsidRDefault="005F69D8" w:rsidP="005F69D8">
      <w:pPr>
        <w:pStyle w:val="a0"/>
        <w:ind w:left="432" w:firstLineChars="0" w:firstLine="408"/>
      </w:pPr>
      <w:proofErr w:type="spellStart"/>
      <w:r>
        <w:rPr>
          <w:rFonts w:hint="eastAsia"/>
        </w:rPr>
        <w:t>Podname</w:t>
      </w:r>
      <w:proofErr w:type="spellEnd"/>
      <w:r w:rsidR="002E094F">
        <w:rPr>
          <w:rFonts w:hint="eastAsia"/>
        </w:rPr>
        <w:t>：</w:t>
      </w:r>
      <w:r>
        <w:rPr>
          <w:rFonts w:hint="eastAsia"/>
        </w:rPr>
        <w:t>监控维度之一</w:t>
      </w:r>
      <w:r w:rsidR="003A6B36">
        <w:rPr>
          <w:rFonts w:hint="eastAsia"/>
        </w:rPr>
        <w:t>（可选项）</w:t>
      </w:r>
    </w:p>
    <w:p w14:paraId="3A44383A" w14:textId="77777777" w:rsidR="005F69D8" w:rsidRDefault="005F69D8" w:rsidP="005F69D8">
      <w:pPr>
        <w:pStyle w:val="a0"/>
        <w:ind w:left="432" w:firstLineChars="0" w:firstLine="408"/>
      </w:pPr>
      <w:proofErr w:type="spellStart"/>
      <w:r>
        <w:rPr>
          <w:rFonts w:hint="eastAsia"/>
        </w:rPr>
        <w:t>TransType</w:t>
      </w:r>
      <w:proofErr w:type="spellEnd"/>
      <w:r>
        <w:rPr>
          <w:rFonts w:hint="eastAsia"/>
        </w:rPr>
        <w:t>：交易类型，大部分情况下是</w:t>
      </w:r>
      <w:proofErr w:type="spellStart"/>
      <w:r>
        <w:rPr>
          <w:rFonts w:hint="eastAsia"/>
        </w:rPr>
        <w:t>url</w:t>
      </w:r>
      <w:proofErr w:type="spellEnd"/>
      <w:r>
        <w:t xml:space="preserve"> </w:t>
      </w:r>
      <w:r>
        <w:rPr>
          <w:rFonts w:hint="eastAsia"/>
        </w:rPr>
        <w:t>path</w:t>
      </w:r>
    </w:p>
    <w:p w14:paraId="662DEE26" w14:textId="33DA3859" w:rsidR="005F69D8" w:rsidRDefault="005F69D8" w:rsidP="005F69D8">
      <w:pPr>
        <w:pStyle w:val="a0"/>
        <w:ind w:left="432" w:firstLineChars="0" w:firstLine="408"/>
      </w:pPr>
      <w:proofErr w:type="spellStart"/>
      <w:r>
        <w:rPr>
          <w:rFonts w:hint="eastAsia"/>
        </w:rPr>
        <w:t>RetCode</w:t>
      </w:r>
      <w:proofErr w:type="spellEnd"/>
      <w:r w:rsidR="003D6281">
        <w:rPr>
          <w:rFonts w:hint="eastAsia"/>
        </w:rPr>
        <w:t>（</w:t>
      </w:r>
      <w:proofErr w:type="spellStart"/>
      <w:r w:rsidR="003D6281">
        <w:rPr>
          <w:rFonts w:hint="eastAsia"/>
        </w:rPr>
        <w:t>servicecode</w:t>
      </w:r>
      <w:proofErr w:type="spellEnd"/>
      <w:r w:rsidR="003D6281">
        <w:rPr>
          <w:rFonts w:hint="eastAsia"/>
        </w:rPr>
        <w:t>，取</w:t>
      </w:r>
      <w:proofErr w:type="spellStart"/>
      <w:r w:rsidR="003D6281">
        <w:rPr>
          <w:rFonts w:hint="eastAsia"/>
        </w:rPr>
        <w:t>poin</w:t>
      </w:r>
      <w:proofErr w:type="spellEnd"/>
      <w:r w:rsidR="003D6281">
        <w:rPr>
          <w:rFonts w:hint="eastAsia"/>
        </w:rPr>
        <w:t>实际上收的名称）</w:t>
      </w:r>
      <w:r>
        <w:rPr>
          <w:rFonts w:hint="eastAsia"/>
        </w:rPr>
        <w:t>：交易返回码，对应的是</w:t>
      </w:r>
      <w:proofErr w:type="spellStart"/>
      <w:r>
        <w:rPr>
          <w:rFonts w:hint="eastAsia"/>
        </w:rPr>
        <w:t>poin</w:t>
      </w:r>
      <w:proofErr w:type="spellEnd"/>
      <w:r>
        <w:rPr>
          <w:rFonts w:hint="eastAsia"/>
        </w:rPr>
        <w:t>的</w:t>
      </w:r>
      <w:proofErr w:type="spellStart"/>
      <w:r>
        <w:rPr>
          <w:rFonts w:hint="eastAsia"/>
        </w:rPr>
        <w:t>ServiceCode</w:t>
      </w:r>
      <w:proofErr w:type="spellEnd"/>
      <w:r>
        <w:rPr>
          <w:rFonts w:hint="eastAsia"/>
        </w:rPr>
        <w:t>。当交易的</w:t>
      </w:r>
      <w:proofErr w:type="spellStart"/>
      <w:r>
        <w:rPr>
          <w:rFonts w:hint="eastAsia"/>
        </w:rPr>
        <w:t>ServiceCode</w:t>
      </w:r>
      <w:proofErr w:type="spellEnd"/>
      <w:r>
        <w:t xml:space="preserve"> </w:t>
      </w:r>
      <w:r>
        <w:rPr>
          <w:rFonts w:hint="eastAsia"/>
        </w:rPr>
        <w:t>in</w:t>
      </w:r>
      <w:r>
        <w:t xml:space="preserve"> </w:t>
      </w:r>
      <w:proofErr w:type="spellStart"/>
      <w:r>
        <w:rPr>
          <w:rFonts w:hint="eastAsia"/>
        </w:rPr>
        <w:t>RetCode</w:t>
      </w:r>
      <w:proofErr w:type="spellEnd"/>
      <w:r>
        <w:rPr>
          <w:rFonts w:hint="eastAsia"/>
        </w:rPr>
        <w:t>时候，视作成功交易</w:t>
      </w:r>
      <w:r w:rsidR="00C73B10">
        <w:rPr>
          <w:rFonts w:hint="eastAsia"/>
        </w:rPr>
        <w:t>。</w:t>
      </w:r>
    </w:p>
    <w:p w14:paraId="01E15BC0" w14:textId="1FA78971" w:rsidR="007C2CAB" w:rsidRDefault="007C2CAB" w:rsidP="005F69D8">
      <w:pPr>
        <w:pStyle w:val="a0"/>
        <w:ind w:left="432" w:firstLineChars="0" w:firstLine="408"/>
      </w:pPr>
      <w:r>
        <w:rPr>
          <w:rFonts w:hint="eastAsia"/>
        </w:rPr>
        <w:t>一个项目有多个交易，每个交易又有多个交易码。其中三者表结构如图</w:t>
      </w:r>
    </w:p>
    <w:p w14:paraId="371458B1" w14:textId="46CFECF2" w:rsidR="007C2CAB" w:rsidRDefault="00D41DA2" w:rsidP="005F69D8">
      <w:pPr>
        <w:pStyle w:val="a0"/>
        <w:ind w:left="432" w:firstLineChars="0" w:firstLine="408"/>
      </w:pPr>
      <w:r>
        <w:rPr>
          <w:noProof/>
        </w:rPr>
        <w:drawing>
          <wp:inline distT="0" distB="0" distL="0" distR="0" wp14:anchorId="31C1E4D8" wp14:editId="056E5B40">
            <wp:extent cx="6120130" cy="2160270"/>
            <wp:effectExtent l="0" t="0" r="0" b="0"/>
            <wp:docPr id="152110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6022" name=""/>
                    <pic:cNvPicPr/>
                  </pic:nvPicPr>
                  <pic:blipFill>
                    <a:blip r:embed="rId20"/>
                    <a:stretch>
                      <a:fillRect/>
                    </a:stretch>
                  </pic:blipFill>
                  <pic:spPr>
                    <a:xfrm>
                      <a:off x="0" y="0"/>
                      <a:ext cx="6120130" cy="2160270"/>
                    </a:xfrm>
                    <a:prstGeom prst="rect">
                      <a:avLst/>
                    </a:prstGeom>
                  </pic:spPr>
                </pic:pic>
              </a:graphicData>
            </a:graphic>
          </wp:inline>
        </w:drawing>
      </w:r>
    </w:p>
    <w:p w14:paraId="430E555D" w14:textId="77777777" w:rsidR="004F6A98" w:rsidRDefault="004F6A98" w:rsidP="005F69D8">
      <w:pPr>
        <w:pStyle w:val="a0"/>
        <w:ind w:left="432" w:firstLineChars="0" w:firstLine="408"/>
      </w:pPr>
    </w:p>
    <w:p w14:paraId="7B9DB8BA" w14:textId="0F728F07" w:rsidR="004F6A98" w:rsidRDefault="004F6A98" w:rsidP="005F69D8">
      <w:pPr>
        <w:pStyle w:val="a0"/>
        <w:ind w:left="432" w:firstLineChars="0" w:firstLine="408"/>
      </w:pPr>
      <w:r>
        <w:rPr>
          <w:noProof/>
        </w:rPr>
        <w:lastRenderedPageBreak/>
        <w:drawing>
          <wp:inline distT="0" distB="0" distL="0" distR="0" wp14:anchorId="38E5AD1A" wp14:editId="3B8C0245">
            <wp:extent cx="6120130" cy="2128520"/>
            <wp:effectExtent l="0" t="0" r="0" b="5080"/>
            <wp:docPr id="177917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0578" name=""/>
                    <pic:cNvPicPr/>
                  </pic:nvPicPr>
                  <pic:blipFill>
                    <a:blip r:embed="rId21"/>
                    <a:stretch>
                      <a:fillRect/>
                    </a:stretch>
                  </pic:blipFill>
                  <pic:spPr>
                    <a:xfrm>
                      <a:off x="0" y="0"/>
                      <a:ext cx="6120130" cy="2128520"/>
                    </a:xfrm>
                    <a:prstGeom prst="rect">
                      <a:avLst/>
                    </a:prstGeom>
                  </pic:spPr>
                </pic:pic>
              </a:graphicData>
            </a:graphic>
          </wp:inline>
        </w:drawing>
      </w:r>
    </w:p>
    <w:p w14:paraId="6EFD8AC8" w14:textId="7D416D55" w:rsidR="006F143E" w:rsidRDefault="006F143E" w:rsidP="005F69D8">
      <w:pPr>
        <w:pStyle w:val="a0"/>
        <w:ind w:left="432" w:firstLineChars="0" w:firstLine="408"/>
      </w:pPr>
      <w:r>
        <w:rPr>
          <w:rFonts w:hint="eastAsia"/>
        </w:rPr>
        <w:t>交易码不允许单独存在</w:t>
      </w:r>
    </w:p>
    <w:p w14:paraId="0B1602EC" w14:textId="77777777" w:rsidR="005F69D8" w:rsidRDefault="005F69D8" w:rsidP="005F69D8">
      <w:pPr>
        <w:pStyle w:val="a0"/>
        <w:ind w:left="432" w:firstLineChars="0" w:firstLine="408"/>
      </w:pPr>
      <w:r>
        <w:rPr>
          <w:rFonts w:hint="eastAsia"/>
        </w:rPr>
        <w:t>其他：查询使用使用</w:t>
      </w:r>
    </w:p>
    <w:p w14:paraId="667AC66A" w14:textId="77777777" w:rsidR="005F69D8" w:rsidRDefault="005F69D8" w:rsidP="005F69D8">
      <w:pPr>
        <w:pStyle w:val="a0"/>
        <w:ind w:left="432" w:firstLineChars="0" w:firstLine="408"/>
      </w:pPr>
      <w:r>
        <w:rPr>
          <w:rFonts w:hint="eastAsia"/>
        </w:rPr>
        <w:t>如图：下面设置好</w:t>
      </w:r>
      <w:proofErr w:type="spellStart"/>
      <w:r>
        <w:rPr>
          <w:rFonts w:hint="eastAsia"/>
        </w:rPr>
        <w:t>RetCode</w:t>
      </w:r>
      <w:proofErr w:type="spellEnd"/>
      <w:r>
        <w:t xml:space="preserve"> </w:t>
      </w:r>
      <w:r>
        <w:rPr>
          <w:rFonts w:hint="eastAsia"/>
        </w:rPr>
        <w:t>等内容，并持久化到</w:t>
      </w:r>
      <w:proofErr w:type="spellStart"/>
      <w:r>
        <w:rPr>
          <w:rFonts w:hint="eastAsia"/>
        </w:rPr>
        <w:t>db</w:t>
      </w:r>
      <w:proofErr w:type="spellEnd"/>
      <w:r>
        <w:t xml:space="preserve"> </w:t>
      </w:r>
      <w:r>
        <w:rPr>
          <w:rFonts w:hint="eastAsia"/>
        </w:rPr>
        <w:t>中。</w:t>
      </w:r>
    </w:p>
    <w:p w14:paraId="2066E107" w14:textId="154EB16A" w:rsidR="00603EDE" w:rsidRDefault="00603EDE" w:rsidP="005F69D8">
      <w:pPr>
        <w:pStyle w:val="a0"/>
        <w:ind w:left="432" w:firstLineChars="0" w:firstLine="408"/>
      </w:pPr>
      <w:r>
        <w:rPr>
          <w:noProof/>
        </w:rPr>
        <w:drawing>
          <wp:inline distT="0" distB="0" distL="0" distR="0" wp14:anchorId="06F8EA7B" wp14:editId="587FCEC7">
            <wp:extent cx="6120130" cy="1238250"/>
            <wp:effectExtent l="0" t="0" r="0" b="0"/>
            <wp:docPr id="133710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9873" name=""/>
                    <pic:cNvPicPr/>
                  </pic:nvPicPr>
                  <pic:blipFill>
                    <a:blip r:embed="rId22"/>
                    <a:stretch>
                      <a:fillRect/>
                    </a:stretch>
                  </pic:blipFill>
                  <pic:spPr>
                    <a:xfrm>
                      <a:off x="0" y="0"/>
                      <a:ext cx="6120130" cy="1238250"/>
                    </a:xfrm>
                    <a:prstGeom prst="rect">
                      <a:avLst/>
                    </a:prstGeom>
                  </pic:spPr>
                </pic:pic>
              </a:graphicData>
            </a:graphic>
          </wp:inline>
        </w:drawing>
      </w:r>
    </w:p>
    <w:p w14:paraId="37C387D9" w14:textId="16919415" w:rsidR="006F143E" w:rsidRDefault="006F143E" w:rsidP="005F69D8">
      <w:pPr>
        <w:pStyle w:val="a0"/>
        <w:ind w:left="432" w:firstLineChars="0" w:firstLine="408"/>
      </w:pPr>
      <w:r>
        <w:rPr>
          <w:rFonts w:hint="eastAsia"/>
        </w:rPr>
        <w:t>数据结构如图</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38B67907" w14:textId="6CE2BF43" w:rsidR="005F1B05" w:rsidRDefault="005F1B05" w:rsidP="005F69D8">
      <w:pPr>
        <w:pStyle w:val="a0"/>
        <w:ind w:left="432" w:firstLineChars="0" w:firstLine="408"/>
      </w:pPr>
      <w:r>
        <w:rPr>
          <w:rFonts w:hint="eastAsia"/>
        </w:rPr>
        <w:t>但请求输入时候，例如</w:t>
      </w:r>
    </w:p>
    <w:p w14:paraId="79927BE9" w14:textId="7E6D6C1B" w:rsidR="005F1B05" w:rsidRDefault="00CD3E7A" w:rsidP="005F69D8">
      <w:pPr>
        <w:pStyle w:val="a0"/>
        <w:ind w:left="432" w:firstLineChars="0" w:firstLine="408"/>
      </w:pPr>
      <w:r>
        <w:rPr>
          <w:noProof/>
        </w:rPr>
        <w:drawing>
          <wp:inline distT="0" distB="0" distL="0" distR="0" wp14:anchorId="46D94DEE" wp14:editId="198F82B3">
            <wp:extent cx="2863997" cy="3245017"/>
            <wp:effectExtent l="0" t="0" r="0" b="0"/>
            <wp:docPr id="89639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5349" name=""/>
                    <pic:cNvPicPr/>
                  </pic:nvPicPr>
                  <pic:blipFill>
                    <a:blip r:embed="rId23"/>
                    <a:stretch>
                      <a:fillRect/>
                    </a:stretch>
                  </pic:blipFill>
                  <pic:spPr>
                    <a:xfrm>
                      <a:off x="0" y="0"/>
                      <a:ext cx="2863997" cy="3245017"/>
                    </a:xfrm>
                    <a:prstGeom prst="rect">
                      <a:avLst/>
                    </a:prstGeom>
                  </pic:spPr>
                </pic:pic>
              </a:graphicData>
            </a:graphic>
          </wp:inline>
        </w:drawing>
      </w:r>
    </w:p>
    <w:p w14:paraId="132282C3" w14:textId="4B2A19F3" w:rsidR="00CD3E7A" w:rsidRDefault="00CD3E7A" w:rsidP="005F69D8">
      <w:pPr>
        <w:pStyle w:val="a0"/>
        <w:ind w:left="432" w:firstLineChars="0" w:firstLine="408"/>
      </w:pPr>
      <w:r>
        <w:rPr>
          <w:rFonts w:hint="eastAsia"/>
        </w:rPr>
        <w:t>会分别在交易类型表和交易码表新建数据如图</w:t>
      </w:r>
    </w:p>
    <w:p w14:paraId="12E9F6EC" w14:textId="15B9223E" w:rsidR="002E050E" w:rsidRDefault="002E050E" w:rsidP="005F69D8">
      <w:pPr>
        <w:pStyle w:val="a0"/>
        <w:ind w:left="432" w:firstLineChars="0" w:firstLine="408"/>
      </w:pPr>
      <w:r>
        <w:rPr>
          <w:noProof/>
        </w:rPr>
        <w:lastRenderedPageBreak/>
        <w:drawing>
          <wp:inline distT="0" distB="0" distL="0" distR="0" wp14:anchorId="7A6357B2" wp14:editId="1CDA1884">
            <wp:extent cx="6120130" cy="2640965"/>
            <wp:effectExtent l="0" t="0" r="0" b="6985"/>
            <wp:docPr id="123084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8544" name=""/>
                    <pic:cNvPicPr/>
                  </pic:nvPicPr>
                  <pic:blipFill>
                    <a:blip r:embed="rId24"/>
                    <a:stretch>
                      <a:fillRect/>
                    </a:stretch>
                  </pic:blipFill>
                  <pic:spPr>
                    <a:xfrm>
                      <a:off x="0" y="0"/>
                      <a:ext cx="6120130" cy="2640965"/>
                    </a:xfrm>
                    <a:prstGeom prst="rect">
                      <a:avLst/>
                    </a:prstGeom>
                  </pic:spPr>
                </pic:pic>
              </a:graphicData>
            </a:graphic>
          </wp:inline>
        </w:drawing>
      </w:r>
    </w:p>
    <w:p w14:paraId="6F65DD5F" w14:textId="6DA58A00" w:rsidR="00D84D1D" w:rsidRDefault="00D84D1D" w:rsidP="005F69D8">
      <w:pPr>
        <w:pStyle w:val="a0"/>
        <w:ind w:left="432" w:firstLineChars="0" w:firstLine="408"/>
      </w:pPr>
      <w:r>
        <w:rPr>
          <w:noProof/>
        </w:rPr>
        <w:drawing>
          <wp:inline distT="0" distB="0" distL="0" distR="0" wp14:anchorId="02AC1CE3" wp14:editId="577A9106">
            <wp:extent cx="6120130" cy="615315"/>
            <wp:effectExtent l="0" t="0" r="0" b="0"/>
            <wp:docPr id="206955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7662" name=""/>
                    <pic:cNvPicPr/>
                  </pic:nvPicPr>
                  <pic:blipFill>
                    <a:blip r:embed="rId25"/>
                    <a:stretch>
                      <a:fillRect/>
                    </a:stretch>
                  </pic:blipFill>
                  <pic:spPr>
                    <a:xfrm>
                      <a:off x="0" y="0"/>
                      <a:ext cx="6120130" cy="615315"/>
                    </a:xfrm>
                    <a:prstGeom prst="rect">
                      <a:avLst/>
                    </a:prstGeom>
                  </pic:spPr>
                </pic:pic>
              </a:graphicData>
            </a:graphic>
          </wp:inline>
        </w:drawing>
      </w:r>
    </w:p>
    <w:p w14:paraId="6298240D" w14:textId="45BCF53D" w:rsidR="00414224" w:rsidRDefault="00414224" w:rsidP="005F69D8">
      <w:pPr>
        <w:pStyle w:val="a0"/>
        <w:ind w:left="432" w:firstLineChars="0" w:firstLine="408"/>
      </w:pPr>
      <w:r>
        <w:rPr>
          <w:rFonts w:hint="eastAsia"/>
        </w:rPr>
        <w:t>开户交易存在两种交易码分别是</w:t>
      </w:r>
      <w:r>
        <w:rPr>
          <w:rFonts w:hint="eastAsia"/>
        </w:rPr>
        <w:t xml:space="preserve">SC003,SC001 </w:t>
      </w:r>
      <w:r>
        <w:rPr>
          <w:rFonts w:hint="eastAsia"/>
        </w:rPr>
        <w:t>作为成功失败的码</w:t>
      </w:r>
    </w:p>
    <w:p w14:paraId="330650E7" w14:textId="59B02353" w:rsidR="001E64CD" w:rsidRDefault="001E64CD" w:rsidP="005F69D8">
      <w:pPr>
        <w:pStyle w:val="a0"/>
        <w:ind w:left="432" w:firstLineChars="0" w:firstLine="408"/>
      </w:pPr>
      <w:r>
        <w:rPr>
          <w:rFonts w:hint="eastAsia"/>
        </w:rPr>
        <w:t>该数据为</w:t>
      </w:r>
      <w:proofErr w:type="spellStart"/>
      <w:r>
        <w:rPr>
          <w:rFonts w:hint="eastAsia"/>
        </w:rPr>
        <w:t>poin</w:t>
      </w:r>
      <w:proofErr w:type="spellEnd"/>
      <w:r>
        <w:rPr>
          <w:rFonts w:hint="eastAsia"/>
        </w:rPr>
        <w:t>新加入字段，如下</w:t>
      </w:r>
    </w:p>
    <w:p w14:paraId="45789D29" w14:textId="77777777" w:rsidR="001E64CD" w:rsidRDefault="001E64CD" w:rsidP="005F69D8">
      <w:pPr>
        <w:pStyle w:val="a0"/>
        <w:ind w:left="432" w:firstLineChars="0" w:firstLine="408"/>
      </w:pPr>
    </w:p>
    <w:p w14:paraId="379BBC6A" w14:textId="77777777" w:rsidR="001E64CD" w:rsidRDefault="001E64CD" w:rsidP="005F69D8">
      <w:pPr>
        <w:pStyle w:val="a0"/>
        <w:ind w:left="432" w:firstLineChars="0" w:firstLine="408"/>
      </w:pPr>
    </w:p>
    <w:p w14:paraId="77C356AD" w14:textId="3130983E" w:rsidR="005F69D8" w:rsidRDefault="005F69D8" w:rsidP="005F69D8">
      <w:pPr>
        <w:pStyle w:val="a0"/>
        <w:ind w:left="432" w:firstLineChars="0" w:firstLine="408"/>
      </w:pPr>
      <w:r>
        <w:rPr>
          <w:rFonts w:hint="eastAsia"/>
        </w:rPr>
        <w:t>当文档中有</w:t>
      </w:r>
      <w:proofErr w:type="spellStart"/>
      <w:r>
        <w:rPr>
          <w:rFonts w:hint="eastAsia"/>
        </w:rPr>
        <w:t>trans</w:t>
      </w:r>
      <w:r>
        <w:t>_info</w:t>
      </w:r>
      <w:proofErr w:type="spellEnd"/>
      <w:r>
        <w:rPr>
          <w:rFonts w:hint="eastAsia"/>
        </w:rPr>
        <w:t>时候，无论业务如何，均视为开启交易质量展示。</w:t>
      </w:r>
    </w:p>
    <w:p w14:paraId="1BBEFFA5" w14:textId="1BBEECF5" w:rsidR="00185A82" w:rsidRDefault="00185A82" w:rsidP="005F69D8">
      <w:pPr>
        <w:pStyle w:val="a0"/>
        <w:ind w:left="432" w:firstLineChars="0" w:firstLine="408"/>
      </w:pPr>
      <w:r>
        <w:rPr>
          <w:rFonts w:hint="eastAsia"/>
        </w:rPr>
        <w:t>期望记录数量为</w:t>
      </w:r>
      <w:proofErr w:type="spellStart"/>
      <w:r>
        <w:rPr>
          <w:rFonts w:hint="eastAsia"/>
        </w:rPr>
        <w:t>svcname</w:t>
      </w:r>
      <w:proofErr w:type="spellEnd"/>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p>
    <w:p w14:paraId="6C8B9D54" w14:textId="1421E7CE" w:rsidR="001E64CD" w:rsidRDefault="00AA08BD" w:rsidP="00AA08BD">
      <w:pPr>
        <w:pStyle w:val="5"/>
        <w:ind w:left="506" w:hanging="506"/>
      </w:pPr>
      <w:r>
        <w:rPr>
          <w:rFonts w:hint="eastAsia"/>
        </w:rPr>
        <w:t>查询流程</w:t>
      </w:r>
    </w:p>
    <w:p w14:paraId="73C6761E" w14:textId="14D7AC1F" w:rsidR="00AA08BD" w:rsidRDefault="00AA08BD" w:rsidP="00AA08BD">
      <w:pPr>
        <w:pStyle w:val="a0"/>
        <w:ind w:left="360" w:firstLine="480"/>
      </w:pPr>
      <w:r>
        <w:rPr>
          <w:rFonts w:hint="eastAsia"/>
        </w:rPr>
        <w:t>数据流概要如下</w:t>
      </w:r>
    </w:p>
    <w:p w14:paraId="30F2D32A" w14:textId="27B6058D" w:rsidR="00AA08BD" w:rsidRDefault="00AA08BD" w:rsidP="00AA08BD">
      <w:pPr>
        <w:pStyle w:val="a0"/>
        <w:ind w:left="360" w:firstLine="480"/>
      </w:pPr>
      <w:r w:rsidRPr="00AA08BD">
        <w:drawing>
          <wp:inline distT="0" distB="0" distL="0" distR="0" wp14:anchorId="6BD5BA5D" wp14:editId="2A0743EC">
            <wp:extent cx="6120130" cy="1057910"/>
            <wp:effectExtent l="0" t="0" r="1270" b="0"/>
            <wp:docPr id="2" name="图片 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聊天或短信&#10;&#10;描述已自动生成"/>
                    <pic:cNvPicPr/>
                  </pic:nvPicPr>
                  <pic:blipFill>
                    <a:blip r:embed="rId26"/>
                    <a:stretch>
                      <a:fillRect/>
                    </a:stretch>
                  </pic:blipFill>
                  <pic:spPr>
                    <a:xfrm>
                      <a:off x="0" y="0"/>
                      <a:ext cx="6120130" cy="1057910"/>
                    </a:xfrm>
                    <a:prstGeom prst="rect">
                      <a:avLst/>
                    </a:prstGeom>
                  </pic:spPr>
                </pic:pic>
              </a:graphicData>
            </a:graphic>
          </wp:inline>
        </w:drawing>
      </w:r>
    </w:p>
    <w:p w14:paraId="0CFFCB8A" w14:textId="4DE139A2" w:rsidR="00AA08BD" w:rsidRDefault="00AA08BD" w:rsidP="00AA08BD">
      <w:pPr>
        <w:pStyle w:val="a0"/>
        <w:ind w:left="360" w:firstLine="480"/>
      </w:pPr>
      <w:r>
        <w:rPr>
          <w:rFonts w:hint="eastAsia"/>
        </w:rPr>
        <w:t>原始数据会被</w:t>
      </w:r>
      <w:r>
        <w:rPr>
          <w:rFonts w:hint="eastAsia"/>
        </w:rPr>
        <w:t>analysis</w:t>
      </w:r>
      <w:r>
        <w:t xml:space="preserve"> </w:t>
      </w:r>
      <w:r>
        <w:rPr>
          <w:rFonts w:hint="eastAsia"/>
        </w:rPr>
        <w:t>处理成含有交易信息的</w:t>
      </w:r>
      <w:proofErr w:type="spellStart"/>
      <w:r>
        <w:t>ElasticSearch</w:t>
      </w:r>
      <w:proofErr w:type="spellEnd"/>
      <w:r>
        <w:tab/>
      </w:r>
      <w:r>
        <w:rPr>
          <w:rFonts w:hint="eastAsia"/>
        </w:rPr>
        <w:t>doc</w:t>
      </w:r>
      <w:r>
        <w:rPr>
          <w:rFonts w:hint="eastAsia"/>
        </w:rPr>
        <w:t>。并存放至科技运营平台，简称</w:t>
      </w:r>
      <w:proofErr w:type="spellStart"/>
      <w:r>
        <w:rPr>
          <w:rFonts w:hint="eastAsia"/>
        </w:rPr>
        <w:t>tolc</w:t>
      </w:r>
      <w:proofErr w:type="spellEnd"/>
      <w:r>
        <w:rPr>
          <w:rFonts w:hint="eastAsia"/>
        </w:rPr>
        <w:t>。</w:t>
      </w:r>
    </w:p>
    <w:p w14:paraId="546CEB92" w14:textId="3483BD2A" w:rsidR="00AA08BD" w:rsidRDefault="00AA08BD" w:rsidP="00AA08BD">
      <w:pPr>
        <w:pStyle w:val="a0"/>
        <w:ind w:left="360" w:firstLine="480"/>
      </w:pPr>
      <w:r>
        <w:rPr>
          <w:rFonts w:hint="eastAsia"/>
        </w:rPr>
        <w:t>第一次进入该页面会先一步查询</w:t>
      </w:r>
      <w:proofErr w:type="spellStart"/>
      <w:r>
        <w:t>ElasticSearch</w:t>
      </w:r>
      <w:proofErr w:type="spellEnd"/>
      <w:r>
        <w:tab/>
      </w:r>
      <w:r>
        <w:rPr>
          <w:rFonts w:hint="eastAsia"/>
        </w:rPr>
        <w:t>文档，聚合出所有的交易信息如图</w:t>
      </w:r>
    </w:p>
    <w:p w14:paraId="2CE8D8CA" w14:textId="77777777" w:rsidR="00AA08BD" w:rsidRDefault="00AA08BD" w:rsidP="00AA08BD">
      <w:pPr>
        <w:pStyle w:val="a0"/>
        <w:ind w:left="432" w:firstLineChars="0" w:firstLine="408"/>
      </w:pPr>
      <w:r>
        <w:rPr>
          <w:rFonts w:hint="eastAsia"/>
        </w:rPr>
        <w:t>当配置好交易质量展示后，</w:t>
      </w:r>
      <w:proofErr w:type="spellStart"/>
      <w:r>
        <w:t>ElasticSearch</w:t>
      </w:r>
      <w:proofErr w:type="spellEnd"/>
      <w:r>
        <w:rPr>
          <w:rFonts w:hint="eastAsia"/>
        </w:rPr>
        <w:t>的索引</w:t>
      </w:r>
      <w:r>
        <w:rPr>
          <w:rFonts w:hint="eastAsia"/>
        </w:rPr>
        <w:t>mapping</w:t>
      </w:r>
      <w:r>
        <w:rPr>
          <w:rFonts w:hint="eastAsia"/>
        </w:rPr>
        <w:t>中，会增加额外信息，如图</w:t>
      </w:r>
      <w:r>
        <w:br/>
      </w:r>
      <w:proofErr w:type="spellStart"/>
      <w:r>
        <w:rPr>
          <w:rFonts w:hint="eastAsia"/>
        </w:rPr>
        <w:t>trans</w:t>
      </w:r>
      <w:r>
        <w:t>_info</w:t>
      </w:r>
      <w:proofErr w:type="spellEnd"/>
      <w:r>
        <w:t>:</w:t>
      </w:r>
    </w:p>
    <w:p w14:paraId="7BD19160" w14:textId="77777777" w:rsidR="00AA08BD" w:rsidRDefault="00AA08BD" w:rsidP="00AA08BD">
      <w:pPr>
        <w:pStyle w:val="a0"/>
        <w:ind w:firstLineChars="0"/>
      </w:pPr>
      <w:r>
        <w:rPr>
          <w:noProof/>
        </w:rPr>
        <w:lastRenderedPageBreak/>
        <w:drawing>
          <wp:anchor distT="0" distB="0" distL="114300" distR="114300" simplePos="0" relativeHeight="251659264" behindDoc="1" locked="0" layoutInCell="1" allowOverlap="1" wp14:anchorId="60E71473" wp14:editId="1C086E13">
            <wp:simplePos x="0" y="0"/>
            <wp:positionH relativeFrom="column">
              <wp:posOffset>268240</wp:posOffset>
            </wp:positionH>
            <wp:positionV relativeFrom="paragraph">
              <wp:posOffset>392</wp:posOffset>
            </wp:positionV>
            <wp:extent cx="3024528" cy="6474730"/>
            <wp:effectExtent l="0" t="0" r="4445" b="2540"/>
            <wp:wrapTight wrapText="bothSides">
              <wp:wrapPolygon edited="0">
                <wp:start x="0" y="0"/>
                <wp:lineTo x="0" y="21545"/>
                <wp:lineTo x="21496" y="21545"/>
                <wp:lineTo x="21496" y="0"/>
                <wp:lineTo x="0" y="0"/>
              </wp:wrapPolygon>
            </wp:wrapTight>
            <wp:docPr id="2035066804"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24528" cy="6474730"/>
                    </a:xfrm>
                    <a:prstGeom prst="rect">
                      <a:avLst/>
                    </a:prstGeom>
                  </pic:spPr>
                </pic:pic>
              </a:graphicData>
            </a:graphic>
          </wp:anchor>
        </w:drawing>
      </w:r>
      <w:r>
        <w:rPr>
          <w:rFonts w:hint="eastAsia"/>
        </w:rPr>
        <w:t>部分</w:t>
      </w:r>
      <w:r>
        <w:rPr>
          <w:rFonts w:hint="eastAsia"/>
        </w:rPr>
        <w:t>mapping</w:t>
      </w:r>
    </w:p>
    <w:p w14:paraId="31C30178" w14:textId="77777777" w:rsidR="00AA08BD" w:rsidRDefault="00AA08BD" w:rsidP="00AA08BD">
      <w:pPr>
        <w:pStyle w:val="a0"/>
        <w:ind w:left="432" w:firstLineChars="0" w:firstLine="408"/>
      </w:pPr>
    </w:p>
    <w:p w14:paraId="211C1A29" w14:textId="77777777" w:rsidR="00AA08BD" w:rsidRDefault="00AA08BD" w:rsidP="00AA08BD">
      <w:pPr>
        <w:pStyle w:val="a0"/>
        <w:ind w:left="432" w:firstLineChars="0" w:firstLine="408"/>
      </w:pPr>
      <w:r>
        <w:rPr>
          <w:noProof/>
        </w:rPr>
        <w:lastRenderedPageBreak/>
        <w:drawing>
          <wp:inline distT="0" distB="0" distL="0" distR="0" wp14:anchorId="0A7390C5" wp14:editId="0E857C15">
            <wp:extent cx="6120130" cy="3561080"/>
            <wp:effectExtent l="0" t="0" r="0" b="1270"/>
            <wp:docPr id="20340991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9183" name="图片 1" descr="图形用户界面, 应用程序&#10;&#10;描述已自动生成"/>
                    <pic:cNvPicPr/>
                  </pic:nvPicPr>
                  <pic:blipFill>
                    <a:blip r:embed="rId28"/>
                    <a:stretch>
                      <a:fillRect/>
                    </a:stretch>
                  </pic:blipFill>
                  <pic:spPr>
                    <a:xfrm>
                      <a:off x="0" y="0"/>
                      <a:ext cx="6120130" cy="3561080"/>
                    </a:xfrm>
                    <a:prstGeom prst="rect">
                      <a:avLst/>
                    </a:prstGeom>
                  </pic:spPr>
                </pic:pic>
              </a:graphicData>
            </a:graphic>
          </wp:inline>
        </w:drawing>
      </w:r>
    </w:p>
    <w:p w14:paraId="4E2447E6" w14:textId="5494FCD9" w:rsidR="00AA08BD" w:rsidRDefault="00AA08BD" w:rsidP="00AA08BD">
      <w:pPr>
        <w:pStyle w:val="a0"/>
        <w:ind w:left="432" w:firstLineChars="0" w:firstLine="408"/>
      </w:pPr>
      <w:r>
        <w:rPr>
          <w:rFonts w:hint="eastAsia"/>
        </w:rPr>
        <w:t>当首次进入页面时候，默认会先去</w:t>
      </w:r>
      <w:r>
        <w:rPr>
          <w:rFonts w:hint="eastAsia"/>
        </w:rPr>
        <w:t>es</w:t>
      </w:r>
      <w:r>
        <w:rPr>
          <w:rFonts w:hint="eastAsia"/>
        </w:rPr>
        <w:t>中去和出三天内所有的交易信息，如图</w:t>
      </w:r>
    </w:p>
    <w:p w14:paraId="7A70FBB9" w14:textId="77777777" w:rsidR="001F49D5" w:rsidRDefault="001F49D5" w:rsidP="001F49D5">
      <w:pPr>
        <w:pStyle w:val="a0"/>
        <w:ind w:left="432" w:firstLineChars="0" w:firstLine="408"/>
      </w:pPr>
      <w:r>
        <w:rPr>
          <w:rFonts w:hint="eastAsia"/>
        </w:rPr>
        <w:t>其中，</w:t>
      </w:r>
      <w:proofErr w:type="spellStart"/>
      <w:r>
        <w:rPr>
          <w:rFonts w:hint="eastAsia"/>
        </w:rPr>
        <w:t>trans_type</w:t>
      </w:r>
      <w:proofErr w:type="spellEnd"/>
      <w:r>
        <w:rPr>
          <w:rFonts w:hint="eastAsia"/>
        </w:rPr>
        <w:t>，</w:t>
      </w:r>
      <w:r>
        <w:rPr>
          <w:rFonts w:hint="eastAsia"/>
        </w:rPr>
        <w:t xml:space="preserve"> </w:t>
      </w:r>
      <w:proofErr w:type="spellStart"/>
      <w:r>
        <w:rPr>
          <w:rFonts w:hint="eastAsia"/>
        </w:rPr>
        <w:t>cn</w:t>
      </w:r>
      <w:proofErr w:type="spellEnd"/>
      <w:r>
        <w:rPr>
          <w:rFonts w:hint="eastAsia"/>
        </w:rPr>
        <w:t xml:space="preserve"> </w:t>
      </w:r>
      <w:r>
        <w:rPr>
          <w:rFonts w:hint="eastAsia"/>
        </w:rPr>
        <w:t>等，分别为清洗过后的数据，具体名称可能会按照实际情况更改名称，但字段总数和含义不变。</w:t>
      </w:r>
    </w:p>
    <w:p w14:paraId="5B75E4E3" w14:textId="77777777" w:rsidR="001F49D5" w:rsidRDefault="001F49D5" w:rsidP="001F49D5">
      <w:pPr>
        <w:pStyle w:val="a0"/>
        <w:ind w:left="432" w:firstLineChars="0" w:firstLine="408"/>
      </w:pPr>
      <w:r>
        <w:rPr>
          <w:rFonts w:hint="eastAsia"/>
        </w:rPr>
        <w:t>清洗规则如下</w:t>
      </w:r>
    </w:p>
    <w:p w14:paraId="54DABBE5" w14:textId="77777777" w:rsidR="001F49D5" w:rsidRDefault="001F49D5" w:rsidP="001F49D5">
      <w:pPr>
        <w:pStyle w:val="a0"/>
        <w:ind w:left="432" w:firstLineChars="0" w:firstLine="408"/>
      </w:pPr>
    </w:p>
    <w:p w14:paraId="66671B74" w14:textId="01443B01" w:rsidR="001F49D5" w:rsidRDefault="001F49D5" w:rsidP="001F49D5">
      <w:pPr>
        <w:pStyle w:val="a0"/>
        <w:ind w:left="432" w:firstLineChars="0" w:firstLine="408"/>
      </w:pPr>
      <w:r>
        <w:rPr>
          <w:rFonts w:hint="eastAsia"/>
        </w:rPr>
        <w:t>利用</w:t>
      </w:r>
      <w:r>
        <w:rPr>
          <w:rFonts w:hint="eastAsia"/>
        </w:rPr>
        <w:t>es dynamic mapping</w:t>
      </w:r>
      <w:r>
        <w:rPr>
          <w:rFonts w:hint="eastAsia"/>
        </w:rPr>
        <w:t>的能力，交易数据，会在</w:t>
      </w:r>
      <w:r>
        <w:rPr>
          <w:rFonts w:hint="eastAsia"/>
        </w:rPr>
        <w:t>trans</w:t>
      </w:r>
      <w:r>
        <w:rPr>
          <w:rFonts w:hint="eastAsia"/>
        </w:rPr>
        <w:t>这个</w:t>
      </w:r>
      <w:r w:rsidRPr="001E64CD">
        <w:t>properties</w:t>
      </w:r>
      <w:r>
        <w:rPr>
          <w:rFonts w:hint="eastAsia"/>
        </w:rPr>
        <w:t>之下。首次进入，会按照三天内的交易聚合出来，做为项目下的交易设置初始页面。使用者会在上面编辑</w:t>
      </w:r>
      <w:r>
        <w:rPr>
          <w:rFonts w:hint="eastAsia"/>
        </w:rPr>
        <w:t>。</w:t>
      </w:r>
    </w:p>
    <w:p w14:paraId="319837E8" w14:textId="643EFA5D" w:rsidR="001A738F" w:rsidRDefault="001A738F" w:rsidP="001F49D5">
      <w:pPr>
        <w:pStyle w:val="a0"/>
        <w:ind w:left="432" w:firstLineChars="0" w:firstLine="408"/>
      </w:pPr>
      <w:r w:rsidRPr="001A738F">
        <w:drawing>
          <wp:inline distT="0" distB="0" distL="0" distR="0" wp14:anchorId="511F87E1" wp14:editId="41AC9CF4">
            <wp:extent cx="5257800" cy="1346200"/>
            <wp:effectExtent l="0" t="0" r="0" b="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pic:nvPicPr>
                  <pic:blipFill>
                    <a:blip r:embed="rId29"/>
                    <a:stretch>
                      <a:fillRect/>
                    </a:stretch>
                  </pic:blipFill>
                  <pic:spPr>
                    <a:xfrm>
                      <a:off x="0" y="0"/>
                      <a:ext cx="5257800" cy="1346200"/>
                    </a:xfrm>
                    <a:prstGeom prst="rect">
                      <a:avLst/>
                    </a:prstGeom>
                  </pic:spPr>
                </pic:pic>
              </a:graphicData>
            </a:graphic>
          </wp:inline>
        </w:drawing>
      </w:r>
    </w:p>
    <w:p w14:paraId="5F179DCC" w14:textId="20257A61" w:rsidR="001A738F" w:rsidRDefault="001A738F" w:rsidP="001F49D5">
      <w:pPr>
        <w:pStyle w:val="a0"/>
        <w:ind w:left="432" w:firstLineChars="0" w:firstLine="408"/>
      </w:pPr>
      <w:r>
        <w:rPr>
          <w:rFonts w:hint="eastAsia"/>
        </w:rPr>
        <w:t>一笔交易有多个状态码。状态码必须要绑定交易和项目信息。</w:t>
      </w:r>
    </w:p>
    <w:p w14:paraId="58D48BCA" w14:textId="7DAE6AB0" w:rsidR="00C70EAA" w:rsidRDefault="00C70EAA" w:rsidP="001F49D5">
      <w:pPr>
        <w:pStyle w:val="a0"/>
        <w:ind w:left="432" w:firstLineChars="0" w:firstLine="408"/>
      </w:pPr>
      <w:proofErr w:type="spellStart"/>
      <w:r>
        <w:rPr>
          <w:rFonts w:hint="eastAsia"/>
        </w:rPr>
        <w:t>api</w:t>
      </w:r>
      <w:proofErr w:type="spellEnd"/>
      <w:r>
        <w:t xml:space="preserve"> </w:t>
      </w:r>
      <w:r w:rsidR="00B46094">
        <w:rPr>
          <w:rFonts w:hint="eastAsia"/>
        </w:rPr>
        <w:t>创建和修改如下</w:t>
      </w:r>
    </w:p>
    <w:p w14:paraId="273FD361" w14:textId="537515C0" w:rsidR="005A45DA" w:rsidRDefault="005A45DA" w:rsidP="001F49D5">
      <w:pPr>
        <w:pStyle w:val="a0"/>
        <w:ind w:left="432" w:firstLineChars="0" w:firstLine="408"/>
      </w:pPr>
      <w:r>
        <w:rPr>
          <w:rFonts w:hint="eastAsia"/>
        </w:rPr>
        <w:t>删除流程。考虑到交易码和交易相关且仅仅在当前项目下生效。故将交易码和交易绑定，而不是项目。因此，删除或者是修改某个交易设置，要同步删除其交易码信息。</w:t>
      </w:r>
    </w:p>
    <w:p w14:paraId="4DD03CEB" w14:textId="219E5D18" w:rsidR="005A45DA" w:rsidRDefault="005A45DA" w:rsidP="001F49D5">
      <w:pPr>
        <w:pStyle w:val="a0"/>
        <w:ind w:left="432" w:firstLineChars="0" w:firstLine="408"/>
      </w:pPr>
      <w:r>
        <w:rPr>
          <w:rFonts w:hint="eastAsia"/>
        </w:rPr>
        <w:t>注意，</w:t>
      </w:r>
      <w:proofErr w:type="spellStart"/>
      <w:r>
        <w:rPr>
          <w:rFonts w:hint="eastAsia"/>
        </w:rPr>
        <w:t>mysql</w:t>
      </w:r>
      <w:proofErr w:type="spellEnd"/>
      <w:r>
        <w:rPr>
          <w:rFonts w:hint="eastAsia"/>
        </w:rPr>
        <w:t>中存储的是交易的设置信息。原始数据存储在</w:t>
      </w:r>
      <w:proofErr w:type="spellStart"/>
      <w:r>
        <w:t>ElasticSearch</w:t>
      </w:r>
      <w:proofErr w:type="spellEnd"/>
      <w:r>
        <w:tab/>
      </w:r>
      <w:r>
        <w:rPr>
          <w:rFonts w:hint="eastAsia"/>
        </w:rPr>
        <w:t>中，无法修改。</w:t>
      </w:r>
    </w:p>
    <w:p w14:paraId="536618F1" w14:textId="504729FC" w:rsidR="006F59B4" w:rsidRDefault="006F59B4" w:rsidP="001F49D5">
      <w:pPr>
        <w:pStyle w:val="a0"/>
        <w:ind w:left="432" w:firstLineChars="0" w:firstLine="408"/>
        <w:rPr>
          <w:rFonts w:hint="eastAsia"/>
        </w:rPr>
      </w:pPr>
      <w:r>
        <w:rPr>
          <w:rFonts w:hint="eastAsia"/>
        </w:rPr>
        <w:t>其中交易的三种状态：</w:t>
      </w:r>
    </w:p>
    <w:p w14:paraId="72B502A5" w14:textId="1D29E832" w:rsidR="001F49D5" w:rsidRDefault="006F59B4" w:rsidP="006F59B4">
      <w:pPr>
        <w:pStyle w:val="a0"/>
        <w:tabs>
          <w:tab w:val="left" w:pos="4464"/>
        </w:tabs>
        <w:ind w:left="432" w:firstLineChars="0" w:firstLine="408"/>
      </w:pPr>
      <w:r>
        <w:tab/>
      </w:r>
    </w:p>
    <w:p w14:paraId="6BBD7CB6" w14:textId="577A7F8B" w:rsidR="006F59B4" w:rsidRDefault="006F59B4" w:rsidP="006F59B4">
      <w:pPr>
        <w:pStyle w:val="a0"/>
        <w:tabs>
          <w:tab w:val="left" w:pos="4464"/>
        </w:tabs>
        <w:ind w:left="432" w:firstLineChars="0" w:firstLine="408"/>
        <w:rPr>
          <w:rFonts w:hint="eastAsia"/>
        </w:rPr>
      </w:pPr>
      <w:r w:rsidRPr="006F59B4">
        <w:lastRenderedPageBreak/>
        <w:drawing>
          <wp:inline distT="0" distB="0" distL="0" distR="0" wp14:anchorId="117BE2A6" wp14:editId="18862626">
            <wp:extent cx="6120130" cy="1941195"/>
            <wp:effectExtent l="0" t="0" r="1270" b="1905"/>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30"/>
                    <a:stretch>
                      <a:fillRect/>
                    </a:stretch>
                  </pic:blipFill>
                  <pic:spPr>
                    <a:xfrm>
                      <a:off x="0" y="0"/>
                      <a:ext cx="6120130" cy="1941195"/>
                    </a:xfrm>
                    <a:prstGeom prst="rect">
                      <a:avLst/>
                    </a:prstGeom>
                  </pic:spPr>
                </pic:pic>
              </a:graphicData>
            </a:graphic>
          </wp:inline>
        </w:drawing>
      </w:r>
    </w:p>
    <w:p w14:paraId="3CFCB3DF" w14:textId="05346C2B" w:rsidR="00AA08BD" w:rsidRDefault="003C1E76" w:rsidP="00AA08BD">
      <w:pPr>
        <w:pStyle w:val="a0"/>
        <w:ind w:left="360" w:firstLine="480"/>
      </w:pPr>
      <w:r>
        <w:rPr>
          <w:rFonts w:hint="eastAsia"/>
        </w:rPr>
        <w:t>当用户点击保存时候，将会将交易明细存储在</w:t>
      </w:r>
      <w:proofErr w:type="spellStart"/>
      <w:r>
        <w:rPr>
          <w:rFonts w:hint="eastAsia"/>
        </w:rPr>
        <w:t>db</w:t>
      </w:r>
      <w:proofErr w:type="spellEnd"/>
      <w:r>
        <w:rPr>
          <w:rFonts w:hint="eastAsia"/>
        </w:rPr>
        <w:t>中。</w:t>
      </w:r>
    </w:p>
    <w:p w14:paraId="47266418" w14:textId="2DD61616" w:rsidR="003C1E76" w:rsidRDefault="003C1E76" w:rsidP="00AA08BD">
      <w:pPr>
        <w:pStyle w:val="a0"/>
        <w:ind w:left="360" w:firstLine="480"/>
      </w:pPr>
      <w:r>
        <w:rPr>
          <w:rFonts w:hint="eastAsia"/>
        </w:rPr>
        <w:t>当设置为开启交易质量监控时，则视为将当前交易数据发送至</w:t>
      </w:r>
      <w:proofErr w:type="spellStart"/>
      <w:r>
        <w:rPr>
          <w:rFonts w:hint="eastAsia"/>
        </w:rPr>
        <w:t>oda</w:t>
      </w:r>
      <w:proofErr w:type="spellEnd"/>
      <w:r>
        <w:rPr>
          <w:rFonts w:hint="eastAsia"/>
        </w:rPr>
        <w:t>。</w:t>
      </w:r>
    </w:p>
    <w:p w14:paraId="091A0CE8" w14:textId="77777777" w:rsidR="003C1E76" w:rsidRPr="00AA08BD" w:rsidRDefault="003C1E76" w:rsidP="00AA08BD">
      <w:pPr>
        <w:pStyle w:val="a0"/>
        <w:ind w:left="360" w:firstLine="480"/>
        <w:rPr>
          <w:rFonts w:hint="eastAsia"/>
        </w:rPr>
      </w:pPr>
    </w:p>
    <w:p w14:paraId="06952BA7" w14:textId="3B075A97" w:rsidR="00E64B20" w:rsidRDefault="00E64B20" w:rsidP="00E64B20">
      <w:pPr>
        <w:pStyle w:val="4"/>
      </w:pPr>
      <w:r>
        <w:rPr>
          <w:rFonts w:hint="eastAsia"/>
        </w:rPr>
        <w:t>交易概览页</w:t>
      </w:r>
    </w:p>
    <w:p w14:paraId="242B38E9" w14:textId="7DE45237" w:rsidR="00C8211C" w:rsidRDefault="00C8211C" w:rsidP="00C8211C">
      <w:pPr>
        <w:pStyle w:val="a0"/>
        <w:ind w:left="420" w:firstLineChars="25" w:firstLine="60"/>
      </w:pPr>
      <w:proofErr w:type="spellStart"/>
      <w:r>
        <w:t>ElasticSearch</w:t>
      </w:r>
      <w:proofErr w:type="spellEnd"/>
      <w:r>
        <w:t xml:space="preserve"> </w:t>
      </w:r>
      <w:r>
        <w:rPr>
          <w:rFonts w:hint="eastAsia"/>
        </w:rPr>
        <w:t>索引</w:t>
      </w:r>
      <w:r>
        <w:rPr>
          <w:rFonts w:hint="eastAsia"/>
        </w:rPr>
        <w:t>mapping</w:t>
      </w:r>
      <w:r>
        <w:t xml:space="preserve"> </w:t>
      </w:r>
      <w:r>
        <w:rPr>
          <w:rFonts w:hint="eastAsia"/>
        </w:rPr>
        <w:t>已经文档如下</w:t>
      </w:r>
    </w:p>
    <w:p w14:paraId="0E32903B" w14:textId="4FB40A59" w:rsidR="005F77C3" w:rsidRDefault="003C1E76" w:rsidP="005F77C3">
      <w:pPr>
        <w:pStyle w:val="a0"/>
        <w:ind w:left="420" w:firstLineChars="25" w:firstLine="60"/>
        <w:rPr>
          <w:rFonts w:hint="eastAsia"/>
        </w:rPr>
      </w:pPr>
      <w:r>
        <w:rPr>
          <w:rFonts w:hint="eastAsia"/>
        </w:rPr>
        <w:lastRenderedPageBreak/>
        <w:t>如图</w:t>
      </w:r>
      <w:r>
        <w:rPr>
          <w:noProof/>
        </w:rPr>
        <w:drawing>
          <wp:anchor distT="0" distB="0" distL="114300" distR="114300" simplePos="0" relativeHeight="251660288" behindDoc="0" locked="0" layoutInCell="1" allowOverlap="1" wp14:anchorId="23B9C716" wp14:editId="22FE6EB2">
            <wp:simplePos x="0" y="0"/>
            <wp:positionH relativeFrom="column">
              <wp:posOffset>302260</wp:posOffset>
            </wp:positionH>
            <wp:positionV relativeFrom="page">
              <wp:posOffset>719455</wp:posOffset>
            </wp:positionV>
            <wp:extent cx="3023870" cy="6476365"/>
            <wp:effectExtent l="0" t="0" r="0" b="635"/>
            <wp:wrapSquare wrapText="right"/>
            <wp:docPr id="20"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23870" cy="64763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，数据写入后，会将</w:t>
      </w:r>
      <w:proofErr w:type="spellStart"/>
      <w:r>
        <w:rPr>
          <w:rFonts w:hint="eastAsia"/>
        </w:rPr>
        <w:t>servicecode</w:t>
      </w:r>
      <w:proofErr w:type="spellEnd"/>
      <w:r>
        <w:rPr>
          <w:rFonts w:hint="eastAsia"/>
        </w:rPr>
        <w:t>，</w:t>
      </w:r>
      <w:r w:rsidR="005F77C3">
        <w:rPr>
          <w:rFonts w:hint="eastAsia"/>
        </w:rPr>
        <w:t>等数据，作为</w:t>
      </w:r>
      <w:r w:rsidR="005F77C3">
        <w:rPr>
          <w:rFonts w:hint="eastAsia"/>
        </w:rPr>
        <w:t>keyword</w:t>
      </w:r>
      <w:r w:rsidR="005F77C3">
        <w:t xml:space="preserve"> </w:t>
      </w:r>
      <w:r w:rsidR="005F77C3">
        <w:rPr>
          <w:rFonts w:hint="eastAsia"/>
        </w:rPr>
        <w:t>添加至</w:t>
      </w:r>
      <w:proofErr w:type="spellStart"/>
      <w:r w:rsidR="005F77C3">
        <w:t>ElasticSearch</w:t>
      </w:r>
      <w:proofErr w:type="spellEnd"/>
      <w:r w:rsidR="005F77C3">
        <w:tab/>
      </w:r>
      <w:r w:rsidR="005F77C3">
        <w:rPr>
          <w:rFonts w:hint="eastAsia"/>
        </w:rPr>
        <w:t>的</w:t>
      </w:r>
      <w:r w:rsidR="005F77C3">
        <w:rPr>
          <w:rFonts w:hint="eastAsia"/>
        </w:rPr>
        <w:t>mapping</w:t>
      </w:r>
      <w:r w:rsidR="005F77C3">
        <w:rPr>
          <w:rFonts w:hint="eastAsia"/>
        </w:rPr>
        <w:t>中</w:t>
      </w:r>
    </w:p>
    <w:p w14:paraId="0D029533" w14:textId="77777777" w:rsidR="003C1E76" w:rsidRDefault="003C1E76" w:rsidP="00C8211C">
      <w:pPr>
        <w:pStyle w:val="a0"/>
        <w:ind w:left="420" w:firstLineChars="25" w:firstLine="60"/>
      </w:pPr>
    </w:p>
    <w:p w14:paraId="62D4413A" w14:textId="77777777" w:rsidR="003C1E76" w:rsidRDefault="003C1E76" w:rsidP="00C8211C">
      <w:pPr>
        <w:pStyle w:val="a0"/>
        <w:ind w:left="420" w:firstLineChars="25" w:firstLine="60"/>
      </w:pPr>
    </w:p>
    <w:p w14:paraId="2E23F978" w14:textId="77777777" w:rsidR="003C1E76" w:rsidRDefault="003C1E76" w:rsidP="00C8211C">
      <w:pPr>
        <w:pStyle w:val="a0"/>
        <w:ind w:left="420" w:firstLineChars="25" w:firstLine="60"/>
      </w:pPr>
    </w:p>
    <w:p w14:paraId="3160905B" w14:textId="77777777" w:rsidR="003C1E76" w:rsidRDefault="003C1E76" w:rsidP="00C8211C">
      <w:pPr>
        <w:pStyle w:val="a0"/>
        <w:ind w:left="420" w:firstLineChars="25" w:firstLine="60"/>
      </w:pPr>
    </w:p>
    <w:p w14:paraId="00B6F77A" w14:textId="77777777" w:rsidR="003C1E76" w:rsidRDefault="003C1E76" w:rsidP="00C8211C">
      <w:pPr>
        <w:pStyle w:val="a0"/>
        <w:ind w:left="420" w:firstLineChars="25" w:firstLine="60"/>
      </w:pPr>
    </w:p>
    <w:p w14:paraId="3F69F1B3" w14:textId="77777777" w:rsidR="003C1E76" w:rsidRDefault="003C1E76" w:rsidP="00C8211C">
      <w:pPr>
        <w:pStyle w:val="a0"/>
        <w:ind w:left="420" w:firstLineChars="25" w:firstLine="60"/>
      </w:pPr>
    </w:p>
    <w:p w14:paraId="6E938E3C" w14:textId="77777777" w:rsidR="003C1E76" w:rsidRDefault="003C1E76" w:rsidP="00C8211C">
      <w:pPr>
        <w:pStyle w:val="a0"/>
        <w:ind w:left="420" w:firstLineChars="25" w:firstLine="60"/>
      </w:pPr>
    </w:p>
    <w:p w14:paraId="37ECF5C0" w14:textId="77777777" w:rsidR="003C1E76" w:rsidRDefault="003C1E76" w:rsidP="005F77C3">
      <w:pPr>
        <w:pStyle w:val="a0"/>
        <w:ind w:firstLineChars="0" w:firstLine="0"/>
        <w:rPr>
          <w:rFonts w:hint="eastAsia"/>
        </w:rPr>
      </w:pPr>
    </w:p>
    <w:p w14:paraId="3DEAB2AF" w14:textId="77777777" w:rsidR="003C1E76" w:rsidRDefault="003C1E76" w:rsidP="00C8211C">
      <w:pPr>
        <w:pStyle w:val="a0"/>
        <w:ind w:left="420" w:firstLineChars="25" w:firstLine="60"/>
      </w:pPr>
    </w:p>
    <w:p w14:paraId="673601E1" w14:textId="77777777" w:rsidR="003C1E76" w:rsidRDefault="003C1E76" w:rsidP="00C8211C">
      <w:pPr>
        <w:pStyle w:val="a0"/>
        <w:ind w:left="420" w:firstLineChars="25" w:firstLine="60"/>
      </w:pPr>
    </w:p>
    <w:p w14:paraId="6B570F05" w14:textId="77777777" w:rsidR="003C1E76" w:rsidRDefault="003C1E76" w:rsidP="00C8211C">
      <w:pPr>
        <w:pStyle w:val="a0"/>
        <w:ind w:left="420" w:firstLineChars="25" w:firstLine="60"/>
      </w:pPr>
    </w:p>
    <w:p w14:paraId="1887F65B" w14:textId="77777777" w:rsidR="003C1E76" w:rsidRDefault="003C1E76" w:rsidP="00C8211C">
      <w:pPr>
        <w:pStyle w:val="a0"/>
        <w:ind w:left="420" w:firstLineChars="25" w:firstLine="60"/>
      </w:pPr>
    </w:p>
    <w:p w14:paraId="3F109F55" w14:textId="77777777" w:rsidR="003C1E76" w:rsidRDefault="003C1E76" w:rsidP="005F77C3">
      <w:pPr>
        <w:pStyle w:val="a0"/>
        <w:ind w:firstLineChars="0" w:firstLine="0"/>
        <w:rPr>
          <w:rFonts w:hint="eastAsia"/>
        </w:rPr>
      </w:pPr>
    </w:p>
    <w:p w14:paraId="0537D389" w14:textId="77777777" w:rsidR="003C1E76" w:rsidRDefault="003C1E76" w:rsidP="00C8211C">
      <w:pPr>
        <w:pStyle w:val="a0"/>
        <w:ind w:left="420" w:firstLineChars="25" w:firstLine="60"/>
      </w:pPr>
    </w:p>
    <w:p w14:paraId="02F459F3" w14:textId="77777777" w:rsidR="003C1E76" w:rsidRDefault="003C1E76" w:rsidP="00C8211C">
      <w:pPr>
        <w:pStyle w:val="a0"/>
        <w:ind w:left="420" w:firstLineChars="25" w:firstLine="60"/>
      </w:pPr>
    </w:p>
    <w:p w14:paraId="63261184" w14:textId="77777777" w:rsidR="003C1E76" w:rsidRDefault="003C1E76" w:rsidP="00C8211C">
      <w:pPr>
        <w:pStyle w:val="a0"/>
        <w:ind w:left="420" w:firstLineChars="25" w:firstLine="60"/>
      </w:pPr>
    </w:p>
    <w:p w14:paraId="2CF061D2" w14:textId="77777777" w:rsidR="003C1E76" w:rsidRDefault="003C1E76" w:rsidP="00C8211C">
      <w:pPr>
        <w:pStyle w:val="a0"/>
        <w:ind w:left="420" w:firstLineChars="25" w:firstLine="60"/>
      </w:pPr>
    </w:p>
    <w:p w14:paraId="1AC0581F" w14:textId="77777777" w:rsidR="003C1E76" w:rsidRDefault="003C1E76" w:rsidP="00C8211C">
      <w:pPr>
        <w:pStyle w:val="a0"/>
        <w:ind w:left="420" w:firstLineChars="25" w:firstLine="60"/>
      </w:pPr>
    </w:p>
    <w:p w14:paraId="1AFF6ACE" w14:textId="77777777" w:rsidR="003C1E76" w:rsidRDefault="003C1E76" w:rsidP="00C8211C">
      <w:pPr>
        <w:pStyle w:val="a0"/>
        <w:ind w:left="420" w:firstLineChars="25" w:firstLine="60"/>
      </w:pPr>
    </w:p>
    <w:p w14:paraId="4464ECC5" w14:textId="77777777" w:rsidR="003C1E76" w:rsidRDefault="003C1E76" w:rsidP="00C8211C">
      <w:pPr>
        <w:pStyle w:val="a0"/>
        <w:ind w:left="420" w:firstLineChars="25" w:firstLine="60"/>
      </w:pPr>
    </w:p>
    <w:p w14:paraId="6567E0D6" w14:textId="77777777" w:rsidR="003C1E76" w:rsidRDefault="003C1E76" w:rsidP="00C8211C">
      <w:pPr>
        <w:pStyle w:val="a0"/>
        <w:ind w:left="420" w:firstLineChars="25" w:firstLine="60"/>
      </w:pPr>
    </w:p>
    <w:p w14:paraId="6E17259C" w14:textId="77777777" w:rsidR="003C1E76" w:rsidRDefault="003C1E76" w:rsidP="00C8211C">
      <w:pPr>
        <w:pStyle w:val="a0"/>
        <w:ind w:left="420" w:firstLineChars="25" w:firstLine="60"/>
      </w:pPr>
    </w:p>
    <w:p w14:paraId="3AB9ED88" w14:textId="77777777" w:rsidR="003C1E76" w:rsidRDefault="003C1E76" w:rsidP="00C8211C">
      <w:pPr>
        <w:pStyle w:val="a0"/>
        <w:ind w:left="420" w:firstLineChars="25" w:firstLine="60"/>
      </w:pPr>
    </w:p>
    <w:p w14:paraId="67208D13" w14:textId="77777777" w:rsidR="003C1E76" w:rsidRDefault="003C1E76" w:rsidP="00C8211C">
      <w:pPr>
        <w:pStyle w:val="a0"/>
        <w:ind w:left="420" w:firstLineChars="25" w:firstLine="60"/>
      </w:pPr>
    </w:p>
    <w:p w14:paraId="2E5C7AFE" w14:textId="77777777" w:rsidR="003C1E76" w:rsidRDefault="003C1E76" w:rsidP="00C8211C">
      <w:pPr>
        <w:pStyle w:val="a0"/>
        <w:ind w:left="420" w:firstLineChars="25" w:firstLine="60"/>
      </w:pPr>
    </w:p>
    <w:p w14:paraId="5E54A992" w14:textId="77777777" w:rsidR="003C1E76" w:rsidRDefault="003C1E76" w:rsidP="00C8211C">
      <w:pPr>
        <w:pStyle w:val="a0"/>
        <w:ind w:left="420" w:firstLineChars="25" w:firstLine="60"/>
      </w:pPr>
    </w:p>
    <w:p w14:paraId="047D0A99" w14:textId="00D46B7B" w:rsidR="005F69D8" w:rsidRDefault="005F69D8" w:rsidP="005F77C3">
      <w:pPr>
        <w:pStyle w:val="a0"/>
        <w:ind w:firstLineChars="0" w:firstLine="0"/>
      </w:pPr>
    </w:p>
    <w:p w14:paraId="702BEB6D" w14:textId="2D9034A8" w:rsidR="00133D0D" w:rsidRDefault="00133D0D" w:rsidP="005F77C3">
      <w:pPr>
        <w:pStyle w:val="a0"/>
        <w:ind w:firstLineChars="0" w:firstLine="0"/>
      </w:pPr>
    </w:p>
    <w:p w14:paraId="1040C9FB" w14:textId="22E3A143" w:rsidR="00133D0D" w:rsidRDefault="00133D0D" w:rsidP="005F77C3">
      <w:pPr>
        <w:pStyle w:val="a0"/>
        <w:ind w:firstLineChars="0" w:firstLine="0"/>
        <w:rPr>
          <w:color w:val="FF0000"/>
        </w:rPr>
      </w:pPr>
      <w:r>
        <w:tab/>
      </w:r>
      <w:r>
        <w:rPr>
          <w:rFonts w:hint="eastAsia"/>
        </w:rPr>
        <w:t>页面加载后，会将存在的字段聚合出来，</w:t>
      </w:r>
      <w:proofErr w:type="spellStart"/>
      <w:r>
        <w:rPr>
          <w:rFonts w:hint="eastAsia"/>
        </w:rPr>
        <w:t>biz</w:t>
      </w:r>
      <w:r>
        <w:t>.expend</w:t>
      </w:r>
      <w:proofErr w:type="spellEnd"/>
      <w:r>
        <w:t xml:space="preserve"> </w:t>
      </w:r>
      <w:r>
        <w:rPr>
          <w:rFonts w:hint="eastAsia"/>
        </w:rPr>
        <w:t>和</w:t>
      </w:r>
      <w:r>
        <w:rPr>
          <w:rFonts w:hint="eastAsia"/>
        </w:rPr>
        <w:t xml:space="preserve"> </w:t>
      </w:r>
      <w:r>
        <w:rPr>
          <w:rFonts w:hint="eastAsia"/>
        </w:rPr>
        <w:t>上述固定字段。其中固定字段为交易信息，</w:t>
      </w:r>
      <w:proofErr w:type="spellStart"/>
      <w:r>
        <w:rPr>
          <w:rFonts w:hint="eastAsia"/>
        </w:rPr>
        <w:t>poin</w:t>
      </w:r>
      <w:proofErr w:type="spellEnd"/>
      <w:r>
        <w:rPr>
          <w:rFonts w:hint="eastAsia"/>
        </w:rPr>
        <w:t>提供。</w:t>
      </w:r>
      <w:r>
        <w:rPr>
          <w:rFonts w:hint="eastAsia"/>
        </w:rPr>
        <w:t>pod</w:t>
      </w:r>
      <w:r>
        <w:rPr>
          <w:rFonts w:hint="eastAsia"/>
        </w:rPr>
        <w:t>，容器维度，为链路侧提供。来源为</w:t>
      </w:r>
      <w:r>
        <w:rPr>
          <w:rFonts w:hint="eastAsia"/>
        </w:rPr>
        <w:t>analysis</w:t>
      </w:r>
      <w:r>
        <w:rPr>
          <w:rFonts w:hint="eastAsia"/>
        </w:rPr>
        <w:t>组件在处理时候加上。</w:t>
      </w:r>
      <w:proofErr w:type="spellStart"/>
      <w:r>
        <w:rPr>
          <w:rFonts w:hint="eastAsia"/>
        </w:rPr>
        <w:t>biz</w:t>
      </w:r>
      <w:r>
        <w:t>.expend</w:t>
      </w:r>
      <w:proofErr w:type="spellEnd"/>
      <w:r>
        <w:t xml:space="preserve"> </w:t>
      </w:r>
      <w:r>
        <w:rPr>
          <w:rFonts w:hint="eastAsia"/>
        </w:rPr>
        <w:t>为自定义维度。里面的内容，会被认为是交易信息。如果该内容，超过</w:t>
      </w:r>
      <w:proofErr w:type="spellStart"/>
      <w:r>
        <w:t>ElasticSearch</w:t>
      </w:r>
      <w:proofErr w:type="spellEnd"/>
      <w:r>
        <w:rPr>
          <w:rFonts w:hint="eastAsia"/>
        </w:rPr>
        <w:t>最大限额，导致查询失败或者不符合预期，</w:t>
      </w:r>
      <w:r w:rsidR="00B10EB5">
        <w:rPr>
          <w:rFonts w:hint="eastAsia"/>
        </w:rPr>
        <w:t>需要</w:t>
      </w:r>
      <w:r>
        <w:rPr>
          <w:rFonts w:hint="eastAsia"/>
        </w:rPr>
        <w:t>配置人员自行解决。</w:t>
      </w:r>
      <w:proofErr w:type="spellStart"/>
      <w:r w:rsidRPr="00133D0D">
        <w:rPr>
          <w:rFonts w:hint="eastAsia"/>
          <w:color w:val="FF0000"/>
        </w:rPr>
        <w:t>todo</w:t>
      </w:r>
      <w:proofErr w:type="spellEnd"/>
    </w:p>
    <w:p w14:paraId="11AE4DA0" w14:textId="3A0379DA" w:rsidR="00C053B9" w:rsidRDefault="00C053B9" w:rsidP="005F77C3">
      <w:pPr>
        <w:pStyle w:val="a0"/>
        <w:ind w:firstLineChars="0" w:firstLine="0"/>
        <w:rPr>
          <w:color w:val="000000" w:themeColor="text1"/>
        </w:rPr>
      </w:pPr>
      <w:r>
        <w:rPr>
          <w:color w:val="FF0000"/>
        </w:rPr>
        <w:tab/>
      </w:r>
      <w:r w:rsidR="00537CA0" w:rsidRPr="00537CA0">
        <w:rPr>
          <w:rFonts w:hint="eastAsia"/>
          <w:color w:val="000000" w:themeColor="text1"/>
        </w:rPr>
        <w:t>当</w:t>
      </w:r>
      <w:r w:rsidR="00537CA0">
        <w:rPr>
          <w:rFonts w:hint="eastAsia"/>
          <w:color w:val="000000" w:themeColor="text1"/>
        </w:rPr>
        <w:t>选定维度后，下面内容，为某个维度的聚合信息。例如，下图的语义为，对账信息二级中，不同</w:t>
      </w:r>
      <w:r w:rsidR="00537CA0">
        <w:rPr>
          <w:rFonts w:hint="eastAsia"/>
          <w:color w:val="000000" w:themeColor="text1"/>
        </w:rPr>
        <w:t>pod</w:t>
      </w:r>
      <w:r w:rsidR="00537CA0">
        <w:rPr>
          <w:rFonts w:hint="eastAsia"/>
          <w:color w:val="000000" w:themeColor="text1"/>
        </w:rPr>
        <w:t>的交易成功率</w:t>
      </w:r>
      <w:r w:rsidR="002826A3">
        <w:rPr>
          <w:rFonts w:hint="eastAsia"/>
          <w:color w:val="000000" w:themeColor="text1"/>
        </w:rPr>
        <w:t>为</w:t>
      </w:r>
      <w:r w:rsidR="002826A3">
        <w:rPr>
          <w:rFonts w:hint="eastAsia"/>
          <w:color w:val="000000" w:themeColor="text1"/>
        </w:rPr>
        <w:t>5</w:t>
      </w:r>
      <w:r w:rsidR="002826A3">
        <w:rPr>
          <w:color w:val="000000" w:themeColor="text1"/>
        </w:rPr>
        <w:t>0%</w:t>
      </w:r>
      <w:r w:rsidR="002826A3">
        <w:rPr>
          <w:rFonts w:hint="eastAsia"/>
          <w:color w:val="000000" w:themeColor="text1"/>
        </w:rPr>
        <w:t>。</w:t>
      </w:r>
    </w:p>
    <w:p w14:paraId="326668F4" w14:textId="326687D2" w:rsidR="002826A3" w:rsidRDefault="002826A3" w:rsidP="005F77C3">
      <w:pPr>
        <w:pStyle w:val="a0"/>
        <w:ind w:firstLineChars="0" w:firstLine="0"/>
        <w:rPr>
          <w:color w:val="000000" w:themeColor="text1"/>
        </w:rPr>
      </w:pPr>
      <w:r>
        <w:rPr>
          <w:color w:val="000000" w:themeColor="text1"/>
        </w:rPr>
        <w:tab/>
      </w:r>
      <w:r>
        <w:rPr>
          <w:rFonts w:hint="eastAsia"/>
          <w:color w:val="000000" w:themeColor="text1"/>
        </w:rPr>
        <w:t>除了交易成功率之外，还会提供如下指标，计算公式为</w:t>
      </w:r>
    </w:p>
    <w:p w14:paraId="29416A2D" w14:textId="6E83BB2A" w:rsidR="0090250B" w:rsidRDefault="0090250B" w:rsidP="0090250B">
      <w:pPr>
        <w:pStyle w:val="6"/>
        <w:ind w:left="434" w:hanging="434"/>
      </w:pPr>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90250B" w14:paraId="17107F47" w14:textId="77777777" w:rsidTr="004E3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9302CF" w14:textId="77777777" w:rsidR="0090250B" w:rsidRDefault="0090250B" w:rsidP="004E330E">
            <w:pPr>
              <w:pStyle w:val="a0"/>
              <w:ind w:firstLineChars="0" w:firstLine="0"/>
            </w:pPr>
            <w:r>
              <w:rPr>
                <w:rFonts w:hint="eastAsia"/>
              </w:rPr>
              <w:t>指标</w:t>
            </w:r>
          </w:p>
        </w:tc>
        <w:tc>
          <w:tcPr>
            <w:tcW w:w="4155" w:type="dxa"/>
          </w:tcPr>
          <w:p w14:paraId="1BDF9D76"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6CA87EAC"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90250B" w14:paraId="6901232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EEF84C2" w14:textId="77777777" w:rsidR="0090250B" w:rsidRDefault="0090250B" w:rsidP="004E330E">
            <w:pPr>
              <w:pStyle w:val="a0"/>
              <w:ind w:firstLineChars="0" w:firstLine="0"/>
            </w:pPr>
            <w:r>
              <w:rPr>
                <w:rFonts w:hint="eastAsia"/>
              </w:rPr>
              <w:lastRenderedPageBreak/>
              <w:t>成功率</w:t>
            </w:r>
          </w:p>
        </w:tc>
        <w:tc>
          <w:tcPr>
            <w:tcW w:w="4155" w:type="dxa"/>
          </w:tcPr>
          <w:p w14:paraId="75C4E8A1"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1E1D66E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2DD34E5B"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BAE5F57" w14:textId="77777777" w:rsidR="0090250B" w:rsidRDefault="0090250B" w:rsidP="004E330E">
            <w:pPr>
              <w:pStyle w:val="a0"/>
              <w:ind w:firstLineChars="0" w:firstLine="0"/>
            </w:pPr>
            <w:r>
              <w:rPr>
                <w:rFonts w:hint="eastAsia"/>
              </w:rPr>
              <w:t>成功数</w:t>
            </w:r>
          </w:p>
        </w:tc>
        <w:tc>
          <w:tcPr>
            <w:tcW w:w="4155" w:type="dxa"/>
          </w:tcPr>
          <w:p w14:paraId="1B8C741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764E1D9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A26886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1E71BAA0" w14:textId="77777777" w:rsidR="0090250B" w:rsidRDefault="0090250B" w:rsidP="004E330E">
            <w:pPr>
              <w:pStyle w:val="a0"/>
              <w:ind w:firstLineChars="0" w:firstLine="0"/>
            </w:pPr>
            <w:r>
              <w:rPr>
                <w:rFonts w:hint="eastAsia"/>
              </w:rPr>
              <w:t>失败率</w:t>
            </w:r>
          </w:p>
        </w:tc>
        <w:tc>
          <w:tcPr>
            <w:tcW w:w="4155" w:type="dxa"/>
          </w:tcPr>
          <w:p w14:paraId="0C113D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C62EC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284993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34B72EB" w14:textId="77777777" w:rsidR="0090250B" w:rsidRDefault="0090250B" w:rsidP="004E330E">
            <w:pPr>
              <w:pStyle w:val="a0"/>
              <w:ind w:firstLineChars="0" w:firstLine="0"/>
            </w:pPr>
            <w:r>
              <w:rPr>
                <w:rFonts w:hint="eastAsia"/>
              </w:rPr>
              <w:t>失败数</w:t>
            </w:r>
          </w:p>
        </w:tc>
        <w:tc>
          <w:tcPr>
            <w:tcW w:w="4155" w:type="dxa"/>
          </w:tcPr>
          <w:p w14:paraId="40846E3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3864E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7AECD589"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73F5A093" w14:textId="77777777" w:rsidR="0090250B" w:rsidRDefault="0090250B" w:rsidP="004E330E">
            <w:pPr>
              <w:pStyle w:val="a0"/>
              <w:ind w:firstLineChars="0" w:firstLine="0"/>
            </w:pPr>
            <w:r>
              <w:rPr>
                <w:rFonts w:hint="eastAsia"/>
              </w:rPr>
              <w:t>响应数</w:t>
            </w:r>
          </w:p>
        </w:tc>
        <w:tc>
          <w:tcPr>
            <w:tcW w:w="4155" w:type="dxa"/>
          </w:tcPr>
          <w:p w14:paraId="311E14F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16775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760BF7F"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AC8EAEB" w14:textId="77777777" w:rsidR="0090250B" w:rsidRDefault="0090250B" w:rsidP="004E330E">
            <w:pPr>
              <w:pStyle w:val="a0"/>
              <w:ind w:firstLineChars="0" w:firstLine="0"/>
            </w:pPr>
            <w:r>
              <w:rPr>
                <w:rFonts w:hint="eastAsia"/>
              </w:rPr>
              <w:t>响应时间</w:t>
            </w:r>
          </w:p>
        </w:tc>
        <w:tc>
          <w:tcPr>
            <w:tcW w:w="4155" w:type="dxa"/>
          </w:tcPr>
          <w:p w14:paraId="38E926D8"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6383EE7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CE2B3E4"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59F4AAC" w14:textId="77777777" w:rsidR="0090250B" w:rsidRDefault="0090250B" w:rsidP="004E330E">
            <w:pPr>
              <w:pStyle w:val="a0"/>
              <w:ind w:firstLineChars="0" w:firstLine="0"/>
            </w:pPr>
            <w:r>
              <w:rPr>
                <w:rFonts w:hint="eastAsia"/>
              </w:rPr>
              <w:t>健康度</w:t>
            </w:r>
          </w:p>
        </w:tc>
        <w:tc>
          <w:tcPr>
            <w:tcW w:w="4155" w:type="dxa"/>
          </w:tcPr>
          <w:p w14:paraId="3B0072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B3BB6D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35F1607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01C24D9" w14:textId="77777777" w:rsidR="0090250B" w:rsidRDefault="0090250B" w:rsidP="004E330E">
            <w:pPr>
              <w:pStyle w:val="a0"/>
              <w:ind w:firstLineChars="0" w:firstLine="0"/>
            </w:pPr>
            <w:r>
              <w:rPr>
                <w:rFonts w:hint="eastAsia"/>
              </w:rPr>
              <w:t>成功率</w:t>
            </w:r>
            <w:r>
              <w:rPr>
                <w:rFonts w:hint="eastAsia"/>
              </w:rPr>
              <w:t>5min</w:t>
            </w:r>
          </w:p>
        </w:tc>
        <w:tc>
          <w:tcPr>
            <w:tcW w:w="4155" w:type="dxa"/>
          </w:tcPr>
          <w:p w14:paraId="52BE455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876F06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90250B" w14:paraId="398B6472"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80E3576" w14:textId="77777777" w:rsidR="0090250B" w:rsidRDefault="0090250B" w:rsidP="004E330E">
            <w:pPr>
              <w:pStyle w:val="a0"/>
              <w:ind w:firstLineChars="0" w:firstLine="0"/>
            </w:pPr>
            <w:r>
              <w:rPr>
                <w:rFonts w:hint="eastAsia"/>
              </w:rPr>
              <w:t>成功数</w:t>
            </w:r>
            <w:r>
              <w:rPr>
                <w:rFonts w:hint="eastAsia"/>
              </w:rPr>
              <w:t>5min</w:t>
            </w:r>
          </w:p>
        </w:tc>
        <w:tc>
          <w:tcPr>
            <w:tcW w:w="4155" w:type="dxa"/>
          </w:tcPr>
          <w:p w14:paraId="242591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05A76C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3F0C97DA"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3992D13" w14:textId="77777777" w:rsidR="0090250B" w:rsidRDefault="0090250B" w:rsidP="004E330E">
            <w:pPr>
              <w:pStyle w:val="a0"/>
              <w:ind w:firstLineChars="0" w:firstLine="0"/>
            </w:pPr>
            <w:r>
              <w:rPr>
                <w:rFonts w:hint="eastAsia"/>
              </w:rPr>
              <w:t>失败率</w:t>
            </w:r>
            <w:r>
              <w:rPr>
                <w:rFonts w:hint="eastAsia"/>
              </w:rPr>
              <w:t>5min</w:t>
            </w:r>
          </w:p>
        </w:tc>
        <w:tc>
          <w:tcPr>
            <w:tcW w:w="4155" w:type="dxa"/>
          </w:tcPr>
          <w:p w14:paraId="16630C9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0E5E84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20A3CF8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12A588A" w14:textId="77777777" w:rsidR="0090250B" w:rsidRDefault="0090250B" w:rsidP="004E330E">
            <w:pPr>
              <w:pStyle w:val="a0"/>
              <w:ind w:firstLineChars="0" w:firstLine="0"/>
            </w:pPr>
            <w:r>
              <w:rPr>
                <w:rFonts w:hint="eastAsia"/>
              </w:rPr>
              <w:t>失败数</w:t>
            </w:r>
            <w:r>
              <w:rPr>
                <w:rFonts w:hint="eastAsia"/>
              </w:rPr>
              <w:t>5min</w:t>
            </w:r>
          </w:p>
        </w:tc>
        <w:tc>
          <w:tcPr>
            <w:tcW w:w="4155" w:type="dxa"/>
          </w:tcPr>
          <w:p w14:paraId="309397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29363B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96D48D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75C3425" w14:textId="77777777" w:rsidR="0090250B" w:rsidRDefault="0090250B" w:rsidP="004E330E">
            <w:pPr>
              <w:pStyle w:val="a0"/>
              <w:ind w:firstLineChars="0" w:firstLine="0"/>
            </w:pPr>
            <w:r>
              <w:rPr>
                <w:rFonts w:hint="eastAsia"/>
              </w:rPr>
              <w:t>响应数</w:t>
            </w:r>
            <w:r>
              <w:rPr>
                <w:rFonts w:hint="eastAsia"/>
              </w:rPr>
              <w:t>5min</w:t>
            </w:r>
          </w:p>
        </w:tc>
        <w:tc>
          <w:tcPr>
            <w:tcW w:w="4155" w:type="dxa"/>
          </w:tcPr>
          <w:p w14:paraId="374956B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38FA9A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1F700C0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08FFE4D" w14:textId="77777777" w:rsidR="0090250B" w:rsidRDefault="0090250B" w:rsidP="004E330E">
            <w:pPr>
              <w:pStyle w:val="a0"/>
              <w:ind w:firstLineChars="0" w:firstLine="0"/>
            </w:pPr>
            <w:r>
              <w:rPr>
                <w:rFonts w:hint="eastAsia"/>
              </w:rPr>
              <w:t>响应时间</w:t>
            </w:r>
            <w:r>
              <w:rPr>
                <w:rFonts w:hint="eastAsia"/>
              </w:rPr>
              <w:t>5min</w:t>
            </w:r>
          </w:p>
        </w:tc>
        <w:tc>
          <w:tcPr>
            <w:tcW w:w="4155" w:type="dxa"/>
          </w:tcPr>
          <w:p w14:paraId="6F1BB18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47674E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489C4D7"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2889316C" w14:textId="77777777" w:rsidR="0090250B" w:rsidRDefault="0090250B" w:rsidP="004E330E">
            <w:pPr>
              <w:pStyle w:val="a0"/>
              <w:ind w:firstLineChars="0" w:firstLine="0"/>
            </w:pPr>
            <w:r>
              <w:rPr>
                <w:rFonts w:hint="eastAsia"/>
              </w:rPr>
              <w:t>健康度</w:t>
            </w:r>
            <w:r>
              <w:rPr>
                <w:rFonts w:hint="eastAsia"/>
              </w:rPr>
              <w:t>5min</w:t>
            </w:r>
          </w:p>
        </w:tc>
        <w:tc>
          <w:tcPr>
            <w:tcW w:w="4155" w:type="dxa"/>
          </w:tcPr>
          <w:p w14:paraId="3239B26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7E26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5F36C16E"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94F83D3" w14:textId="71CF1EAA" w:rsidR="0090250B" w:rsidRDefault="0090250B" w:rsidP="004E330E">
            <w:pPr>
              <w:pStyle w:val="a0"/>
              <w:ind w:firstLineChars="0" w:firstLine="0"/>
              <w:rPr>
                <w:rFonts w:hint="eastAsia"/>
              </w:rPr>
            </w:pPr>
            <w:r>
              <w:rPr>
                <w:rFonts w:hint="eastAsia"/>
              </w:rPr>
              <w:t>交易抵达（</w:t>
            </w:r>
            <w:proofErr w:type="spellStart"/>
            <w:r w:rsidRPr="0090250B">
              <w:rPr>
                <w:rFonts w:hint="eastAsia"/>
                <w:color w:val="FF0000"/>
              </w:rPr>
              <w:t>todo</w:t>
            </w:r>
            <w:proofErr w:type="spellEnd"/>
            <w:r>
              <w:rPr>
                <w:rFonts w:hint="eastAsia"/>
              </w:rPr>
              <w:t>）</w:t>
            </w:r>
          </w:p>
        </w:tc>
        <w:tc>
          <w:tcPr>
            <w:tcW w:w="4155" w:type="dxa"/>
          </w:tcPr>
          <w:p w14:paraId="3A81174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567190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22756154" w14:textId="77777777" w:rsidR="0090250B" w:rsidRPr="00537CA0" w:rsidRDefault="0090250B" w:rsidP="005F77C3">
      <w:pPr>
        <w:pStyle w:val="a0"/>
        <w:ind w:firstLineChars="0" w:firstLine="0"/>
        <w:rPr>
          <w:rFonts w:hint="eastAsia"/>
          <w:color w:val="000000" w:themeColor="text1"/>
        </w:rPr>
      </w:pPr>
    </w:p>
    <w:p w14:paraId="1C82F162" w14:textId="6B227B7C" w:rsidR="00133D0D" w:rsidRDefault="00133D0D" w:rsidP="005F77C3">
      <w:pPr>
        <w:pStyle w:val="a0"/>
        <w:ind w:firstLineChars="0" w:firstLine="0"/>
      </w:pPr>
      <w:r>
        <w:tab/>
      </w:r>
      <w:r w:rsidR="0090250B">
        <w:rPr>
          <w:rFonts w:hint="eastAsia"/>
        </w:rPr>
        <w:t>其中展示内容，均为从</w:t>
      </w:r>
      <w:proofErr w:type="spellStart"/>
      <w:r w:rsidR="0090250B">
        <w:t>ElasticSearch</w:t>
      </w:r>
      <w:proofErr w:type="spellEnd"/>
      <w:r w:rsidR="0090250B">
        <w:tab/>
      </w:r>
      <w:r w:rsidR="0090250B">
        <w:rPr>
          <w:rFonts w:hint="eastAsia"/>
        </w:rPr>
        <w:t>查询出来，有一定的延迟。</w:t>
      </w:r>
    </w:p>
    <w:p w14:paraId="24E82814" w14:textId="4612E1E4" w:rsidR="0054415F" w:rsidRDefault="0054415F" w:rsidP="005F77C3">
      <w:pPr>
        <w:pStyle w:val="a0"/>
        <w:ind w:firstLineChars="0" w:firstLine="0"/>
      </w:pPr>
      <w:r>
        <w:tab/>
      </w:r>
      <w:r>
        <w:rPr>
          <w:rFonts w:hint="eastAsia"/>
        </w:rPr>
        <w:t>其中交易成功率查询语句如下</w:t>
      </w:r>
    </w:p>
    <w:p w14:paraId="5D70CA82" w14:textId="09A35A36" w:rsidR="00675A55" w:rsidRPr="005F69D8" w:rsidRDefault="00675A55" w:rsidP="005F77C3">
      <w:pPr>
        <w:pStyle w:val="a0"/>
        <w:ind w:firstLineChars="0" w:firstLine="0"/>
        <w:rPr>
          <w:rFonts w:hint="eastAsia"/>
        </w:rPr>
      </w:pPr>
      <w:r>
        <w:tab/>
      </w:r>
    </w:p>
    <w:p w14:paraId="38958107" w14:textId="50401F9A" w:rsidR="00A94B2A" w:rsidRDefault="00A94B2A" w:rsidP="00A94B2A">
      <w:pPr>
        <w:pStyle w:val="a0"/>
        <w:ind w:firstLine="480"/>
      </w:pPr>
    </w:p>
    <w:p w14:paraId="47092818" w14:textId="77777777" w:rsidR="003E1BCE" w:rsidRPr="00A94B2A" w:rsidRDefault="003E1BCE" w:rsidP="00A94B2A">
      <w:pPr>
        <w:pStyle w:val="a0"/>
        <w:ind w:firstLine="480"/>
        <w:rPr>
          <w:rFonts w:hint="eastAsia"/>
        </w:rPr>
      </w:pPr>
    </w:p>
    <w:p w14:paraId="248659BB" w14:textId="171F2D17" w:rsidR="00D93FA0" w:rsidRDefault="00D93FA0" w:rsidP="00D93FA0">
      <w:pPr>
        <w:pStyle w:val="3"/>
      </w:pPr>
      <w:r>
        <w:rPr>
          <w:rFonts w:hint="eastAsia"/>
        </w:rPr>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proofErr w:type="spellStart"/>
      <w:r>
        <w:rPr>
          <w:rFonts w:hint="eastAsia"/>
        </w:rPr>
        <w:t>oda</w:t>
      </w:r>
      <w:proofErr w:type="spellEnd"/>
      <w:r>
        <w:rPr>
          <w:rFonts w:hint="eastAsia"/>
        </w:rPr>
        <w:t>时候，会将选中的接口路径（后面简称交易），发布到</w:t>
      </w:r>
      <w:proofErr w:type="spellStart"/>
      <w:r>
        <w:rPr>
          <w:rFonts w:hint="eastAsia"/>
        </w:rPr>
        <w:t>redis</w:t>
      </w:r>
      <w:proofErr w:type="spellEnd"/>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lastRenderedPageBreak/>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32"/>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proofErr w:type="spellStart"/>
      <w:r>
        <w:rPr>
          <w:rFonts w:eastAsiaTheme="minorEastAsia" w:hint="eastAsia"/>
        </w:rPr>
        <w:t>redis</w:t>
      </w:r>
      <w:proofErr w:type="spellEnd"/>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33"/>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34"/>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proofErr w:type="spellStart"/>
      <w:r>
        <w:rPr>
          <w:rFonts w:hint="eastAsia"/>
        </w:rPr>
        <w:t>bsts</w:t>
      </w:r>
      <w:proofErr w:type="spellEnd"/>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35"/>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proofErr w:type="spellStart"/>
      <w:r w:rsidR="000A5310">
        <w:rPr>
          <w:rFonts w:hint="eastAsia"/>
        </w:rPr>
        <w:t>etl</w:t>
      </w:r>
      <w:proofErr w:type="spellEnd"/>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proofErr w:type="spellStart"/>
      <w:r>
        <w:rPr>
          <w:rFonts w:hint="eastAsia"/>
        </w:rPr>
        <w:t>trans</w:t>
      </w:r>
      <w:r>
        <w:t>_info</w:t>
      </w:r>
      <w:proofErr w:type="spellEnd"/>
      <w:r>
        <w:t>(</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lastRenderedPageBreak/>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36"/>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proofErr w:type="spellStart"/>
      <w:r>
        <w:rPr>
          <w:rFonts w:hint="eastAsia"/>
        </w:rPr>
        <w:t>redis</w:t>
      </w:r>
      <w:proofErr w:type="spellEnd"/>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r w:rsidR="00F5746C">
        <w:fldChar w:fldCharType="begin"/>
      </w:r>
      <w:r w:rsidR="00F5746C">
        <w:instrText xml:space="preserve"> HYPERLINK "url:cluster:project_name" </w:instrText>
      </w:r>
      <w:r w:rsidR="00F5746C">
        <w:fldChar w:fldCharType="separate"/>
      </w:r>
      <w:r w:rsidRPr="008E1CCF">
        <w:rPr>
          <w:rStyle w:val="ad"/>
          <w:rFonts w:hint="eastAsia"/>
        </w:rPr>
        <w:t>url</w:t>
      </w:r>
      <w:r w:rsidRPr="008E1CCF">
        <w:rPr>
          <w:rStyle w:val="ad"/>
        </w:rPr>
        <w:t>:cluster:project_name</w:t>
      </w:r>
      <w:r w:rsidR="00F5746C">
        <w:rPr>
          <w:rStyle w:val="ad"/>
        </w:rPr>
        <w:fldChar w:fldCharType="end"/>
      </w:r>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37"/>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proofErr w:type="spellStart"/>
      <w:r>
        <w:rPr>
          <w:rFonts w:hint="eastAsia"/>
        </w:rPr>
        <w:t>odakafka</w:t>
      </w:r>
      <w:proofErr w:type="spellEnd"/>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38"/>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35"/>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39"/>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40"/>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F0872" w14:textId="77777777" w:rsidR="00093E2A" w:rsidRDefault="00093E2A">
      <w:pPr>
        <w:spacing w:line="240" w:lineRule="auto"/>
      </w:pPr>
      <w:r>
        <w:separator/>
      </w:r>
    </w:p>
  </w:endnote>
  <w:endnote w:type="continuationSeparator" w:id="0">
    <w:p w14:paraId="22EA7BAC" w14:textId="77777777" w:rsidR="00093E2A" w:rsidRDefault="00093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F5746C" w:rsidRDefault="00F5746C">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F5746C" w:rsidRDefault="00F5746C">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F5746C" w:rsidRDefault="00F5746C">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46570044" w:rsidR="00F5746C" w:rsidRDefault="00F5746C">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w:t>
    </w:r>
    <w:r>
      <w:rPr>
        <w:sz w:val="21"/>
        <w:szCs w:val="21"/>
        <w:lang w:val="zh-CN"/>
      </w:rPr>
      <w:t xml:space="preserve">/ </w:t>
    </w:r>
    <w:r>
      <w:rPr>
        <w:b/>
        <w:bCs/>
        <w:sz w:val="21"/>
        <w:szCs w:val="21"/>
      </w:rPr>
      <w:fldChar w:fldCharType="begin"/>
    </w:r>
    <w:r>
      <w:rPr>
        <w:b/>
        <w:bCs/>
        <w:sz w:val="21"/>
        <w:szCs w:val="21"/>
      </w:rPr>
      <w:instrText xml:space="preserve"> SECTIONPAGES  </w:instrText>
    </w:r>
    <w:r>
      <w:rPr>
        <w:b/>
        <w:bCs/>
        <w:sz w:val="21"/>
        <w:szCs w:val="21"/>
      </w:rPr>
      <w:fldChar w:fldCharType="separate"/>
    </w:r>
    <w:r w:rsidR="00D04A67">
      <w:rPr>
        <w:b/>
        <w:bCs/>
        <w:noProof/>
        <w:sz w:val="21"/>
        <w:szCs w:val="21"/>
      </w:rPr>
      <w:t>27</w:t>
    </w:r>
    <w:r>
      <w:rPr>
        <w:b/>
        <w:bCs/>
        <w:sz w:val="21"/>
        <w:szCs w:val="21"/>
      </w:rPr>
      <w:fldChar w:fldCharType="end"/>
    </w:r>
  </w:p>
  <w:p w14:paraId="70B475A4" w14:textId="77777777" w:rsidR="00F5746C" w:rsidRDefault="00F5746C">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6EAD1" w14:textId="77777777" w:rsidR="00093E2A" w:rsidRDefault="00093E2A">
      <w:pPr>
        <w:spacing w:line="240" w:lineRule="auto"/>
      </w:pPr>
      <w:r>
        <w:separator/>
      </w:r>
    </w:p>
  </w:footnote>
  <w:footnote w:type="continuationSeparator" w:id="0">
    <w:p w14:paraId="491B17C9" w14:textId="77777777" w:rsidR="00093E2A" w:rsidRDefault="00093E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F5746C" w:rsidRDefault="00F5746C">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22BC2"/>
    <w:rsid w:val="00037CD6"/>
    <w:rsid w:val="00064B27"/>
    <w:rsid w:val="00093E2A"/>
    <w:rsid w:val="00096099"/>
    <w:rsid w:val="00097E65"/>
    <w:rsid w:val="000A5310"/>
    <w:rsid w:val="000A7DB4"/>
    <w:rsid w:val="000E62CE"/>
    <w:rsid w:val="000F4B12"/>
    <w:rsid w:val="00110AF9"/>
    <w:rsid w:val="00116BAA"/>
    <w:rsid w:val="00120719"/>
    <w:rsid w:val="001334F0"/>
    <w:rsid w:val="00133D0D"/>
    <w:rsid w:val="00141EB1"/>
    <w:rsid w:val="0017129B"/>
    <w:rsid w:val="0017249E"/>
    <w:rsid w:val="0018084E"/>
    <w:rsid w:val="00183902"/>
    <w:rsid w:val="00185A82"/>
    <w:rsid w:val="001A738F"/>
    <w:rsid w:val="001C5BF3"/>
    <w:rsid w:val="001D5845"/>
    <w:rsid w:val="001E53E1"/>
    <w:rsid w:val="001E64CD"/>
    <w:rsid w:val="001E7EFF"/>
    <w:rsid w:val="001F49D5"/>
    <w:rsid w:val="00210FAB"/>
    <w:rsid w:val="00217D6E"/>
    <w:rsid w:val="00225C7A"/>
    <w:rsid w:val="0023046B"/>
    <w:rsid w:val="00234A29"/>
    <w:rsid w:val="00236EBA"/>
    <w:rsid w:val="00242630"/>
    <w:rsid w:val="0024683B"/>
    <w:rsid w:val="002826A3"/>
    <w:rsid w:val="00297417"/>
    <w:rsid w:val="002A675B"/>
    <w:rsid w:val="002C7AAE"/>
    <w:rsid w:val="002E050E"/>
    <w:rsid w:val="002E094F"/>
    <w:rsid w:val="0031174E"/>
    <w:rsid w:val="0034659A"/>
    <w:rsid w:val="00347B49"/>
    <w:rsid w:val="00355646"/>
    <w:rsid w:val="003653A9"/>
    <w:rsid w:val="003A2B02"/>
    <w:rsid w:val="003A4339"/>
    <w:rsid w:val="003A6B36"/>
    <w:rsid w:val="003B52F8"/>
    <w:rsid w:val="003C1E76"/>
    <w:rsid w:val="003D6281"/>
    <w:rsid w:val="003E1BCE"/>
    <w:rsid w:val="00414224"/>
    <w:rsid w:val="004206E9"/>
    <w:rsid w:val="004304F9"/>
    <w:rsid w:val="004621DC"/>
    <w:rsid w:val="00482E73"/>
    <w:rsid w:val="00490900"/>
    <w:rsid w:val="00491178"/>
    <w:rsid w:val="00495C6A"/>
    <w:rsid w:val="004D7E71"/>
    <w:rsid w:val="004E6FCC"/>
    <w:rsid w:val="004E794F"/>
    <w:rsid w:val="004F0C8B"/>
    <w:rsid w:val="004F6A98"/>
    <w:rsid w:val="004F6F0C"/>
    <w:rsid w:val="005057DA"/>
    <w:rsid w:val="005072F7"/>
    <w:rsid w:val="00510D6E"/>
    <w:rsid w:val="00520229"/>
    <w:rsid w:val="00537CA0"/>
    <w:rsid w:val="0054415F"/>
    <w:rsid w:val="00554502"/>
    <w:rsid w:val="0055541E"/>
    <w:rsid w:val="00560149"/>
    <w:rsid w:val="005A45DA"/>
    <w:rsid w:val="005F1B05"/>
    <w:rsid w:val="005F69D8"/>
    <w:rsid w:val="005F6B13"/>
    <w:rsid w:val="005F77C3"/>
    <w:rsid w:val="00603EDE"/>
    <w:rsid w:val="0062640B"/>
    <w:rsid w:val="00632C8E"/>
    <w:rsid w:val="006432E2"/>
    <w:rsid w:val="00651296"/>
    <w:rsid w:val="00662B54"/>
    <w:rsid w:val="006735CA"/>
    <w:rsid w:val="00675A55"/>
    <w:rsid w:val="0068766F"/>
    <w:rsid w:val="00697004"/>
    <w:rsid w:val="006A0965"/>
    <w:rsid w:val="006B5E49"/>
    <w:rsid w:val="006C7618"/>
    <w:rsid w:val="006D4907"/>
    <w:rsid w:val="006F143E"/>
    <w:rsid w:val="006F59B4"/>
    <w:rsid w:val="00742BCD"/>
    <w:rsid w:val="0075065E"/>
    <w:rsid w:val="007537FA"/>
    <w:rsid w:val="00755D91"/>
    <w:rsid w:val="007A5E9D"/>
    <w:rsid w:val="007C2CAB"/>
    <w:rsid w:val="007D1973"/>
    <w:rsid w:val="007F03A9"/>
    <w:rsid w:val="00821D1F"/>
    <w:rsid w:val="008457F2"/>
    <w:rsid w:val="0085044A"/>
    <w:rsid w:val="0086267B"/>
    <w:rsid w:val="00874505"/>
    <w:rsid w:val="00875479"/>
    <w:rsid w:val="00886A26"/>
    <w:rsid w:val="00892B42"/>
    <w:rsid w:val="00893761"/>
    <w:rsid w:val="008A0CE1"/>
    <w:rsid w:val="008A3FCA"/>
    <w:rsid w:val="008B00BF"/>
    <w:rsid w:val="008B4890"/>
    <w:rsid w:val="008B4CC2"/>
    <w:rsid w:val="008C7995"/>
    <w:rsid w:val="008F058C"/>
    <w:rsid w:val="008F5444"/>
    <w:rsid w:val="008F5593"/>
    <w:rsid w:val="0090250B"/>
    <w:rsid w:val="0093628B"/>
    <w:rsid w:val="009376F5"/>
    <w:rsid w:val="00943BB1"/>
    <w:rsid w:val="0098167C"/>
    <w:rsid w:val="009A1497"/>
    <w:rsid w:val="009C7A95"/>
    <w:rsid w:val="009D5FE5"/>
    <w:rsid w:val="009E3606"/>
    <w:rsid w:val="009F15D5"/>
    <w:rsid w:val="009F33D9"/>
    <w:rsid w:val="00A13D6F"/>
    <w:rsid w:val="00A15646"/>
    <w:rsid w:val="00A31764"/>
    <w:rsid w:val="00A43953"/>
    <w:rsid w:val="00A47821"/>
    <w:rsid w:val="00A61F44"/>
    <w:rsid w:val="00A94B2A"/>
    <w:rsid w:val="00AA08BD"/>
    <w:rsid w:val="00AB30D4"/>
    <w:rsid w:val="00AD03CD"/>
    <w:rsid w:val="00AD2499"/>
    <w:rsid w:val="00AD3FAA"/>
    <w:rsid w:val="00B10EB5"/>
    <w:rsid w:val="00B21B3B"/>
    <w:rsid w:val="00B46094"/>
    <w:rsid w:val="00B5230C"/>
    <w:rsid w:val="00B62987"/>
    <w:rsid w:val="00B92A79"/>
    <w:rsid w:val="00BA08BC"/>
    <w:rsid w:val="00BA43BC"/>
    <w:rsid w:val="00BB694F"/>
    <w:rsid w:val="00BD20E1"/>
    <w:rsid w:val="00BE4BEF"/>
    <w:rsid w:val="00BF6961"/>
    <w:rsid w:val="00C053B9"/>
    <w:rsid w:val="00C10354"/>
    <w:rsid w:val="00C222EB"/>
    <w:rsid w:val="00C27D27"/>
    <w:rsid w:val="00C30604"/>
    <w:rsid w:val="00C42E39"/>
    <w:rsid w:val="00C44BBC"/>
    <w:rsid w:val="00C5579A"/>
    <w:rsid w:val="00C70EAA"/>
    <w:rsid w:val="00C73B10"/>
    <w:rsid w:val="00C8211C"/>
    <w:rsid w:val="00CA0FE5"/>
    <w:rsid w:val="00CB1C9C"/>
    <w:rsid w:val="00CB221F"/>
    <w:rsid w:val="00CC4224"/>
    <w:rsid w:val="00CC616D"/>
    <w:rsid w:val="00CC7D8F"/>
    <w:rsid w:val="00CD3E7A"/>
    <w:rsid w:val="00CF0CE9"/>
    <w:rsid w:val="00D03BC2"/>
    <w:rsid w:val="00D04A67"/>
    <w:rsid w:val="00D25548"/>
    <w:rsid w:val="00D36298"/>
    <w:rsid w:val="00D402F7"/>
    <w:rsid w:val="00D404B8"/>
    <w:rsid w:val="00D40EB2"/>
    <w:rsid w:val="00D41DA2"/>
    <w:rsid w:val="00D57062"/>
    <w:rsid w:val="00D61B4D"/>
    <w:rsid w:val="00D61D5A"/>
    <w:rsid w:val="00D702CD"/>
    <w:rsid w:val="00D71213"/>
    <w:rsid w:val="00D84D1D"/>
    <w:rsid w:val="00D856C5"/>
    <w:rsid w:val="00D91FCE"/>
    <w:rsid w:val="00D93FA0"/>
    <w:rsid w:val="00DD4326"/>
    <w:rsid w:val="00DE5A08"/>
    <w:rsid w:val="00DE5EB5"/>
    <w:rsid w:val="00E058DB"/>
    <w:rsid w:val="00E05E4A"/>
    <w:rsid w:val="00E423CE"/>
    <w:rsid w:val="00E46D62"/>
    <w:rsid w:val="00E57F6A"/>
    <w:rsid w:val="00E60B35"/>
    <w:rsid w:val="00E64B20"/>
    <w:rsid w:val="00E6578D"/>
    <w:rsid w:val="00E77B38"/>
    <w:rsid w:val="00EA3745"/>
    <w:rsid w:val="00EE7147"/>
    <w:rsid w:val="00EE794C"/>
    <w:rsid w:val="00EF16D4"/>
    <w:rsid w:val="00F07000"/>
    <w:rsid w:val="00F26D5E"/>
    <w:rsid w:val="00F34305"/>
    <w:rsid w:val="00F5746C"/>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476</TotalTime>
  <Pages>32</Pages>
  <Words>1482</Words>
  <Characters>8449</Characters>
  <Application>Microsoft Office Word</Application>
  <DocSecurity>0</DocSecurity>
  <PresentationFormat/>
  <Lines>70</Lines>
  <Paragraphs>19</Paragraphs>
  <Slides>0</Slides>
  <Notes>0</Notes>
  <HiddenSlides>0</HiddenSlides>
  <MMClips>0</MMClips>
  <ScaleCrop>false</ScaleCrop>
  <Company/>
  <LinksUpToDate>false</LinksUpToDate>
  <CharactersWithSpaces>9912</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132</cp:revision>
  <cp:lastPrinted>1900-12-31T16:00:00Z</cp:lastPrinted>
  <dcterms:created xsi:type="dcterms:W3CDTF">2025-02-19T03:32:00Z</dcterms:created>
  <dcterms:modified xsi:type="dcterms:W3CDTF">2025-04-01T10:23:00Z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