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DE64" w14:textId="77777777" w:rsidR="00EB7030" w:rsidRPr="00EB7030" w:rsidRDefault="00EB7030" w:rsidP="00EB7030">
      <w:pPr>
        <w:spacing w:after="0" w:line="240" w:lineRule="auto"/>
        <w:jc w:val="right"/>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what we are changing is the use of opportunity for value. As connections to opportunity is only one value (power/energy) we calculate.</w:t>
      </w:r>
    </w:p>
    <w:p w14:paraId="0CFF53FC"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CCA228" w14:textId="61FB9E93"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Yes — this is an important conceptual refinement, and you’re thinking about it in the right direction.</w:t>
      </w:r>
    </w:p>
    <w:p w14:paraId="0775ADB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What you are saying is essentially:</w:t>
      </w:r>
    </w:p>
    <w:p w14:paraId="4896803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“Opportunity” is only one type of value flowing in the network, not the value itself.</w:t>
      </w:r>
    </w:p>
    <w:p w14:paraId="50C1173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theorem currently treats </w:t>
      </w:r>
      <w:r w:rsidRPr="00EB7030">
        <w:rPr>
          <w:rFonts w:ascii="Times New Roman" w:eastAsia="Times New Roman" w:hAnsi="Times New Roman" w:cs="Times New Roman"/>
          <w:b/>
          <w:bCs/>
          <w:kern w:val="0"/>
          <w:lang w:eastAsia="en-GB"/>
          <w14:ligatures w14:val="none"/>
        </w:rPr>
        <w:t>structural opportunity</w:t>
      </w:r>
      <w:r w:rsidRPr="00EB7030">
        <w:rPr>
          <w:rFonts w:ascii="Times New Roman" w:eastAsia="Times New Roman" w:hAnsi="Times New Roman" w:cs="Times New Roman"/>
          <w:kern w:val="0"/>
          <w:lang w:eastAsia="en-GB"/>
          <w14:ligatures w14:val="none"/>
        </w:rPr>
        <w:t xml:space="preserve"> as the parameter being increased, and then proves that equilibrium relationship strengths respond monotonically. </w:t>
      </w:r>
    </w:p>
    <w:p w14:paraId="1AA582E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Monotone Comparative Statics fo…</w:t>
      </w:r>
    </w:p>
    <w:p w14:paraId="5A9AFE6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But in the </w:t>
      </w:r>
      <w:r w:rsidRPr="00EB7030">
        <w:rPr>
          <w:rFonts w:ascii="Times New Roman" w:eastAsia="Times New Roman" w:hAnsi="Times New Roman" w:cs="Times New Roman"/>
          <w:b/>
          <w:bCs/>
          <w:kern w:val="0"/>
          <w:lang w:eastAsia="en-GB"/>
          <w14:ligatures w14:val="none"/>
        </w:rPr>
        <w:t>power-circuit interpretation</w:t>
      </w:r>
      <w:r w:rsidRPr="00EB7030">
        <w:rPr>
          <w:rFonts w:ascii="Times New Roman" w:eastAsia="Times New Roman" w:hAnsi="Times New Roman" w:cs="Times New Roman"/>
          <w:kern w:val="0"/>
          <w:lang w:eastAsia="en-GB"/>
          <w14:ligatures w14:val="none"/>
        </w:rPr>
        <w:t xml:space="preserve">, opportunity is better understood as </w:t>
      </w:r>
      <w:r w:rsidRPr="00EB7030">
        <w:rPr>
          <w:rFonts w:ascii="Times New Roman" w:eastAsia="Times New Roman" w:hAnsi="Times New Roman" w:cs="Times New Roman"/>
          <w:b/>
          <w:bCs/>
          <w:kern w:val="0"/>
          <w:lang w:eastAsia="en-GB"/>
          <w14:ligatures w14:val="none"/>
        </w:rPr>
        <w:t>one component of the energy system</w:t>
      </w:r>
      <w:r w:rsidRPr="00EB7030">
        <w:rPr>
          <w:rFonts w:ascii="Times New Roman" w:eastAsia="Times New Roman" w:hAnsi="Times New Roman" w:cs="Times New Roman"/>
          <w:kern w:val="0"/>
          <w:lang w:eastAsia="en-GB"/>
          <w14:ligatures w14:val="none"/>
        </w:rPr>
        <w:t>, not the total energy itself.</w:t>
      </w:r>
    </w:p>
    <w:p w14:paraId="071DA6C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Let’s clarify this cleanly.</w:t>
      </w:r>
    </w:p>
    <w:p w14:paraId="179319F3"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00C43F1">
          <v:rect id="Horizontal Line 1"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573EF8"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 What the Theorem Currently Uses</w:t>
      </w:r>
    </w:p>
    <w:p w14:paraId="0B1772B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paper:</w:t>
      </w:r>
    </w:p>
    <w:p w14:paraId="1D984F97" w14:textId="77777777" w:rsidR="00EB7030" w:rsidRPr="00EB7030" w:rsidRDefault="00EB7030" w:rsidP="00EB703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parameters </w:t>
      </w:r>
      <m:oMath>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 xml:space="preserve">represent </w:t>
      </w:r>
      <w:r w:rsidRPr="00EB7030">
        <w:rPr>
          <w:rFonts w:ascii="Times New Roman" w:eastAsia="Times New Roman" w:hAnsi="Times New Roman" w:cs="Times New Roman"/>
          <w:b/>
          <w:bCs/>
          <w:kern w:val="0"/>
          <w:lang w:eastAsia="en-GB"/>
          <w14:ligatures w14:val="none"/>
        </w:rPr>
        <w:t>structural opportunity conditions</w:t>
      </w:r>
    </w:p>
    <w:p w14:paraId="77321DEB" w14:textId="77777777" w:rsidR="00EB7030" w:rsidRPr="00EB7030" w:rsidRDefault="00EB7030" w:rsidP="00EB703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equilibrium relationships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respond to those conditions.</w:t>
      </w:r>
    </w:p>
    <w:p w14:paraId="58B2C28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theorem shows:</w:t>
      </w:r>
    </w:p>
    <w:p w14:paraId="5CDEC5A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θ</m:t>
              </m:r>
            </m:e>
            <m:sup>
              <m:r>
                <m:rPr>
                  <m:sty m:val="p"/>
                </m:rP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θ</m:t>
              </m:r>
            </m:e>
            <m:sup>
              <m:r>
                <m:rPr>
                  <m:sty m:val="p"/>
                </m:rP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r>
            <w:rPr>
              <w:rFonts w:ascii="Cambria Math" w:eastAsia="Times New Roman" w:hAnsi="Cambria Math" w:cs="Times New Roman"/>
              <w:i/>
              <w:kern w:val="0"/>
              <w:lang w:eastAsia="en-GB"/>
              <w14:ligatures w14:val="none"/>
            </w:rPr>
            <w:br/>
          </m:r>
        </m:oMath>
      </m:oMathPara>
    </w:p>
    <w:p w14:paraId="6952AD5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Meaning:</w:t>
      </w:r>
    </w:p>
    <w:p w14:paraId="23D058C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increasing opportunity cannot reduce equilibrium relationships</w:t>
      </w:r>
      <w:r w:rsidRPr="00EB7030">
        <w:rPr>
          <w:rFonts w:ascii="Times New Roman" w:eastAsia="Times New Roman" w:hAnsi="Times New Roman" w:cs="Times New Roman"/>
          <w:kern w:val="0"/>
          <w:lang w:eastAsia="en-GB"/>
          <w14:ligatures w14:val="none"/>
        </w:rPr>
        <w:t>.</w:t>
      </w:r>
    </w:p>
    <w:p w14:paraId="0AEB1F1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opportunity functions as a </w:t>
      </w:r>
      <w:r w:rsidRPr="00EB7030">
        <w:rPr>
          <w:rFonts w:ascii="Times New Roman" w:eastAsia="Times New Roman" w:hAnsi="Times New Roman" w:cs="Times New Roman"/>
          <w:b/>
          <w:bCs/>
          <w:kern w:val="0"/>
          <w:lang w:eastAsia="en-GB"/>
          <w14:ligatures w14:val="none"/>
        </w:rPr>
        <w:t>driving parameter</w:t>
      </w:r>
      <w:r w:rsidRPr="00EB7030">
        <w:rPr>
          <w:rFonts w:ascii="Times New Roman" w:eastAsia="Times New Roman" w:hAnsi="Times New Roman" w:cs="Times New Roman"/>
          <w:kern w:val="0"/>
          <w:lang w:eastAsia="en-GB"/>
          <w14:ligatures w14:val="none"/>
        </w:rPr>
        <w:t xml:space="preserve"> in the system.</w:t>
      </w:r>
    </w:p>
    <w:p w14:paraId="791489CC"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1CEE004">
          <v:rect id="Horizontal Line 2"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F74C2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2. Why Opportunity Is Only One Type of Value</w:t>
      </w:r>
    </w:p>
    <w:p w14:paraId="61311D2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In real creative ecosystems, value is multidimensional.</w:t>
      </w:r>
    </w:p>
    <w:p w14:paraId="343848B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Examples include:</w:t>
      </w:r>
    </w:p>
    <w:p w14:paraId="6E4A95BB" w14:textId="77777777" w:rsidR="00EB7030" w:rsidRPr="00EB7030" w:rsidRDefault="00EB7030" w:rsidP="00EB7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knowledge</w:t>
      </w:r>
    </w:p>
    <w:p w14:paraId="3E5F0D70" w14:textId="77777777" w:rsidR="00EB7030" w:rsidRPr="00EB7030" w:rsidRDefault="00EB7030" w:rsidP="00EB7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creativity</w:t>
      </w:r>
    </w:p>
    <w:p w14:paraId="5F9347BE" w14:textId="77777777" w:rsidR="00EB7030" w:rsidRPr="00EB7030" w:rsidRDefault="00EB7030" w:rsidP="00EB7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reputation</w:t>
      </w:r>
    </w:p>
    <w:p w14:paraId="30343DDC" w14:textId="77777777" w:rsidR="00EB7030" w:rsidRPr="00EB7030" w:rsidRDefault="00EB7030" w:rsidP="00EB7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access to audiences</w:t>
      </w:r>
    </w:p>
    <w:p w14:paraId="5F35E1BC" w14:textId="77777777" w:rsidR="00EB7030" w:rsidRPr="00EB7030" w:rsidRDefault="00EB7030" w:rsidP="00EB7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financial capital</w:t>
      </w:r>
    </w:p>
    <w:p w14:paraId="3121C7B5" w14:textId="77777777" w:rsidR="00EB7030" w:rsidRPr="00EB7030" w:rsidRDefault="00EB7030" w:rsidP="00EB7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opportunity.</w:t>
      </w:r>
    </w:p>
    <w:p w14:paraId="77F73F7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Opportunity is therefore </w:t>
      </w:r>
      <w:r w:rsidRPr="00EB7030">
        <w:rPr>
          <w:rFonts w:ascii="Times New Roman" w:eastAsia="Times New Roman" w:hAnsi="Times New Roman" w:cs="Times New Roman"/>
          <w:b/>
          <w:bCs/>
          <w:kern w:val="0"/>
          <w:lang w:eastAsia="en-GB"/>
          <w14:ligatures w14:val="none"/>
        </w:rPr>
        <w:t>a pathway to value</w:t>
      </w:r>
      <w:r w:rsidRPr="00EB7030">
        <w:rPr>
          <w:rFonts w:ascii="Times New Roman" w:eastAsia="Times New Roman" w:hAnsi="Times New Roman" w:cs="Times New Roman"/>
          <w:kern w:val="0"/>
          <w:lang w:eastAsia="en-GB"/>
          <w14:ligatures w14:val="none"/>
        </w:rPr>
        <w:t>, not the value itself.</w:t>
      </w:r>
    </w:p>
    <w:p w14:paraId="634BD5A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w:t>
      </w:r>
    </w:p>
    <w:p w14:paraId="6F517FC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An introduction to a producer is </w:t>
      </w:r>
      <w:r w:rsidRPr="00EB7030">
        <w:rPr>
          <w:rFonts w:ascii="Times New Roman" w:eastAsia="Times New Roman" w:hAnsi="Times New Roman" w:cs="Times New Roman"/>
          <w:b/>
          <w:bCs/>
          <w:kern w:val="0"/>
          <w:lang w:eastAsia="en-GB"/>
          <w14:ligatures w14:val="none"/>
        </w:rPr>
        <w:t>opportunity</w:t>
      </w:r>
      <w:r w:rsidRPr="00EB7030">
        <w:rPr>
          <w:rFonts w:ascii="Times New Roman" w:eastAsia="Times New Roman" w:hAnsi="Times New Roman" w:cs="Times New Roman"/>
          <w:kern w:val="0"/>
          <w:lang w:eastAsia="en-GB"/>
          <w14:ligatures w14:val="none"/>
        </w:rPr>
        <w:t>.</w:t>
      </w:r>
    </w:p>
    <w:p w14:paraId="24A0C48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successful collaboration that follows creates </w:t>
      </w:r>
      <w:r w:rsidRPr="00EB7030">
        <w:rPr>
          <w:rFonts w:ascii="Times New Roman" w:eastAsia="Times New Roman" w:hAnsi="Times New Roman" w:cs="Times New Roman"/>
          <w:b/>
          <w:bCs/>
          <w:kern w:val="0"/>
          <w:lang w:eastAsia="en-GB"/>
          <w14:ligatures w14:val="none"/>
        </w:rPr>
        <w:t>value</w:t>
      </w:r>
      <w:r w:rsidRPr="00EB7030">
        <w:rPr>
          <w:rFonts w:ascii="Times New Roman" w:eastAsia="Times New Roman" w:hAnsi="Times New Roman" w:cs="Times New Roman"/>
          <w:kern w:val="0"/>
          <w:lang w:eastAsia="en-GB"/>
          <w14:ligatures w14:val="none"/>
        </w:rPr>
        <w:t>.</w:t>
      </w:r>
    </w:p>
    <w:p w14:paraId="46A015A2"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CD8E9AD">
          <v:rect id="Horizontal Line 3"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6AB03C"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3. Power-Circuit Interpretation</w:t>
      </w:r>
    </w:p>
    <w:p w14:paraId="45F7B31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circuit analogy:</w:t>
      </w:r>
    </w:p>
    <w:p w14:paraId="4A9EED5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Opportunity is not energy itself.</w:t>
      </w:r>
    </w:p>
    <w:p w14:paraId="4E034CD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It is more like </w:t>
      </w:r>
      <w:r w:rsidRPr="00EB7030">
        <w:rPr>
          <w:rFonts w:ascii="Times New Roman" w:eastAsia="Times New Roman" w:hAnsi="Times New Roman" w:cs="Times New Roman"/>
          <w:b/>
          <w:bCs/>
          <w:kern w:val="0"/>
          <w:lang w:eastAsia="en-GB"/>
          <w14:ligatures w14:val="none"/>
        </w:rPr>
        <w:t>voltage or potential difference</w:t>
      </w:r>
      <w:r w:rsidRPr="00EB7030">
        <w:rPr>
          <w:rFonts w:ascii="Times New Roman" w:eastAsia="Times New Roman" w:hAnsi="Times New Roman" w:cs="Times New Roman"/>
          <w:kern w:val="0"/>
          <w:lang w:eastAsia="en-GB"/>
          <w14:ligatures w14:val="none"/>
        </w:rPr>
        <w:t xml:space="preserve"> — the condition that allows energy to flow.</w:t>
      </w:r>
    </w:p>
    <w:p w14:paraId="6FA6A23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w:t>
      </w:r>
    </w:p>
    <w:p w14:paraId="66AA5CAA"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generator → wire → load</w:t>
      </w:r>
    </w:p>
    <w:p w14:paraId="30B1DE9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Energy flows when there is </w:t>
      </w:r>
      <w:r w:rsidRPr="00EB7030">
        <w:rPr>
          <w:rFonts w:ascii="Times New Roman" w:eastAsia="Times New Roman" w:hAnsi="Times New Roman" w:cs="Times New Roman"/>
          <w:b/>
          <w:bCs/>
          <w:kern w:val="0"/>
          <w:lang w:eastAsia="en-GB"/>
          <w14:ligatures w14:val="none"/>
        </w:rPr>
        <w:t>potential difference</w:t>
      </w:r>
      <w:r w:rsidRPr="00EB7030">
        <w:rPr>
          <w:rFonts w:ascii="Times New Roman" w:eastAsia="Times New Roman" w:hAnsi="Times New Roman" w:cs="Times New Roman"/>
          <w:kern w:val="0"/>
          <w:lang w:eastAsia="en-GB"/>
          <w14:ligatures w14:val="none"/>
        </w:rPr>
        <w:t>.</w:t>
      </w:r>
    </w:p>
    <w:p w14:paraId="32B62CB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Similarly in networks:</w:t>
      </w:r>
    </w:p>
    <w:p w14:paraId="11DE2FB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Opportunity creates the </w:t>
      </w:r>
      <w:r w:rsidRPr="00EB7030">
        <w:rPr>
          <w:rFonts w:ascii="Times New Roman" w:eastAsia="Times New Roman" w:hAnsi="Times New Roman" w:cs="Times New Roman"/>
          <w:b/>
          <w:bCs/>
          <w:kern w:val="0"/>
          <w:lang w:eastAsia="en-GB"/>
          <w14:ligatures w14:val="none"/>
        </w:rPr>
        <w:t>conditions for value exchange</w:t>
      </w:r>
      <w:r w:rsidRPr="00EB7030">
        <w:rPr>
          <w:rFonts w:ascii="Times New Roman" w:eastAsia="Times New Roman" w:hAnsi="Times New Roman" w:cs="Times New Roman"/>
          <w:kern w:val="0"/>
          <w:lang w:eastAsia="en-GB"/>
          <w14:ligatures w14:val="none"/>
        </w:rPr>
        <w:t>.</w:t>
      </w:r>
    </w:p>
    <w:p w14:paraId="13DA3589"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3D2BE26">
          <v:rect id="Horizontal Line 4"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449460"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4. Revised Interpretation of the Model</w:t>
      </w:r>
    </w:p>
    <w:p w14:paraId="22FCE4E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Instead of:</w:t>
      </w:r>
    </w:p>
    <w:p w14:paraId="5AE6CE22"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opportunity = value</w:t>
      </w:r>
    </w:p>
    <w:p w14:paraId="637EC21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better interpretation is:</w:t>
      </w:r>
    </w:p>
    <w:p w14:paraId="10E9FBF4"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lastRenderedPageBreak/>
        <w:t>opportunity → enables value flow</w:t>
      </w:r>
    </w:p>
    <w:p w14:paraId="7B73673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the system looks like:</w:t>
      </w:r>
    </w:p>
    <w:p w14:paraId="154B0C23"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value sources (creativity, knowledge)</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opportunity structure (θ)</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network propagation</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value creation</w:t>
      </w:r>
    </w:p>
    <w:p w14:paraId="7B1D50E2"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83298E5">
          <v:rect id="Horizontal Line 5"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B4FAD1"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5. Mathematical Interpretation</w:t>
      </w:r>
    </w:p>
    <w:p w14:paraId="7007028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theorem framework:</w:t>
      </w:r>
    </w:p>
    <w:p w14:paraId="57FA119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θ</m:t>
          </m:r>
          <m:r>
            <w:rPr>
              <w:rFonts w:ascii="Cambria Math" w:eastAsia="Times New Roman" w:hAnsi="Cambria Math" w:cs="Times New Roman"/>
              <w:i/>
              <w:kern w:val="0"/>
              <w:lang w:eastAsia="en-GB"/>
              <w14:ligatures w14:val="none"/>
            </w:rPr>
            <w:br/>
          </m:r>
        </m:oMath>
      </m:oMathPara>
    </w:p>
    <w:p w14:paraId="2F81F8E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is best interpreted as </w:t>
      </w:r>
      <w:r w:rsidRPr="00EB7030">
        <w:rPr>
          <w:rFonts w:ascii="Times New Roman" w:eastAsia="Times New Roman" w:hAnsi="Times New Roman" w:cs="Times New Roman"/>
          <w:b/>
          <w:bCs/>
          <w:kern w:val="0"/>
          <w:lang w:eastAsia="en-GB"/>
          <w14:ligatures w14:val="none"/>
        </w:rPr>
        <w:t>structural conditions that enable interactions</w:t>
      </w:r>
      <w:r w:rsidRPr="00EB7030">
        <w:rPr>
          <w:rFonts w:ascii="Times New Roman" w:eastAsia="Times New Roman" w:hAnsi="Times New Roman" w:cs="Times New Roman"/>
          <w:kern w:val="0"/>
          <w:lang w:eastAsia="en-GB"/>
          <w14:ligatures w14:val="none"/>
        </w:rPr>
        <w:t>.</w:t>
      </w:r>
    </w:p>
    <w:p w14:paraId="28371D2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Examples:</w:t>
      </w:r>
    </w:p>
    <w:p w14:paraId="6566031C" w14:textId="77777777" w:rsidR="00EB7030" w:rsidRPr="00EB7030" w:rsidRDefault="00EB7030" w:rsidP="00EB703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new collaboration channels</w:t>
      </w:r>
    </w:p>
    <w:p w14:paraId="15922DE1" w14:textId="77777777" w:rsidR="00EB7030" w:rsidRPr="00EB7030" w:rsidRDefault="00EB7030" w:rsidP="00EB703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networking events</w:t>
      </w:r>
    </w:p>
    <w:p w14:paraId="23F6C903" w14:textId="77777777" w:rsidR="00EB7030" w:rsidRPr="00EB7030" w:rsidRDefault="00EB7030" w:rsidP="00EB703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institutional support</w:t>
      </w:r>
    </w:p>
    <w:p w14:paraId="4D8A3B60" w14:textId="77777777" w:rsidR="00EB7030" w:rsidRPr="00EB7030" w:rsidRDefault="00EB7030" w:rsidP="00EB703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platform recommendations.</w:t>
      </w:r>
    </w:p>
    <w:p w14:paraId="4B14B00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These parameters modify the </w:t>
      </w:r>
      <w:r w:rsidRPr="00EB7030">
        <w:rPr>
          <w:rFonts w:ascii="Times New Roman" w:eastAsia="Times New Roman" w:hAnsi="Times New Roman" w:cs="Times New Roman"/>
          <w:b/>
          <w:bCs/>
          <w:kern w:val="0"/>
          <w:lang w:eastAsia="en-GB"/>
          <w14:ligatures w14:val="none"/>
        </w:rPr>
        <w:t>incentive landscape of relationships</w:t>
      </w:r>
      <w:r w:rsidRPr="00EB7030">
        <w:rPr>
          <w:rFonts w:ascii="Times New Roman" w:eastAsia="Times New Roman" w:hAnsi="Times New Roman" w:cs="Times New Roman"/>
          <w:kern w:val="0"/>
          <w:lang w:eastAsia="en-GB"/>
          <w14:ligatures w14:val="none"/>
        </w:rPr>
        <w:t>.</w:t>
      </w:r>
    </w:p>
    <w:p w14:paraId="73B315A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potential function then determines the equilibrium network.</w:t>
      </w:r>
    </w:p>
    <w:p w14:paraId="3852783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6E50014">
          <v:rect id="Horizontal Line 6"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DABA02"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6. Where “Value” Actually Appears</w:t>
      </w:r>
    </w:p>
    <w:p w14:paraId="381ECB6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Value is better represented by the </w:t>
      </w:r>
      <w:r w:rsidRPr="00EB7030">
        <w:rPr>
          <w:rFonts w:ascii="Times New Roman" w:eastAsia="Times New Roman" w:hAnsi="Times New Roman" w:cs="Times New Roman"/>
          <w:b/>
          <w:bCs/>
          <w:kern w:val="0"/>
          <w:lang w:eastAsia="en-GB"/>
          <w14:ligatures w14:val="none"/>
        </w:rPr>
        <w:t>relational potential itself</w:t>
      </w:r>
      <w:r w:rsidRPr="00EB7030">
        <w:rPr>
          <w:rFonts w:ascii="Times New Roman" w:eastAsia="Times New Roman" w:hAnsi="Times New Roman" w:cs="Times New Roman"/>
          <w:kern w:val="0"/>
          <w:lang w:eastAsia="en-GB"/>
          <w14:ligatures w14:val="none"/>
        </w:rPr>
        <w:t>:</w:t>
      </w:r>
    </w:p>
    <w:p w14:paraId="106CE3E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(w,θ)</m:t>
          </m:r>
          <m:r>
            <w:rPr>
              <w:rFonts w:ascii="Cambria Math" w:eastAsia="Times New Roman" w:hAnsi="Cambria Math" w:cs="Times New Roman"/>
              <w:i/>
              <w:kern w:val="0"/>
              <w:lang w:eastAsia="en-GB"/>
              <w14:ligatures w14:val="none"/>
            </w:rPr>
            <w:br/>
          </m:r>
        </m:oMath>
      </m:oMathPara>
    </w:p>
    <w:p w14:paraId="3C6F564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Because the potential represents </w:t>
      </w:r>
      <w:r w:rsidRPr="00EB7030">
        <w:rPr>
          <w:rFonts w:ascii="Times New Roman" w:eastAsia="Times New Roman" w:hAnsi="Times New Roman" w:cs="Times New Roman"/>
          <w:b/>
          <w:bCs/>
          <w:kern w:val="0"/>
          <w:lang w:eastAsia="en-GB"/>
          <w14:ligatures w14:val="none"/>
        </w:rPr>
        <w:t>aggregate structural value of the network configuration</w:t>
      </w:r>
      <w:r w:rsidRPr="00EB7030">
        <w:rPr>
          <w:rFonts w:ascii="Times New Roman" w:eastAsia="Times New Roman" w:hAnsi="Times New Roman" w:cs="Times New Roman"/>
          <w:kern w:val="0"/>
          <w:lang w:eastAsia="en-GB"/>
          <w14:ligatures w14:val="none"/>
        </w:rPr>
        <w:t>.</w:t>
      </w:r>
    </w:p>
    <w:p w14:paraId="164DC15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w:t>
      </w:r>
    </w:p>
    <w:p w14:paraId="3FFE7DB2" w14:textId="77777777" w:rsidR="00EB7030" w:rsidRPr="00EB7030" w:rsidRDefault="00EB7030" w:rsidP="00EB703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 opportunity conditions</w:t>
      </w:r>
    </w:p>
    <w:p w14:paraId="2128E8C3" w14:textId="77777777" w:rsidR="00EB7030" w:rsidRPr="00EB7030" w:rsidRDefault="00EB7030" w:rsidP="00EB703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w</m:t>
        </m:r>
      </m:oMath>
      <w:r w:rsidRPr="00EB7030">
        <w:rPr>
          <w:rFonts w:ascii="Times New Roman" w:eastAsia="Times New Roman" w:hAnsi="Times New Roman" w:cs="Times New Roman"/>
          <w:kern w:val="0"/>
          <w:lang w:eastAsia="en-GB"/>
          <w14:ligatures w14:val="none"/>
        </w:rPr>
        <w:t>→ network relationships</w:t>
      </w:r>
    </w:p>
    <w:p w14:paraId="3976452D" w14:textId="77777777" w:rsidR="00EB7030" w:rsidRPr="00EB7030" w:rsidRDefault="00EB7030" w:rsidP="00EB703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 system value.</w:t>
      </w:r>
    </w:p>
    <w:p w14:paraId="09489C0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2AEC98B">
          <v:rect id="Horizontal Line 7"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1957EDF"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7. Clean Conceptual Structure</w:t>
      </w:r>
    </w:p>
    <w:p w14:paraId="1F3106C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 can describe the system as three layers.</w:t>
      </w:r>
    </w:p>
    <w:p w14:paraId="36DEE5DA"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Opportunity Layer</w:t>
      </w:r>
    </w:p>
    <w:p w14:paraId="2024ADF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Structural conditions:</w:t>
      </w:r>
    </w:p>
    <w:p w14:paraId="3A31D6E9" w14:textId="77777777" w:rsidR="00EB7030" w:rsidRPr="00EB7030" w:rsidRDefault="00EB7030" w:rsidP="00EB703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access</w:t>
      </w:r>
    </w:p>
    <w:p w14:paraId="250E72C0" w14:textId="77777777" w:rsidR="00EB7030" w:rsidRPr="00EB7030" w:rsidRDefault="00EB7030" w:rsidP="00EB703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incentives</w:t>
      </w:r>
    </w:p>
    <w:p w14:paraId="3654FBE1" w14:textId="77777777" w:rsidR="00EB7030" w:rsidRPr="00EB7030" w:rsidRDefault="00EB7030" w:rsidP="00EB703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introductions</w:t>
      </w:r>
    </w:p>
    <w:p w14:paraId="754FAF31" w14:textId="77777777" w:rsidR="00EB7030" w:rsidRPr="00EB7030" w:rsidRDefault="00EB7030" w:rsidP="00EB703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platform recommendations.</w:t>
      </w:r>
    </w:p>
    <w:p w14:paraId="0D00DD7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These are the parameters </w:t>
      </w:r>
      <m:oMath>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w:t>
      </w:r>
    </w:p>
    <w:p w14:paraId="753C0E9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03FB562">
          <v:rect id="Horizontal Line 8"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08AF31"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Network Layer</w:t>
      </w:r>
    </w:p>
    <w:p w14:paraId="1435B9D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Relationships between individuals.</w:t>
      </w:r>
    </w:p>
    <w:p w14:paraId="6C27ABD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These are the equilibrium weights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oMath>
      <w:r w:rsidRPr="00EB7030">
        <w:rPr>
          <w:rFonts w:ascii="Times New Roman" w:eastAsia="Times New Roman" w:hAnsi="Times New Roman" w:cs="Times New Roman"/>
          <w:kern w:val="0"/>
          <w:lang w:eastAsia="en-GB"/>
          <w14:ligatures w14:val="none"/>
        </w:rPr>
        <w:t>.</w:t>
      </w:r>
    </w:p>
    <w:p w14:paraId="48F97562"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6C9987A4">
          <v:rect id="Horizontal Line 9"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1915AF"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Value Layer</w:t>
      </w:r>
    </w:p>
    <w:p w14:paraId="4E618F5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structural value generated by the network.</w:t>
      </w:r>
    </w:p>
    <w:p w14:paraId="0FC4383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is represented by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w:t>
      </w:r>
    </w:p>
    <w:p w14:paraId="75ACB638"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F6A7054">
          <v:rect id="Horizontal Line 10"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D77D4C"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8. Power Circuit Analogy with This Correction</w:t>
      </w:r>
    </w:p>
    <w:p w14:paraId="4EEECFA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analogy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841"/>
      </w:tblGrid>
      <w:tr w:rsidR="00EB7030" w:rsidRPr="00EB7030" w14:paraId="6BE40D42" w14:textId="77777777">
        <w:trPr>
          <w:tblHeader/>
          <w:tblCellSpacing w:w="15" w:type="dxa"/>
        </w:trPr>
        <w:tc>
          <w:tcPr>
            <w:tcW w:w="0" w:type="auto"/>
            <w:vAlign w:val="center"/>
            <w:hideMark/>
          </w:tcPr>
          <w:p w14:paraId="3AA15465"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Concept</w:t>
            </w:r>
          </w:p>
        </w:tc>
        <w:tc>
          <w:tcPr>
            <w:tcW w:w="0" w:type="auto"/>
            <w:vAlign w:val="center"/>
            <w:hideMark/>
          </w:tcPr>
          <w:p w14:paraId="5A2F83E7"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Circuit analogue</w:t>
            </w:r>
          </w:p>
        </w:tc>
      </w:tr>
      <w:tr w:rsidR="00EB7030" w:rsidRPr="00EB7030" w14:paraId="1D1E9114" w14:textId="77777777">
        <w:trPr>
          <w:tblCellSpacing w:w="15" w:type="dxa"/>
        </w:trPr>
        <w:tc>
          <w:tcPr>
            <w:tcW w:w="0" w:type="auto"/>
            <w:vAlign w:val="center"/>
            <w:hideMark/>
          </w:tcPr>
          <w:p w14:paraId="26DD7CB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creativity / knowledge</w:t>
            </w:r>
          </w:p>
        </w:tc>
        <w:tc>
          <w:tcPr>
            <w:tcW w:w="0" w:type="auto"/>
            <w:vAlign w:val="center"/>
            <w:hideMark/>
          </w:tcPr>
          <w:p w14:paraId="1A07178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energy source</w:t>
            </w:r>
          </w:p>
        </w:tc>
      </w:tr>
      <w:tr w:rsidR="00EB7030" w:rsidRPr="00EB7030" w14:paraId="3382C4D7" w14:textId="77777777">
        <w:trPr>
          <w:tblCellSpacing w:w="15" w:type="dxa"/>
        </w:trPr>
        <w:tc>
          <w:tcPr>
            <w:tcW w:w="0" w:type="auto"/>
            <w:vAlign w:val="center"/>
            <w:hideMark/>
          </w:tcPr>
          <w:p w14:paraId="38B0697C"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opportunity</w:t>
            </w:r>
          </w:p>
        </w:tc>
        <w:tc>
          <w:tcPr>
            <w:tcW w:w="0" w:type="auto"/>
            <w:vAlign w:val="center"/>
            <w:hideMark/>
          </w:tcPr>
          <w:p w14:paraId="62CB7CE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voltage / potential difference</w:t>
            </w:r>
          </w:p>
        </w:tc>
      </w:tr>
      <w:tr w:rsidR="00EB7030" w:rsidRPr="00EB7030" w14:paraId="740619BD" w14:textId="77777777">
        <w:trPr>
          <w:tblCellSpacing w:w="15" w:type="dxa"/>
        </w:trPr>
        <w:tc>
          <w:tcPr>
            <w:tcW w:w="0" w:type="auto"/>
            <w:vAlign w:val="center"/>
            <w:hideMark/>
          </w:tcPr>
          <w:p w14:paraId="3AC644AC"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relationships</w:t>
            </w:r>
          </w:p>
        </w:tc>
        <w:tc>
          <w:tcPr>
            <w:tcW w:w="0" w:type="auto"/>
            <w:vAlign w:val="center"/>
            <w:hideMark/>
          </w:tcPr>
          <w:p w14:paraId="634548C8"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conductive pathways</w:t>
            </w:r>
          </w:p>
        </w:tc>
      </w:tr>
      <w:tr w:rsidR="00EB7030" w:rsidRPr="00EB7030" w14:paraId="0FFCDC82" w14:textId="77777777">
        <w:trPr>
          <w:tblCellSpacing w:w="15" w:type="dxa"/>
        </w:trPr>
        <w:tc>
          <w:tcPr>
            <w:tcW w:w="0" w:type="auto"/>
            <w:vAlign w:val="center"/>
            <w:hideMark/>
          </w:tcPr>
          <w:p w14:paraId="291655E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propagation operator</w:t>
            </w:r>
          </w:p>
        </w:tc>
        <w:tc>
          <w:tcPr>
            <w:tcW w:w="0" w:type="auto"/>
            <w:vAlign w:val="center"/>
            <w:hideMark/>
          </w:tcPr>
          <w:p w14:paraId="58E97A1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conductivity</w:t>
            </w:r>
          </w:p>
        </w:tc>
      </w:tr>
      <w:tr w:rsidR="00EB7030" w:rsidRPr="00EB7030" w14:paraId="3758866D" w14:textId="77777777">
        <w:trPr>
          <w:tblCellSpacing w:w="15" w:type="dxa"/>
        </w:trPr>
        <w:tc>
          <w:tcPr>
            <w:tcW w:w="0" w:type="auto"/>
            <w:vAlign w:val="center"/>
            <w:hideMark/>
          </w:tcPr>
          <w:p w14:paraId="72A4242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relational potential</w:t>
            </w:r>
          </w:p>
        </w:tc>
        <w:tc>
          <w:tcPr>
            <w:tcW w:w="0" w:type="auto"/>
            <w:vAlign w:val="center"/>
            <w:hideMark/>
          </w:tcPr>
          <w:p w14:paraId="1E0B6CC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system energy</w:t>
            </w:r>
          </w:p>
        </w:tc>
      </w:tr>
    </w:tbl>
    <w:p w14:paraId="5A29DAA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opportunity is </w:t>
      </w:r>
      <w:r w:rsidRPr="00EB7030">
        <w:rPr>
          <w:rFonts w:ascii="Times New Roman" w:eastAsia="Times New Roman" w:hAnsi="Times New Roman" w:cs="Times New Roman"/>
          <w:b/>
          <w:bCs/>
          <w:kern w:val="0"/>
          <w:lang w:eastAsia="en-GB"/>
          <w14:ligatures w14:val="none"/>
        </w:rPr>
        <w:t>not the energy</w:t>
      </w:r>
      <w:r w:rsidRPr="00EB7030">
        <w:rPr>
          <w:rFonts w:ascii="Times New Roman" w:eastAsia="Times New Roman" w:hAnsi="Times New Roman" w:cs="Times New Roman"/>
          <w:kern w:val="0"/>
          <w:lang w:eastAsia="en-GB"/>
          <w14:ligatures w14:val="none"/>
        </w:rPr>
        <w:t>.</w:t>
      </w:r>
    </w:p>
    <w:p w14:paraId="12B6882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It is the </w:t>
      </w:r>
      <w:r w:rsidRPr="00EB7030">
        <w:rPr>
          <w:rFonts w:ascii="Times New Roman" w:eastAsia="Times New Roman" w:hAnsi="Times New Roman" w:cs="Times New Roman"/>
          <w:b/>
          <w:bCs/>
          <w:kern w:val="0"/>
          <w:lang w:eastAsia="en-GB"/>
          <w14:ligatures w14:val="none"/>
        </w:rPr>
        <w:t>potential that enables energy to move</w:t>
      </w:r>
      <w:r w:rsidRPr="00EB7030">
        <w:rPr>
          <w:rFonts w:ascii="Times New Roman" w:eastAsia="Times New Roman" w:hAnsi="Times New Roman" w:cs="Times New Roman"/>
          <w:kern w:val="0"/>
          <w:lang w:eastAsia="en-GB"/>
          <w14:ligatures w14:val="none"/>
        </w:rPr>
        <w:t>.</w:t>
      </w:r>
    </w:p>
    <w:p w14:paraId="7F91CBD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7B5EB5D">
          <v:rect id="Horizontal Line 11"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46774A"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9. Why This Is Actually a Stronger Interpretation</w:t>
      </w:r>
    </w:p>
    <w:p w14:paraId="055B069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It avoids an important conceptual mistake.</w:t>
      </w:r>
    </w:p>
    <w:p w14:paraId="10176A0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Opportunity is:</w:t>
      </w:r>
    </w:p>
    <w:p w14:paraId="6D4B4C5B" w14:textId="77777777" w:rsidR="00EB7030" w:rsidRPr="00EB7030" w:rsidRDefault="00EB7030" w:rsidP="00EB703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necessary for value creation</w:t>
      </w:r>
    </w:p>
    <w:p w14:paraId="7CBD39A3" w14:textId="77777777" w:rsidR="00EB7030" w:rsidRPr="00EB7030" w:rsidRDefault="00EB7030" w:rsidP="00EB703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but not sufficient.</w:t>
      </w:r>
    </w:p>
    <w:p w14:paraId="025928B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w:t>
      </w:r>
    </w:p>
    <w:p w14:paraId="317BA9C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student may be introduced to a famous producer.</w:t>
      </w:r>
    </w:p>
    <w:p w14:paraId="702C309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is opportunity.</w:t>
      </w:r>
    </w:p>
    <w:p w14:paraId="6A50519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But value is only created if:</w:t>
      </w:r>
    </w:p>
    <w:p w14:paraId="2657E88D" w14:textId="77777777" w:rsidR="00EB7030" w:rsidRPr="00EB7030" w:rsidRDefault="00EB7030" w:rsidP="00EB703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collaboration occurs</w:t>
      </w:r>
    </w:p>
    <w:p w14:paraId="15812E02" w14:textId="77777777" w:rsidR="00EB7030" w:rsidRPr="00EB7030" w:rsidRDefault="00EB7030" w:rsidP="00EB703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creative output is produced</w:t>
      </w:r>
    </w:p>
    <w:p w14:paraId="17CED2D4" w14:textId="77777777" w:rsidR="00EB7030" w:rsidRPr="00EB7030" w:rsidRDefault="00EB7030" w:rsidP="00EB703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audiences respond.</w:t>
      </w:r>
    </w:p>
    <w:p w14:paraId="747AC928"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03C8C3D">
          <v:rect id="Horizontal Line 12"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8401F0"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10. One Clean Statement</w:t>
      </w:r>
    </w:p>
    <w:p w14:paraId="544B182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theorem can therefore be interpreted as:</w:t>
      </w:r>
    </w:p>
    <w:p w14:paraId="5FEA39F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Increasing structural opportunity cannot reduce equilibrium relationship strength, and therefore cannot reduce the network’s capacity to generate value.</w:t>
      </w:r>
    </w:p>
    <w:p w14:paraId="37BF134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Opportunity improves the </w:t>
      </w:r>
      <w:r w:rsidRPr="00EB7030">
        <w:rPr>
          <w:rFonts w:ascii="Times New Roman" w:eastAsia="Times New Roman" w:hAnsi="Times New Roman" w:cs="Times New Roman"/>
          <w:b/>
          <w:bCs/>
          <w:kern w:val="0"/>
          <w:lang w:eastAsia="en-GB"/>
          <w14:ligatures w14:val="none"/>
        </w:rPr>
        <w:t>conditions for energy flow</w:t>
      </w:r>
      <w:r w:rsidRPr="00EB7030">
        <w:rPr>
          <w:rFonts w:ascii="Times New Roman" w:eastAsia="Times New Roman" w:hAnsi="Times New Roman" w:cs="Times New Roman"/>
          <w:kern w:val="0"/>
          <w:lang w:eastAsia="en-GB"/>
          <w14:ligatures w14:val="none"/>
        </w:rPr>
        <w:t>, even though the energy itself comes from other sources.</w:t>
      </w:r>
    </w:p>
    <w:p w14:paraId="38541E88"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AE3878B">
          <v:rect id="Horizontal Line 13"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240BAB"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lastRenderedPageBreak/>
        <w:t>11. Why This Fits the Affinity App Better</w:t>
      </w:r>
    </w:p>
    <w:p w14:paraId="17E064C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Affinity would therefore be modelling:</w:t>
      </w:r>
    </w:p>
    <w:p w14:paraId="168809D5"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opportunity structure</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relationship formation</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value creation</w:t>
      </w:r>
    </w:p>
    <w:p w14:paraId="7BEDDF6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Not just opportunity directly.</w:t>
      </w:r>
    </w:p>
    <w:p w14:paraId="6FA181D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makes the platform conceptually closer to </w:t>
      </w:r>
      <w:r w:rsidRPr="00EB7030">
        <w:rPr>
          <w:rFonts w:ascii="Times New Roman" w:eastAsia="Times New Roman" w:hAnsi="Times New Roman" w:cs="Times New Roman"/>
          <w:b/>
          <w:bCs/>
          <w:kern w:val="0"/>
          <w:lang w:eastAsia="en-GB"/>
          <w14:ligatures w14:val="none"/>
        </w:rPr>
        <w:t>an infrastructure layer for value creation</w:t>
      </w:r>
      <w:r w:rsidRPr="00EB7030">
        <w:rPr>
          <w:rFonts w:ascii="Times New Roman" w:eastAsia="Times New Roman" w:hAnsi="Times New Roman" w:cs="Times New Roman"/>
          <w:kern w:val="0"/>
          <w:lang w:eastAsia="en-GB"/>
          <w14:ligatures w14:val="none"/>
        </w:rPr>
        <w:t>, rather than a direct predictor of success.</w:t>
      </w:r>
    </w:p>
    <w:p w14:paraId="21FFBB5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FDE6C9B">
          <v:rect id="Horizontal Line 14"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C32AD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If you want, the next conceptual step is actually very powerful:</w:t>
      </w:r>
    </w:p>
    <w:p w14:paraId="5C50187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There are </w:t>
      </w:r>
      <w:r w:rsidRPr="00EB7030">
        <w:rPr>
          <w:rFonts w:ascii="Times New Roman" w:eastAsia="Times New Roman" w:hAnsi="Times New Roman" w:cs="Times New Roman"/>
          <w:b/>
          <w:bCs/>
          <w:kern w:val="0"/>
          <w:lang w:eastAsia="en-GB"/>
          <w14:ligatures w14:val="none"/>
        </w:rPr>
        <w:t>roughly 4–5 fundamental “energies” that move through creative networks</w:t>
      </w:r>
      <w:r w:rsidRPr="00EB7030">
        <w:rPr>
          <w:rFonts w:ascii="Times New Roman" w:eastAsia="Times New Roman" w:hAnsi="Times New Roman" w:cs="Times New Roman"/>
          <w:kern w:val="0"/>
          <w:lang w:eastAsia="en-GB"/>
          <w14:ligatures w14:val="none"/>
        </w:rPr>
        <w:t>, and identifying them would make your framework far more realistic than treating value as a single scalar.</w:t>
      </w:r>
    </w:p>
    <w:p w14:paraId="201C1718" w14:textId="7777777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 xml:space="preserve">OK. Let's go back to this (below). Which of our main thoughts / idea / principles we are leaning on can this explain or help explain? Yes. Here is a clean formal node energy equation that fits the direction of your theory and links naturally to the Hessian / coupling / propagation operators in the theorem pipeline. I’ll build it in layers so it stays interpretable. 1. Goal We want a node-level quantity for person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that combines: intrinsic creativity network position fame / influence propagation reach Call it the node energy: </w:t>
      </w:r>
      <w:r w:rsidRPr="00740060">
        <w:rPr>
          <w:rFonts w:ascii="Cambria Math" w:eastAsia="Times New Roman" w:hAnsi="Cambria Math" w:cs="Cambria Math"/>
          <w:b/>
          <w:bCs/>
          <w:kern w:val="0"/>
          <w:lang w:eastAsia="en-GB"/>
          <w14:ligatures w14:val="none"/>
        </w:rPr>
        <w:t>𝐸</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E i ​ (θ). This should represent the value-generating and value-receiving power of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in the network. 2. Basic ingredients Let: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0 c i ​ ≥0: intrinsic creativity of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(skill, originality, craft, productive capacity)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0 f i ​ ≥0: fame / influence factor of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(visibility, attention, trust, audience pull, symbolic power) </w:t>
      </w:r>
      <w:r w:rsidRPr="00740060">
        <w:rPr>
          <w:rFonts w:ascii="Cambria Math" w:eastAsia="Times New Roman" w:hAnsi="Cambria Math" w:cs="Cambria Math"/>
          <w:b/>
          <w:bCs/>
          <w:kern w:val="0"/>
          <w:lang w:eastAsia="en-GB"/>
          <w14:ligatures w14:val="none"/>
        </w:rPr>
        <w:t>𝑤</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(θ): equilibrium tie-strength configuration from your relational potential model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 </w:t>
      </w:r>
      <w:r w:rsidRPr="00740060">
        <w:rPr>
          <w:rFonts w:ascii="Cambria Math" w:eastAsia="Times New Roman" w:hAnsi="Cambria Math" w:cs="Cambria Math"/>
          <w:b/>
          <w:bCs/>
          <w:kern w:val="0"/>
          <w:lang w:eastAsia="en-GB"/>
          <w14:ligatures w14:val="none"/>
        </w:rPr>
        <w:t>𝐻</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𝑤</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C(θ)=−H(w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(θ),θ): equilibrium coupling operator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− 1 G(θ):=C(θ) −1 : the static propagation / Green’s operator already implicit in your certified response framework via C1 and D1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s i ​ : a source value generated at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The key structural point is that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G(θ) is the object that tells you how local value propagates through the network. 3. Define node source energy First define the value that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injects into the network. A simple choice is: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s i ​ :=c i ​ f i ​ . Interpretation: creativity without influence may produce value but spread weakly influence without creativity may distribute value but generate little new value their product captures value-generation capacity that can enter the network If you want a slightly more flexible version: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𝛼</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𝛼</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𝛼</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s i ​ :=α c ​ c i ​ +α f ​ f i ​ +α cf ​ c i ​ f i ​ , but for theory the multiplicative form is cleaner. 4. Propagated network energy Let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1 , … ,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𝑛</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s=(s 1 ​ ,…,s n ​ )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 Then define the propagated network value field: </w:t>
      </w:r>
      <w:r w:rsidRPr="00740060">
        <w:rPr>
          <w:rFonts w:ascii="Cambria Math" w:eastAsia="Times New Roman" w:hAnsi="Cambria Math" w:cs="Cambria Math"/>
          <w:b/>
          <w:bCs/>
          <w:kern w:val="0"/>
          <w:lang w:eastAsia="en-GB"/>
          <w14:ligatures w14:val="none"/>
        </w:rPr>
        <w:t>𝑣</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− 1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 v(θ):=G(θ)s=C(θ) −1 s. So the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i-th component is </w:t>
      </w:r>
      <w:r w:rsidRPr="00740060">
        <w:rPr>
          <w:rFonts w:ascii="Cambria Math" w:eastAsia="Times New Roman" w:hAnsi="Cambria Math" w:cs="Cambria Math"/>
          <w:b/>
          <w:bCs/>
          <w:kern w:val="0"/>
          <w:lang w:eastAsia="en-GB"/>
          <w14:ligatures w14:val="none"/>
        </w:rPr>
        <w:t>𝑣</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1 </w:t>
      </w:r>
      <w:r w:rsidRPr="00740060">
        <w:rPr>
          <w:rFonts w:ascii="Cambria Math" w:eastAsia="Times New Roman" w:hAnsi="Cambria Math" w:cs="Cambria Math"/>
          <w:b/>
          <w:bCs/>
          <w:kern w:val="0"/>
          <w:lang w:eastAsia="en-GB"/>
          <w14:ligatures w14:val="none"/>
        </w:rPr>
        <w:t>𝑛</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v i ​ (θ)= j=1 ∑ n ​ G ij ​ (θ)s j ​ . Interpretation: node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j injects source value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s j ​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G ij ​ (θ) measures how much of that value reaches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w:t>
      </w:r>
      <w:r w:rsidRPr="00740060">
        <w:rPr>
          <w:rFonts w:ascii="Cambria Math" w:eastAsia="Times New Roman" w:hAnsi="Cambria Math" w:cs="Cambria Math"/>
          <w:b/>
          <w:bCs/>
          <w:kern w:val="0"/>
          <w:lang w:eastAsia="en-GB"/>
          <w14:ligatures w14:val="none"/>
        </w:rPr>
        <w:t>𝑣</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v i ​ is the total value reaching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through the </w:t>
      </w:r>
      <w:r w:rsidRPr="00740060">
        <w:rPr>
          <w:rFonts w:ascii="Times New Roman" w:eastAsia="Times New Roman" w:hAnsi="Times New Roman" w:cs="Times New Roman"/>
          <w:b/>
          <w:bCs/>
          <w:kern w:val="0"/>
          <w:lang w:eastAsia="en-GB"/>
          <w14:ligatures w14:val="none"/>
        </w:rPr>
        <w:lastRenderedPageBreak/>
        <w:t xml:space="preserve">network This is the cleanest way to formalise propagation reach. 5. Formal node energy equation Now combine self-generated and network-received value. A clean node energy equation is: </w:t>
      </w:r>
      <w:r w:rsidRPr="00740060">
        <w:rPr>
          <w:rFonts w:ascii="Cambria Math" w:eastAsia="Times New Roman" w:hAnsi="Cambria Math" w:cs="Cambria Math"/>
          <w:b/>
          <w:bCs/>
          <w:kern w:val="0"/>
          <w:lang w:eastAsia="en-GB"/>
          <w14:ligatures w14:val="none"/>
        </w:rPr>
        <w:t>𝐸</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0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intrinsic source energy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1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1 </w:t>
      </w:r>
      <w:r w:rsidRPr="00740060">
        <w:rPr>
          <w:rFonts w:ascii="Cambria Math" w:eastAsia="Times New Roman" w:hAnsi="Cambria Math" w:cs="Cambria Math"/>
          <w:b/>
          <w:bCs/>
          <w:kern w:val="0"/>
          <w:lang w:eastAsia="en-GB"/>
          <w14:ligatures w14:val="none"/>
        </w:rPr>
        <w:t>𝑛</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propagated network energy E i ​ (θ)= intrinsic source energy β 0 ​ c i ​ f i ​ ​ ​ + propagated network energy β 1 ​ j=1 ∑ n ​ G ij ​ (θ)c j ​ f j ​ ​ ​ ​ or in vector form: </w:t>
      </w:r>
      <w:r w:rsidRPr="00740060">
        <w:rPr>
          <w:rFonts w:ascii="Cambria Math" w:eastAsia="Times New Roman" w:hAnsi="Cambria Math" w:cs="Cambria Math"/>
          <w:b/>
          <w:bCs/>
          <w:kern w:val="0"/>
          <w:lang w:eastAsia="en-GB"/>
          <w14:ligatures w14:val="none"/>
        </w:rPr>
        <w:t>𝐸</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0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1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E(θ)=β 0 ​ s+β 1 ​ G(θ)s ​ with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s i ​ =c i ​ f i ​ . This is the simplest mathematically coherent version. 6. What each term means First term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0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β 0 ​ c i ​ f i ​ This is the value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generates by virtue of being who they are. For a musician, this is something like: creative ability cultural distinctiveness existing audience pull Second term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1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β 1 ​ j ∑ ​ G ij ​ (θ)c j ​ f j ​ This is the value that reaches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from the rest of the network. It captures: access to high-value collaborators spillovers from influential neighbors reach into structurally valuable parts of the network So this term formalises: it’s not just what you know, it’s who you know — and how their value can reach you through the network. 7. Where network position enters You asked specifically for network position. In this equation, network position is encoded by the row of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G(θ). That is: if row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of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G is large / broad / strategically placed, then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sits in a position that receives value efficiently. So network position is not an extra ad hoc term; it is already built into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G ij ​ (θ). If you still want an explicit positional statistic, define: </w:t>
      </w:r>
      <w:r w:rsidRPr="00740060">
        <w:rPr>
          <w:rFonts w:ascii="Cambria Math" w:eastAsia="Times New Roman" w:hAnsi="Cambria Math" w:cs="Cambria Math"/>
          <w:b/>
          <w:bCs/>
          <w:kern w:val="0"/>
          <w:lang w:eastAsia="en-GB"/>
          <w14:ligatures w14:val="none"/>
        </w:rPr>
        <w:t>𝑝</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1 </w:t>
      </w:r>
      <w:r w:rsidRPr="00740060">
        <w:rPr>
          <w:rFonts w:ascii="Cambria Math" w:eastAsia="Times New Roman" w:hAnsi="Cambria Math" w:cs="Cambria Math"/>
          <w:b/>
          <w:bCs/>
          <w:kern w:val="0"/>
          <w:lang w:eastAsia="en-GB"/>
          <w14:ligatures w14:val="none"/>
        </w:rPr>
        <w:t>𝑛</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p i ​ (θ):= j=1 ∑ n ​ G ij ​ (θ), which is a kind of propagation centrality / receptivity. Then you can write: </w:t>
      </w:r>
      <w:r w:rsidRPr="00740060">
        <w:rPr>
          <w:rFonts w:ascii="Cambria Math" w:eastAsia="Times New Roman" w:hAnsi="Cambria Math" w:cs="Cambria Math"/>
          <w:b/>
          <w:bCs/>
          <w:kern w:val="0"/>
          <w:lang w:eastAsia="en-GB"/>
          <w14:ligatures w14:val="none"/>
        </w:rPr>
        <w:t>𝐸</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0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1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2 </w:t>
      </w:r>
      <w:r w:rsidRPr="00740060">
        <w:rPr>
          <w:rFonts w:ascii="Cambria Math" w:eastAsia="Times New Roman" w:hAnsi="Cambria Math" w:cs="Cambria Math"/>
          <w:b/>
          <w:bCs/>
          <w:kern w:val="0"/>
          <w:lang w:eastAsia="en-GB"/>
          <w14:ligatures w14:val="none"/>
        </w:rPr>
        <w:t>𝑝</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E i ​ (θ)=β 0 ​ c i ​ f i ​ +β 1 ​ j ∑ ​ G ij ​ (θ)c j ​ f j ​ +β 2 ​ p i ​ (θ). But I would treat that as a derived decomposition, not the primary definition. 8. Link to the theorem pipeline This links directly to your Hessian-based pipeline because: C1 The response identity says </w:t>
      </w:r>
      <w:r w:rsidRPr="00740060">
        <w:rPr>
          <w:rFonts w:ascii="Cambria Math" w:eastAsia="Times New Roman" w:hAnsi="Cambria Math" w:cs="Cambria Math"/>
          <w:b/>
          <w:bCs/>
          <w:kern w:val="0"/>
          <w:lang w:eastAsia="en-GB"/>
          <w14:ligatures w14:val="none"/>
        </w:rPr>
        <w:t>𝐷</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𝑤</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− 1 </w:t>
      </w:r>
      <w:r w:rsidRPr="00740060">
        <w:rPr>
          <w:rFonts w:ascii="Cambria Math" w:eastAsia="Times New Roman" w:hAnsi="Cambria Math" w:cs="Cambria Math"/>
          <w:b/>
          <w:bCs/>
          <w:kern w:val="0"/>
          <w:lang w:eastAsia="en-GB"/>
          <w14:ligatures w14:val="none"/>
        </w:rPr>
        <w:t>𝐻</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𝑤</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𝑤</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D θ ​ w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(θ)=C(θ) −1 H wθ ​ (w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(θ),θ). D1 Inverse positivity gives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− 1 ≥ 0. C(θ) −1 ≥0. So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− 1 G(θ)=C(θ) −1 is already the certified nonnegative propagation operator. That means if source value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 0 s≥0, then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 0. G(θ)s≥0. So the node energy equation inherits a monotonicity property: </w:t>
      </w:r>
      <w:r w:rsidRPr="00740060">
        <w:rPr>
          <w:rFonts w:ascii="Cambria Math" w:eastAsia="Times New Roman" w:hAnsi="Cambria Math" w:cs="Cambria Math"/>
          <w:b/>
          <w:bCs/>
          <w:kern w:val="0"/>
          <w:lang w:eastAsia="en-GB"/>
          <w14:ligatures w14:val="none"/>
        </w:rPr>
        <w:t>𝑠</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𝐸</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 s↑</w:t>
      </w:r>
      <w:r w:rsidRPr="00740060">
        <w:rPr>
          <w:rFonts w:ascii="Cambria Math" w:eastAsia="Times New Roman" w:hAnsi="Cambria Math" w:cs="Cambria Math"/>
          <w:b/>
          <w:bCs/>
          <w:kern w:val="0"/>
          <w:lang w:eastAsia="en-GB"/>
          <w14:ligatures w14:val="none"/>
        </w:rPr>
        <w:t>⟹</w:t>
      </w:r>
      <w:r w:rsidRPr="00740060">
        <w:rPr>
          <w:rFonts w:ascii="Times New Roman" w:eastAsia="Times New Roman" w:hAnsi="Times New Roman" w:cs="Times New Roman"/>
          <w:b/>
          <w:bCs/>
          <w:kern w:val="0"/>
          <w:lang w:eastAsia="en-GB"/>
          <w14:ligatures w14:val="none"/>
        </w:rPr>
        <w:t xml:space="preserve">E(θ)↑. In words: increasing creative/influential source value anywhere in the network cannot reduce node energy elsewhere, provided the certified sign conditions hold. That is a very nice bridge from your current paper to the next theory layer. 9. Affinity interpretation For the Affinity app, this says: node energy = what you create yourself + what your network allows to reach you node energy=what you create yourself+what your network allows to reach you So for a creative person: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c i ​ : how much value they can generate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f i ​ : how strongly their value gets activated / recognised / amplified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G(θ): how their network position allows value to flow This is exactly the “not just what you know, but who you know” structure. 10. Ed Sheeran example In this framework, Ed Sheeran would have: high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c i ​ : very high creative output high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f i ​ : fame / influence / audience pull large network-received term: strong access to other high-value nodes through a well-positioned network So his node energy is high both because he is a strong source and because the network channels additional value toward and through him. 11. A richer version if you want outgoing influence too The equation above measures energy at node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mostly as received value. If you want total node importance, include both incoming and outgoing propagation: </w:t>
      </w:r>
      <w:r w:rsidRPr="00740060">
        <w:rPr>
          <w:rFonts w:ascii="Cambria Math" w:eastAsia="Times New Roman" w:hAnsi="Cambria Math" w:cs="Cambria Math"/>
          <w:b/>
          <w:bCs/>
          <w:kern w:val="0"/>
          <w:lang w:eastAsia="en-GB"/>
          <w14:ligatures w14:val="none"/>
        </w:rPr>
        <w:t>𝐸</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t o t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0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1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𝛽</w:t>
      </w:r>
      <w:r w:rsidRPr="00740060">
        <w:rPr>
          <w:rFonts w:ascii="Times New Roman" w:eastAsia="Times New Roman" w:hAnsi="Times New Roman" w:cs="Times New Roman"/>
          <w:b/>
          <w:bCs/>
          <w:kern w:val="0"/>
          <w:lang w:eastAsia="en-GB"/>
          <w14:ligatures w14:val="none"/>
        </w:rPr>
        <w:t xml:space="preserve"> 2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𝐺</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E i tot ​ (θ)=β 0 ​ c i ​ f i ​ +β 1 ​ j ∑ ​ G ij ​ (θ)c j ​ f j ​ +β 2 ​ j ∑ ​ G ji ​ (θ)c i ​ f i ​ ​ Interpretation: first term: own source value second term: value reaching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third term: value that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i can distribute outward For undirected symmetric settings, these may align nicely. 12. Recommended final definition If you want one clean paper-ready definition, I would use: </w:t>
      </w:r>
      <w:r w:rsidRPr="00740060">
        <w:rPr>
          <w:rFonts w:ascii="Cambria Math" w:eastAsia="Times New Roman" w:hAnsi="Cambria Math" w:cs="Cambria Math"/>
          <w:b/>
          <w:bCs/>
          <w:kern w:val="0"/>
          <w:lang w:eastAsia="en-GB"/>
          <w14:ligatures w14:val="none"/>
        </w:rPr>
        <w:t>𝐸</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𝜆</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1 </w:t>
      </w:r>
      <w:r w:rsidRPr="00740060">
        <w:rPr>
          <w:rFonts w:ascii="Cambria Math" w:eastAsia="Times New Roman" w:hAnsi="Cambria Math" w:cs="Cambria Math"/>
          <w:b/>
          <w:bCs/>
          <w:kern w:val="0"/>
          <w:lang w:eastAsia="en-GB"/>
          <w14:ligatures w14:val="none"/>
        </w:rPr>
        <w:lastRenderedPageBreak/>
        <w:t>𝑛</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− 1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𝑗</w:t>
      </w:r>
      <w:r w:rsidRPr="00740060">
        <w:rPr>
          <w:rFonts w:ascii="Times New Roman" w:eastAsia="Times New Roman" w:hAnsi="Times New Roman" w:cs="Times New Roman"/>
          <w:b/>
          <w:bCs/>
          <w:kern w:val="0"/>
          <w:lang w:eastAsia="en-GB"/>
          <w14:ligatures w14:val="none"/>
        </w:rPr>
        <w:t xml:space="preserve"> E i ​ (θ):=c i ​ f i ​ +λ j=1 ∑ n ​ C(θ) ij −1 ​ c j ​ f j ​ ​ where: </w:t>
      </w:r>
      <w:r w:rsidRPr="00740060">
        <w:rPr>
          <w:rFonts w:ascii="Cambria Math" w:eastAsia="Times New Roman" w:hAnsi="Cambria Math" w:cs="Cambria Math"/>
          <w:b/>
          <w:bCs/>
          <w:kern w:val="0"/>
          <w:lang w:eastAsia="en-GB"/>
          <w14:ligatures w14:val="none"/>
        </w:rPr>
        <w:t>𝑐</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c i ​ = intrinsic creative capacity </w:t>
      </w:r>
      <w:r w:rsidRPr="00740060">
        <w:rPr>
          <w:rFonts w:ascii="Cambria Math" w:eastAsia="Times New Roman" w:hAnsi="Cambria Math" w:cs="Cambria Math"/>
          <w:b/>
          <w:bCs/>
          <w:kern w:val="0"/>
          <w:lang w:eastAsia="en-GB"/>
          <w14:ligatures w14:val="none"/>
        </w:rPr>
        <w:t>𝑓</w:t>
      </w:r>
      <w:r w:rsidRPr="00740060">
        <w:rPr>
          <w:rFonts w:ascii="Times New Roman" w:eastAsia="Times New Roman" w:hAnsi="Times New Roman" w:cs="Times New Roman"/>
          <w:b/>
          <w:bCs/>
          <w:kern w:val="0"/>
          <w:lang w:eastAsia="en-GB"/>
          <w14:ligatures w14:val="none"/>
        </w:rPr>
        <w:t xml:space="preserve"> </w:t>
      </w:r>
      <w:r w:rsidRPr="00740060">
        <w:rPr>
          <w:rFonts w:ascii="Cambria Math" w:eastAsia="Times New Roman" w:hAnsi="Cambria Math" w:cs="Cambria Math"/>
          <w:b/>
          <w:bCs/>
          <w:kern w:val="0"/>
          <w:lang w:eastAsia="en-GB"/>
          <w14:ligatures w14:val="none"/>
        </w:rPr>
        <w:t>𝑖</w:t>
      </w:r>
      <w:r w:rsidRPr="00740060">
        <w:rPr>
          <w:rFonts w:ascii="Times New Roman" w:eastAsia="Times New Roman" w:hAnsi="Times New Roman" w:cs="Times New Roman"/>
          <w:b/>
          <w:bCs/>
          <w:kern w:val="0"/>
          <w:lang w:eastAsia="en-GB"/>
          <w14:ligatures w14:val="none"/>
        </w:rPr>
        <w:t xml:space="preserve"> f i ​ = fame / influence multiplier </w:t>
      </w:r>
      <w:r w:rsidRPr="00740060">
        <w:rPr>
          <w:rFonts w:ascii="Cambria Math" w:eastAsia="Times New Roman" w:hAnsi="Cambria Math" w:cs="Cambria Math"/>
          <w:b/>
          <w:bCs/>
          <w:kern w:val="0"/>
          <w:lang w:eastAsia="en-GB"/>
          <w14:ligatures w14:val="none"/>
        </w:rPr>
        <w:t>𝐶</w:t>
      </w:r>
      <w:r w:rsidRPr="00740060">
        <w:rPr>
          <w:rFonts w:ascii="Times New Roman" w:eastAsia="Times New Roman" w:hAnsi="Times New Roman" w:cs="Times New Roman"/>
          <w:b/>
          <w:bCs/>
          <w:kern w:val="0"/>
          <w:lang w:eastAsia="en-GB"/>
          <w14:ligatures w14:val="none"/>
        </w:rPr>
        <w:t xml:space="preserve"> ( </w:t>
      </w:r>
      <w:r w:rsidRPr="00740060">
        <w:rPr>
          <w:rFonts w:ascii="Cambria Math" w:eastAsia="Times New Roman" w:hAnsi="Cambria Math" w:cs="Cambria Math"/>
          <w:b/>
          <w:bCs/>
          <w:kern w:val="0"/>
          <w:lang w:eastAsia="en-GB"/>
          <w14:ligatures w14:val="none"/>
        </w:rPr>
        <w:t>𝜃</w:t>
      </w:r>
      <w:r w:rsidRPr="00740060">
        <w:rPr>
          <w:rFonts w:ascii="Times New Roman" w:eastAsia="Times New Roman" w:hAnsi="Times New Roman" w:cs="Times New Roman"/>
          <w:b/>
          <w:bCs/>
          <w:kern w:val="0"/>
          <w:lang w:eastAsia="en-GB"/>
          <w14:ligatures w14:val="none"/>
        </w:rPr>
        <w:t xml:space="preserve"> ) − 1 C(θ) −1 = certified propagation kernel induced by the equilibrium coupling operator </w:t>
      </w:r>
      <w:r w:rsidRPr="00740060">
        <w:rPr>
          <w:rFonts w:ascii="Cambria Math" w:eastAsia="Times New Roman" w:hAnsi="Cambria Math" w:cs="Cambria Math"/>
          <w:b/>
          <w:bCs/>
          <w:kern w:val="0"/>
          <w:lang w:eastAsia="en-GB"/>
          <w14:ligatures w14:val="none"/>
        </w:rPr>
        <w:t>𝜆</w:t>
      </w:r>
      <w:r w:rsidRPr="00740060">
        <w:rPr>
          <w:rFonts w:ascii="Times New Roman" w:eastAsia="Times New Roman" w:hAnsi="Times New Roman" w:cs="Times New Roman"/>
          <w:b/>
          <w:bCs/>
          <w:kern w:val="0"/>
          <w:lang w:eastAsia="en-GB"/>
          <w14:ligatures w14:val="none"/>
        </w:rPr>
        <w:t xml:space="preserve"> ≥ 0 λ≥0 = relative weight on network-propagated value And the interpretation sentence: Node energy is the sum of the value a person generates directly and the value that reaches them through the network’s propagation structure. That is probably the best starting point. If you want, I can next turn this into a formal definition + theorem candidate for the next paper, including a monotonicity statement derived from D1/E1-style positivity.</w:t>
      </w:r>
    </w:p>
    <w:p w14:paraId="16FEE80F" w14:textId="77777777" w:rsidR="0074006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0AEB32E" w14:textId="52D6D6E5"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w:t>
      </w:r>
      <w:r w:rsidRPr="00EB7030">
        <w:rPr>
          <w:rFonts w:ascii="Times New Roman" w:eastAsia="Times New Roman" w:hAnsi="Times New Roman" w:cs="Times New Roman"/>
          <w:b/>
          <w:bCs/>
          <w:kern w:val="0"/>
          <w:lang w:eastAsia="en-GB"/>
          <w14:ligatures w14:val="none"/>
        </w:rPr>
        <w:t>node energy equation</w:t>
      </w:r>
      <w:r w:rsidRPr="00EB7030">
        <w:rPr>
          <w:rFonts w:ascii="Times New Roman" w:eastAsia="Times New Roman" w:hAnsi="Times New Roman" w:cs="Times New Roman"/>
          <w:kern w:val="0"/>
          <w:lang w:eastAsia="en-GB"/>
          <w14:ligatures w14:val="none"/>
        </w:rPr>
        <w:t xml:space="preserve"> is actually sitting at the intersection of several of the principles we discussed. Each term in the equation corresponds to a different well-established idea from economics, sociology, network science, or physics. The equation is effectively a </w:t>
      </w:r>
      <w:r w:rsidRPr="00EB7030">
        <w:rPr>
          <w:rFonts w:ascii="Times New Roman" w:eastAsia="Times New Roman" w:hAnsi="Times New Roman" w:cs="Times New Roman"/>
          <w:b/>
          <w:bCs/>
          <w:kern w:val="0"/>
          <w:lang w:eastAsia="en-GB"/>
          <w14:ligatures w14:val="none"/>
        </w:rPr>
        <w:t>mathematical synthesis of those principles</w:t>
      </w:r>
      <w:r w:rsidRPr="00EB7030">
        <w:rPr>
          <w:rFonts w:ascii="Times New Roman" w:eastAsia="Times New Roman" w:hAnsi="Times New Roman" w:cs="Times New Roman"/>
          <w:kern w:val="0"/>
          <w:lang w:eastAsia="en-GB"/>
          <w14:ligatures w14:val="none"/>
        </w:rPr>
        <w:t>.</w:t>
      </w:r>
    </w:p>
    <w:p w14:paraId="791CE62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Below is the clean mapping.</w:t>
      </w:r>
    </w:p>
    <w:p w14:paraId="64B5EBC9"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3BCF0A4">
          <v:rect id="Horizontal Line 15"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236FD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 xml:space="preserve">1. Intrinsic Source Energy </w:t>
      </w:r>
      <m:oMath>
        <m:sSub>
          <m:sSubPr>
            <m:ctrlPr>
              <w:rPr>
                <w:rFonts w:ascii="Cambria Math" w:eastAsia="Times New Roman" w:hAnsi="Cambria Math" w:cs="Times New Roman"/>
                <w:b/>
                <w:bCs/>
                <w:kern w:val="36"/>
                <w:sz w:val="48"/>
                <w:szCs w:val="48"/>
                <w:lang w:eastAsia="en-GB"/>
                <w14:ligatures w14:val="none"/>
              </w:rPr>
            </m:ctrlPr>
          </m:sSubPr>
          <m:e>
            <m:r>
              <m:rPr>
                <m:sty m:val="bi"/>
              </m:rPr>
              <w:rPr>
                <w:rFonts w:ascii="Cambria Math" w:eastAsia="Times New Roman" w:hAnsi="Cambria Math" w:cs="Times New Roman"/>
                <w:kern w:val="36"/>
                <w:sz w:val="48"/>
                <w:szCs w:val="48"/>
                <w:lang w:eastAsia="en-GB"/>
                <w14:ligatures w14:val="none"/>
              </w:rPr>
              <m:t>c</m:t>
            </m:r>
          </m:e>
          <m:sub>
            <m:r>
              <m:rPr>
                <m:sty m:val="bi"/>
              </m:rPr>
              <w:rPr>
                <w:rFonts w:ascii="Cambria Math" w:eastAsia="Times New Roman" w:hAnsi="Cambria Math" w:cs="Times New Roman"/>
                <w:kern w:val="36"/>
                <w:sz w:val="48"/>
                <w:szCs w:val="48"/>
                <w:lang w:eastAsia="en-GB"/>
                <w14:ligatures w14:val="none"/>
              </w:rPr>
              <m:t>i</m:t>
            </m:r>
          </m:sub>
        </m:sSub>
        <m:sSub>
          <m:sSubPr>
            <m:ctrlPr>
              <w:rPr>
                <w:rFonts w:ascii="Cambria Math" w:eastAsia="Times New Roman" w:hAnsi="Cambria Math" w:cs="Times New Roman"/>
                <w:b/>
                <w:bCs/>
                <w:kern w:val="36"/>
                <w:sz w:val="48"/>
                <w:szCs w:val="48"/>
                <w:lang w:eastAsia="en-GB"/>
                <w14:ligatures w14:val="none"/>
              </w:rPr>
            </m:ctrlPr>
          </m:sSubPr>
          <m:e>
            <m:r>
              <m:rPr>
                <m:sty m:val="bi"/>
              </m:rPr>
              <w:rPr>
                <w:rFonts w:ascii="Cambria Math" w:eastAsia="Times New Roman" w:hAnsi="Cambria Math" w:cs="Times New Roman"/>
                <w:kern w:val="36"/>
                <w:sz w:val="48"/>
                <w:szCs w:val="48"/>
                <w:lang w:eastAsia="en-GB"/>
                <w14:ligatures w14:val="none"/>
              </w:rPr>
              <m:t>f</m:t>
            </m:r>
          </m:e>
          <m:sub>
            <m:r>
              <m:rPr>
                <m:sty m:val="bi"/>
              </m:rPr>
              <w:rPr>
                <w:rFonts w:ascii="Cambria Math" w:eastAsia="Times New Roman" w:hAnsi="Cambria Math" w:cs="Times New Roman"/>
                <w:kern w:val="36"/>
                <w:sz w:val="48"/>
                <w:szCs w:val="48"/>
                <w:lang w:eastAsia="en-GB"/>
                <w14:ligatures w14:val="none"/>
              </w:rPr>
              <m:t>i</m:t>
            </m:r>
          </m:sub>
        </m:sSub>
      </m:oMath>
    </w:p>
    <w:p w14:paraId="14863B3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7C9A519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part of the equation corresponds to </w:t>
      </w:r>
      <w:r w:rsidRPr="00EB7030">
        <w:rPr>
          <w:rFonts w:ascii="Times New Roman" w:eastAsia="Times New Roman" w:hAnsi="Times New Roman" w:cs="Times New Roman"/>
          <w:b/>
          <w:bCs/>
          <w:kern w:val="0"/>
          <w:lang w:eastAsia="en-GB"/>
          <w14:ligatures w14:val="none"/>
        </w:rPr>
        <w:t>value generation at the node</w:t>
      </w:r>
      <w:r w:rsidRPr="00EB7030">
        <w:rPr>
          <w:rFonts w:ascii="Times New Roman" w:eastAsia="Times New Roman" w:hAnsi="Times New Roman" w:cs="Times New Roman"/>
          <w:kern w:val="0"/>
          <w:lang w:eastAsia="en-GB"/>
          <w14:ligatures w14:val="none"/>
        </w:rPr>
        <w:t>.</w:t>
      </w:r>
    </w:p>
    <w:p w14:paraId="473A13C8"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Principles explaining this term</w:t>
      </w:r>
    </w:p>
    <w:p w14:paraId="1A15C36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Division of Labour (Adam Smith)</w:t>
      </w:r>
      <w:r w:rsidRPr="00EB7030">
        <w:rPr>
          <w:rFonts w:ascii="Times New Roman" w:eastAsia="Times New Roman" w:hAnsi="Times New Roman" w:cs="Times New Roman"/>
          <w:kern w:val="0"/>
          <w:lang w:eastAsia="en-GB"/>
          <w14:ligatures w14:val="none"/>
        </w:rPr>
        <w:br/>
        <w:t>People specialise in producing value according to their capabilities.</w:t>
      </w:r>
    </w:p>
    <w:p w14:paraId="4FF57DB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w:t>
      </w:r>
    </w:p>
    <w:p w14:paraId="17E58E29" w14:textId="77777777" w:rsidR="00EB7030" w:rsidRPr="00EB7030" w:rsidRDefault="00EB7030" w:rsidP="00EB703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songwriters create music</w:t>
      </w:r>
    </w:p>
    <w:p w14:paraId="5C8B6DD8" w14:textId="77777777" w:rsidR="00EB7030" w:rsidRPr="00EB7030" w:rsidRDefault="00EB7030" w:rsidP="00EB703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producers produce records</w:t>
      </w:r>
    </w:p>
    <w:p w14:paraId="6C01E516" w14:textId="77777777" w:rsidR="00EB7030" w:rsidRPr="00EB7030" w:rsidRDefault="00EB7030" w:rsidP="00EB703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designers design artwork</w:t>
      </w:r>
    </w:p>
    <w:p w14:paraId="1FBE733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captures </w:t>
      </w:r>
      <w:r w:rsidRPr="00EB7030">
        <w:rPr>
          <w:rFonts w:ascii="Times New Roman" w:eastAsia="Times New Roman" w:hAnsi="Times New Roman" w:cs="Times New Roman"/>
          <w:b/>
          <w:bCs/>
          <w:kern w:val="0"/>
          <w:lang w:eastAsia="en-GB"/>
          <w14:ligatures w14:val="none"/>
        </w:rPr>
        <w:t>productive capacity</w:t>
      </w:r>
      <w:r w:rsidRPr="00EB7030">
        <w:rPr>
          <w:rFonts w:ascii="Times New Roman" w:eastAsia="Times New Roman" w:hAnsi="Times New Roman" w:cs="Times New Roman"/>
          <w:kern w:val="0"/>
          <w:lang w:eastAsia="en-GB"/>
          <w14:ligatures w14:val="none"/>
        </w:rPr>
        <w:t>.</w:t>
      </w:r>
    </w:p>
    <w:p w14:paraId="68576A2F"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3A896DC">
          <v:rect id="Horizontal Line 16"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917F6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Influence / Attention Economy</w:t>
      </w:r>
    </w:p>
    <w:p w14:paraId="74D1E66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term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corresponds to </w:t>
      </w:r>
      <w:r w:rsidRPr="00EB7030">
        <w:rPr>
          <w:rFonts w:ascii="Times New Roman" w:eastAsia="Times New Roman" w:hAnsi="Times New Roman" w:cs="Times New Roman"/>
          <w:b/>
          <w:bCs/>
          <w:kern w:val="0"/>
          <w:lang w:eastAsia="en-GB"/>
          <w14:ligatures w14:val="none"/>
        </w:rPr>
        <w:t>fame, reputation, or influence</w:t>
      </w:r>
      <w:r w:rsidRPr="00EB7030">
        <w:rPr>
          <w:rFonts w:ascii="Times New Roman" w:eastAsia="Times New Roman" w:hAnsi="Times New Roman" w:cs="Times New Roman"/>
          <w:kern w:val="0"/>
          <w:lang w:eastAsia="en-GB"/>
          <w14:ligatures w14:val="none"/>
        </w:rPr>
        <w:t>.</w:t>
      </w:r>
    </w:p>
    <w:p w14:paraId="33805EE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practice this determines how much attention a person’s work receives.</w:t>
      </w:r>
    </w:p>
    <w:p w14:paraId="5EC6606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w:t>
      </w:r>
    </w:p>
    <w:p w14:paraId="7B6DDD2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Two artists may create equally good music, but the famous one has a much larger impact.</w:t>
      </w:r>
    </w:p>
    <w:p w14:paraId="40CA442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the product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captures a simple but important empirical observation:</w:t>
      </w:r>
    </w:p>
    <w:p w14:paraId="2AA4CF4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Value generation depends on both capability and visibility.</w:t>
      </w:r>
    </w:p>
    <w:p w14:paraId="0FAFB09B"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1725EE8">
          <v:rect id="Horizontal Line 17"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16E26E"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 xml:space="preserve">2. Propagation Term </w:t>
      </w:r>
      <m:oMath>
        <m:r>
          <m:rPr>
            <m:sty m:val="bi"/>
          </m:rPr>
          <w:rPr>
            <w:rFonts w:ascii="Cambria Math" w:eastAsia="Times New Roman" w:hAnsi="Cambria Math" w:cs="Times New Roman"/>
            <w:kern w:val="36"/>
            <w:sz w:val="48"/>
            <w:szCs w:val="48"/>
            <w:lang w:eastAsia="en-GB"/>
            <w14:ligatures w14:val="none"/>
          </w:rPr>
          <m:t>G(θ)s</m:t>
        </m:r>
      </m:oMath>
    </w:p>
    <w:p w14:paraId="22F971A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v(θ)=G(θ)s</m:t>
          </m:r>
          <m:r>
            <w:rPr>
              <w:rFonts w:ascii="Cambria Math" w:eastAsia="Times New Roman" w:hAnsi="Cambria Math" w:cs="Times New Roman"/>
              <w:i/>
              <w:kern w:val="0"/>
              <w:lang w:eastAsia="en-GB"/>
              <w14:ligatures w14:val="none"/>
            </w:rPr>
            <w:br/>
          </m:r>
        </m:oMath>
      </m:oMathPara>
    </w:p>
    <w:p w14:paraId="568AB9E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part of the equation represents </w:t>
      </w:r>
      <w:r w:rsidRPr="00EB7030">
        <w:rPr>
          <w:rFonts w:ascii="Times New Roman" w:eastAsia="Times New Roman" w:hAnsi="Times New Roman" w:cs="Times New Roman"/>
          <w:b/>
          <w:bCs/>
          <w:kern w:val="0"/>
          <w:lang w:eastAsia="en-GB"/>
          <w14:ligatures w14:val="none"/>
        </w:rPr>
        <w:t>value propagation through the network</w:t>
      </w:r>
      <w:r w:rsidRPr="00EB7030">
        <w:rPr>
          <w:rFonts w:ascii="Times New Roman" w:eastAsia="Times New Roman" w:hAnsi="Times New Roman" w:cs="Times New Roman"/>
          <w:kern w:val="0"/>
          <w:lang w:eastAsia="en-GB"/>
          <w14:ligatures w14:val="none"/>
        </w:rPr>
        <w:t>.</w:t>
      </w:r>
    </w:p>
    <w:p w14:paraId="230B051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Several principles explain this term.</w:t>
      </w:r>
    </w:p>
    <w:p w14:paraId="78CF67AC"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F04B00D">
          <v:rect id="Horizontal Line 18"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C91849"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Propagation Theory</w:t>
      </w:r>
    </w:p>
    <w:p w14:paraId="08B58A7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Propagation theory explains how signals, energy, or information spread through networks.</w:t>
      </w:r>
    </w:p>
    <w:p w14:paraId="378D472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Examples include:</w:t>
      </w:r>
    </w:p>
    <w:p w14:paraId="41EE7F4D" w14:textId="77777777" w:rsidR="00EB7030" w:rsidRPr="00EB7030" w:rsidRDefault="00EB7030" w:rsidP="00EB703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electrical currents</w:t>
      </w:r>
    </w:p>
    <w:p w14:paraId="75967D4B" w14:textId="77777777" w:rsidR="00EB7030" w:rsidRPr="00EB7030" w:rsidRDefault="00EB7030" w:rsidP="00EB703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heat diffusion</w:t>
      </w:r>
    </w:p>
    <w:p w14:paraId="29519BA9" w14:textId="77777777" w:rsidR="00EB7030" w:rsidRPr="00EB7030" w:rsidRDefault="00EB7030" w:rsidP="00EB703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information diffusion</w:t>
      </w:r>
    </w:p>
    <w:p w14:paraId="3ACD6E26" w14:textId="77777777" w:rsidR="00EB7030" w:rsidRPr="00EB7030" w:rsidRDefault="00EB7030" w:rsidP="00EB703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epidemic spread.</w:t>
      </w:r>
    </w:p>
    <w:p w14:paraId="760773C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In the equation, </w:t>
      </w:r>
      <m:oMath>
        <m:r>
          <w:rPr>
            <w:rFonts w:ascii="Cambria Math" w:eastAsia="Times New Roman" w:hAnsi="Cambria Math" w:cs="Times New Roman"/>
            <w:kern w:val="0"/>
            <w:lang w:eastAsia="en-GB"/>
            <w14:ligatures w14:val="none"/>
          </w:rPr>
          <m:t>G(θ)</m:t>
        </m:r>
      </m:oMath>
      <w:r w:rsidRPr="00EB7030">
        <w:rPr>
          <w:rFonts w:ascii="Times New Roman" w:eastAsia="Times New Roman" w:hAnsi="Times New Roman" w:cs="Times New Roman"/>
          <w:kern w:val="0"/>
          <w:lang w:eastAsia="en-GB"/>
          <w14:ligatures w14:val="none"/>
        </w:rPr>
        <w:t xml:space="preserve">acts as the </w:t>
      </w:r>
      <w:r w:rsidRPr="00EB7030">
        <w:rPr>
          <w:rFonts w:ascii="Times New Roman" w:eastAsia="Times New Roman" w:hAnsi="Times New Roman" w:cs="Times New Roman"/>
          <w:b/>
          <w:bCs/>
          <w:kern w:val="0"/>
          <w:lang w:eastAsia="en-GB"/>
          <w14:ligatures w14:val="none"/>
        </w:rPr>
        <w:t>propagation kernel</w:t>
      </w:r>
      <w:r w:rsidRPr="00EB7030">
        <w:rPr>
          <w:rFonts w:ascii="Times New Roman" w:eastAsia="Times New Roman" w:hAnsi="Times New Roman" w:cs="Times New Roman"/>
          <w:kern w:val="0"/>
          <w:lang w:eastAsia="en-GB"/>
          <w14:ligatures w14:val="none"/>
        </w:rPr>
        <w:t>.</w:t>
      </w:r>
    </w:p>
    <w:p w14:paraId="16F1A08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It determines how value originating at node </w:t>
      </w:r>
      <m:oMath>
        <m:r>
          <w:rPr>
            <w:rFonts w:ascii="Cambria Math" w:eastAsia="Times New Roman" w:hAnsi="Cambria Math" w:cs="Times New Roman"/>
            <w:kern w:val="0"/>
            <w:lang w:eastAsia="en-GB"/>
            <w14:ligatures w14:val="none"/>
          </w:rPr>
          <m:t>j</m:t>
        </m:r>
      </m:oMath>
      <w:r w:rsidRPr="00EB7030">
        <w:rPr>
          <w:rFonts w:ascii="Times New Roman" w:eastAsia="Times New Roman" w:hAnsi="Times New Roman" w:cs="Times New Roman"/>
          <w:kern w:val="0"/>
          <w:lang w:eastAsia="en-GB"/>
          <w14:ligatures w14:val="none"/>
        </w:rPr>
        <w:t xml:space="preserve">reaches node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w:t>
      </w:r>
    </w:p>
    <w:p w14:paraId="4EA8A2B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B296920">
          <v:rect id="Horizontal Line 19" o:spid="_x0000_s10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77962F"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Network Science</w:t>
      </w:r>
    </w:p>
    <w:p w14:paraId="24C9500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propagation operator also captures </w:t>
      </w:r>
      <w:r w:rsidRPr="00EB7030">
        <w:rPr>
          <w:rFonts w:ascii="Times New Roman" w:eastAsia="Times New Roman" w:hAnsi="Times New Roman" w:cs="Times New Roman"/>
          <w:b/>
          <w:bCs/>
          <w:kern w:val="0"/>
          <w:lang w:eastAsia="en-GB"/>
          <w14:ligatures w14:val="none"/>
        </w:rPr>
        <w:t>network topology effects</w:t>
      </w:r>
      <w:r w:rsidRPr="00EB7030">
        <w:rPr>
          <w:rFonts w:ascii="Times New Roman" w:eastAsia="Times New Roman" w:hAnsi="Times New Roman" w:cs="Times New Roman"/>
          <w:kern w:val="0"/>
          <w:lang w:eastAsia="en-GB"/>
          <w14:ligatures w14:val="none"/>
        </w:rPr>
        <w:t>.</w:t>
      </w:r>
    </w:p>
    <w:p w14:paraId="5A101D4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Examples:</w:t>
      </w:r>
    </w:p>
    <w:p w14:paraId="373FBC27" w14:textId="77777777" w:rsidR="00EB7030" w:rsidRPr="00EB7030" w:rsidRDefault="00EB7030" w:rsidP="00EB703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clustering</w:t>
      </w:r>
    </w:p>
    <w:p w14:paraId="23220713" w14:textId="77777777" w:rsidR="00EB7030" w:rsidRPr="00EB7030" w:rsidRDefault="00EB7030" w:rsidP="00EB703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path length</w:t>
      </w:r>
    </w:p>
    <w:p w14:paraId="6B7634BF" w14:textId="77777777" w:rsidR="00EB7030" w:rsidRPr="00EB7030" w:rsidRDefault="00EB7030" w:rsidP="00EB703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centrality.</w:t>
      </w:r>
    </w:p>
    <w:p w14:paraId="30D2833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node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 xml:space="preserve">sits in a central location, the row of </w:t>
      </w:r>
      <m:oMath>
        <m:r>
          <w:rPr>
            <w:rFonts w:ascii="Cambria Math" w:eastAsia="Times New Roman" w:hAnsi="Cambria Math" w:cs="Times New Roman"/>
            <w:kern w:val="0"/>
            <w:lang w:eastAsia="en-GB"/>
            <w14:ligatures w14:val="none"/>
          </w:rPr>
          <m:t>G</m:t>
        </m:r>
      </m:oMath>
      <w:r w:rsidRPr="00EB7030">
        <w:rPr>
          <w:rFonts w:ascii="Times New Roman" w:eastAsia="Times New Roman" w:hAnsi="Times New Roman" w:cs="Times New Roman"/>
          <w:kern w:val="0"/>
          <w:lang w:eastAsia="en-GB"/>
          <w14:ligatures w14:val="none"/>
        </w:rPr>
        <w:t>will be large.</w:t>
      </w:r>
    </w:p>
    <w:p w14:paraId="1700AA5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So the equation explains a basic observation:</w:t>
      </w:r>
    </w:p>
    <w:p w14:paraId="0F9307B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Network position strongly affects access to value.</w:t>
      </w:r>
    </w:p>
    <w:p w14:paraId="169C0852"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2E7DFDB">
          <v:rect id="Horizontal Line 20"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F7E988"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3. Granovetter — Strength of Weak Ties</w:t>
      </w:r>
    </w:p>
    <w:p w14:paraId="13C70C0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Weak ties connect different clusters.</w:t>
      </w:r>
    </w:p>
    <w:p w14:paraId="5624571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These ties allow value to propagate into new parts of the network.</w:t>
      </w:r>
    </w:p>
    <w:p w14:paraId="4B2E915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equation this affects:</w:t>
      </w:r>
    </w:p>
    <w:p w14:paraId="548B3523"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w:br/>
          </m:r>
        </m:oMath>
      </m:oMathPara>
    </w:p>
    <w:p w14:paraId="7B825AD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because bridging ties increase the number of pathways through which value can reach node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w:t>
      </w:r>
    </w:p>
    <w:p w14:paraId="52E34C0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the propagation matrix naturally reflects </w:t>
      </w:r>
      <w:r w:rsidRPr="00EB7030">
        <w:rPr>
          <w:rFonts w:ascii="Times New Roman" w:eastAsia="Times New Roman" w:hAnsi="Times New Roman" w:cs="Times New Roman"/>
          <w:b/>
          <w:bCs/>
          <w:kern w:val="0"/>
          <w:lang w:eastAsia="en-GB"/>
          <w14:ligatures w14:val="none"/>
        </w:rPr>
        <w:t>weak-tie bridges</w:t>
      </w:r>
      <w:r w:rsidRPr="00EB7030">
        <w:rPr>
          <w:rFonts w:ascii="Times New Roman" w:eastAsia="Times New Roman" w:hAnsi="Times New Roman" w:cs="Times New Roman"/>
          <w:kern w:val="0"/>
          <w:lang w:eastAsia="en-GB"/>
          <w14:ligatures w14:val="none"/>
        </w:rPr>
        <w:t>.</w:t>
      </w:r>
    </w:p>
    <w:p w14:paraId="74E9BB94"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657C03A">
          <v:rect id="Horizontal Line 21"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CE1EB1"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4. Burt — Structural Holes</w:t>
      </w:r>
    </w:p>
    <w:p w14:paraId="0F7C44F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Structural holes theory says:</w:t>
      </w:r>
    </w:p>
    <w:p w14:paraId="2D6DA6D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People connecting otherwise disconnected groups gain advantages.</w:t>
      </w:r>
    </w:p>
    <w:p w14:paraId="62A594E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equation, this appears through:</w:t>
      </w:r>
    </w:p>
    <w:p w14:paraId="054DB71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w:br/>
          </m:r>
        </m:oMath>
      </m:oMathPara>
    </w:p>
    <w:p w14:paraId="1174983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Nodes occupying brokerage positions often receive value from </w:t>
      </w:r>
      <w:r w:rsidRPr="00EB7030">
        <w:rPr>
          <w:rFonts w:ascii="Times New Roman" w:eastAsia="Times New Roman" w:hAnsi="Times New Roman" w:cs="Times New Roman"/>
          <w:b/>
          <w:bCs/>
          <w:kern w:val="0"/>
          <w:lang w:eastAsia="en-GB"/>
          <w14:ligatures w14:val="none"/>
        </w:rPr>
        <w:t>multiple otherwise disconnected sources</w:t>
      </w:r>
      <w:r w:rsidRPr="00EB7030">
        <w:rPr>
          <w:rFonts w:ascii="Times New Roman" w:eastAsia="Times New Roman" w:hAnsi="Times New Roman" w:cs="Times New Roman"/>
          <w:kern w:val="0"/>
          <w:lang w:eastAsia="en-GB"/>
          <w14:ligatures w14:val="none"/>
        </w:rPr>
        <w:t>.</w:t>
      </w:r>
    </w:p>
    <w:p w14:paraId="40FF25D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increases the propagated energy term.</w:t>
      </w:r>
    </w:p>
    <w:p w14:paraId="175B1F4B"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D61835F">
          <v:rect id="Horizontal Line 22"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CC3B97"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5. Adam Smith — Invisible Hand</w:t>
      </w:r>
    </w:p>
    <w:p w14:paraId="3F16E44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Smith’s idea explains </w:t>
      </w:r>
      <w:r w:rsidRPr="00EB7030">
        <w:rPr>
          <w:rFonts w:ascii="Times New Roman" w:eastAsia="Times New Roman" w:hAnsi="Times New Roman" w:cs="Times New Roman"/>
          <w:b/>
          <w:bCs/>
          <w:kern w:val="0"/>
          <w:lang w:eastAsia="en-GB"/>
          <w14:ligatures w14:val="none"/>
        </w:rPr>
        <w:t>why the network forms in the first place</w:t>
      </w:r>
      <w:r w:rsidRPr="00EB7030">
        <w:rPr>
          <w:rFonts w:ascii="Times New Roman" w:eastAsia="Times New Roman" w:hAnsi="Times New Roman" w:cs="Times New Roman"/>
          <w:kern w:val="0"/>
          <w:lang w:eastAsia="en-GB"/>
          <w14:ligatures w14:val="none"/>
        </w:rPr>
        <w:t>.</w:t>
      </w:r>
    </w:p>
    <w:p w14:paraId="6C412CA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Individuals pursue their own interests by:</w:t>
      </w:r>
    </w:p>
    <w:p w14:paraId="1B5AAB82" w14:textId="77777777" w:rsidR="00EB7030" w:rsidRPr="00EB7030" w:rsidRDefault="00EB7030" w:rsidP="00EB703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seeking collaborations</w:t>
      </w:r>
    </w:p>
    <w:p w14:paraId="00724D8F" w14:textId="77777777" w:rsidR="00EB7030" w:rsidRPr="00EB7030" w:rsidRDefault="00EB7030" w:rsidP="00EB703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building relationships</w:t>
      </w:r>
    </w:p>
    <w:p w14:paraId="3C160452" w14:textId="77777777" w:rsidR="00EB7030" w:rsidRPr="00EB7030" w:rsidRDefault="00EB7030" w:rsidP="00EB703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accessing opportunities.</w:t>
      </w:r>
    </w:p>
    <w:p w14:paraId="33B09F6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These actions create the network edges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ij</m:t>
            </m:r>
          </m:sub>
        </m:sSub>
      </m:oMath>
      <w:r w:rsidRPr="00EB7030">
        <w:rPr>
          <w:rFonts w:ascii="Times New Roman" w:eastAsia="Times New Roman" w:hAnsi="Times New Roman" w:cs="Times New Roman"/>
          <w:kern w:val="0"/>
          <w:lang w:eastAsia="en-GB"/>
          <w14:ligatures w14:val="none"/>
        </w:rPr>
        <w:t>.</w:t>
      </w:r>
    </w:p>
    <w:p w14:paraId="19E0CB2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Smith’s principle explains the </w:t>
      </w:r>
      <w:r w:rsidRPr="00EB7030">
        <w:rPr>
          <w:rFonts w:ascii="Times New Roman" w:eastAsia="Times New Roman" w:hAnsi="Times New Roman" w:cs="Times New Roman"/>
          <w:b/>
          <w:bCs/>
          <w:kern w:val="0"/>
          <w:lang w:eastAsia="en-GB"/>
          <w14:ligatures w14:val="none"/>
        </w:rPr>
        <w:t>emergence of the network structure</w:t>
      </w:r>
      <w:r w:rsidRPr="00EB7030">
        <w:rPr>
          <w:rFonts w:ascii="Times New Roman" w:eastAsia="Times New Roman" w:hAnsi="Times New Roman" w:cs="Times New Roman"/>
          <w:kern w:val="0"/>
          <w:lang w:eastAsia="en-GB"/>
          <w14:ligatures w14:val="none"/>
        </w:rPr>
        <w:t xml:space="preserve"> that determines </w:t>
      </w:r>
      <m:oMath>
        <m:r>
          <w:rPr>
            <w:rFonts w:ascii="Cambria Math" w:eastAsia="Times New Roman" w:hAnsi="Cambria Math" w:cs="Times New Roman"/>
            <w:kern w:val="0"/>
            <w:lang w:eastAsia="en-GB"/>
            <w14:ligatures w14:val="none"/>
          </w:rPr>
          <m:t>G(θ)</m:t>
        </m:r>
      </m:oMath>
      <w:r w:rsidRPr="00EB7030">
        <w:rPr>
          <w:rFonts w:ascii="Times New Roman" w:eastAsia="Times New Roman" w:hAnsi="Times New Roman" w:cs="Times New Roman"/>
          <w:kern w:val="0"/>
          <w:lang w:eastAsia="en-GB"/>
          <w14:ligatures w14:val="none"/>
        </w:rPr>
        <w:t>.</w:t>
      </w:r>
    </w:p>
    <w:p w14:paraId="5FDF4820"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638595A">
          <v:rect id="Horizontal Line 23" o:spid="_x0000_s10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DED81B"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6. Nash — Equilibrium Stability</w:t>
      </w:r>
    </w:p>
    <w:p w14:paraId="67154D8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Nash equilibrium explains </w:t>
      </w:r>
      <w:r w:rsidRPr="00EB7030">
        <w:rPr>
          <w:rFonts w:ascii="Times New Roman" w:eastAsia="Times New Roman" w:hAnsi="Times New Roman" w:cs="Times New Roman"/>
          <w:b/>
          <w:bCs/>
          <w:kern w:val="0"/>
          <w:lang w:eastAsia="en-GB"/>
          <w14:ligatures w14:val="none"/>
        </w:rPr>
        <w:t>why the network configuration stabilises</w:t>
      </w:r>
      <w:r w:rsidRPr="00EB7030">
        <w:rPr>
          <w:rFonts w:ascii="Times New Roman" w:eastAsia="Times New Roman" w:hAnsi="Times New Roman" w:cs="Times New Roman"/>
          <w:kern w:val="0"/>
          <w:lang w:eastAsia="en-GB"/>
          <w14:ligatures w14:val="none"/>
        </w:rPr>
        <w:t>.</w:t>
      </w:r>
    </w:p>
    <w:p w14:paraId="374C76C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Participants keep adjusting relationships until:</w:t>
      </w:r>
    </w:p>
    <w:p w14:paraId="0B75B3B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3D7C643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meaning no participant has an incentive to change behaviour alone.</w:t>
      </w:r>
    </w:p>
    <w:p w14:paraId="681EACE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Nash explains </w:t>
      </w:r>
      <w:r w:rsidRPr="00EB7030">
        <w:rPr>
          <w:rFonts w:ascii="Times New Roman" w:eastAsia="Times New Roman" w:hAnsi="Times New Roman" w:cs="Times New Roman"/>
          <w:b/>
          <w:bCs/>
          <w:kern w:val="0"/>
          <w:lang w:eastAsia="en-GB"/>
          <w14:ligatures w14:val="none"/>
        </w:rPr>
        <w:t xml:space="preserve">why the equilibrium network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b/>
          <w:bCs/>
          <w:kern w:val="0"/>
          <w:lang w:eastAsia="en-GB"/>
          <w14:ligatures w14:val="none"/>
        </w:rPr>
        <w:t>exists</w:t>
      </w:r>
      <w:r w:rsidRPr="00EB7030">
        <w:rPr>
          <w:rFonts w:ascii="Times New Roman" w:eastAsia="Times New Roman" w:hAnsi="Times New Roman" w:cs="Times New Roman"/>
          <w:kern w:val="0"/>
          <w:lang w:eastAsia="en-GB"/>
          <w14:ligatures w14:val="none"/>
        </w:rPr>
        <w:t>.</w:t>
      </w:r>
    </w:p>
    <w:p w14:paraId="7BDB5ECC"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F5426B9">
          <v:rect id="Horizontal Line 24" o:spid="_x0000_s10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D0AC40"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7. Electrical Network Theory</w:t>
      </w:r>
    </w:p>
    <w:p w14:paraId="456CDBB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equation directly mirrors electrical systems.</w:t>
      </w:r>
    </w:p>
    <w:p w14:paraId="7C357B0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circuits:</w:t>
      </w:r>
    </w:p>
    <w:p w14:paraId="2ABDB84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L</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m:t>s</m:t>
          </m:r>
          <m:r>
            <w:rPr>
              <w:rFonts w:ascii="Cambria Math" w:eastAsia="Times New Roman" w:hAnsi="Cambria Math" w:cs="Times New Roman"/>
              <w:i/>
              <w:kern w:val="0"/>
              <w:lang w:eastAsia="en-GB"/>
              <w14:ligatures w14:val="none"/>
            </w:rPr>
            <w:br/>
          </m:r>
        </m:oMath>
      </m:oMathPara>
    </w:p>
    <w:p w14:paraId="4B54261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7645D1BC" w14:textId="77777777" w:rsidR="00EB7030" w:rsidRPr="00EB7030" w:rsidRDefault="00EB7030" w:rsidP="00EB703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s</m:t>
        </m:r>
      </m:oMath>
      <w:r w:rsidRPr="00EB7030">
        <w:rPr>
          <w:rFonts w:ascii="Times New Roman" w:eastAsia="Times New Roman" w:hAnsi="Times New Roman" w:cs="Times New Roman"/>
          <w:kern w:val="0"/>
          <w:lang w:eastAsia="en-GB"/>
          <w14:ligatures w14:val="none"/>
        </w:rPr>
        <w:t>= injected current</w:t>
      </w:r>
    </w:p>
    <w:p w14:paraId="6F8C1EE4" w14:textId="77777777" w:rsidR="00EB7030" w:rsidRPr="00EB7030" w:rsidRDefault="00EB7030" w:rsidP="00EB703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L</m:t>
            </m:r>
          </m:e>
          <m:sup>
            <m:r>
              <w:rPr>
                <w:rFonts w:ascii="Cambria Math" w:eastAsia="Times New Roman" w:hAnsi="Cambria Math" w:cs="Times New Roman"/>
                <w:kern w:val="0"/>
                <w:lang w:eastAsia="en-GB"/>
                <w14:ligatures w14:val="none"/>
              </w:rPr>
              <m:t>-1</m:t>
            </m:r>
          </m:sup>
        </m:sSup>
      </m:oMath>
      <w:r w:rsidRPr="00EB7030">
        <w:rPr>
          <w:rFonts w:ascii="Times New Roman" w:eastAsia="Times New Roman" w:hAnsi="Times New Roman" w:cs="Times New Roman"/>
          <w:kern w:val="0"/>
          <w:lang w:eastAsia="en-GB"/>
          <w14:ligatures w14:val="none"/>
        </w:rPr>
        <w:t>= network propagation operator.</w:t>
      </w:r>
    </w:p>
    <w:p w14:paraId="6D8A0BE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equation:</w:t>
      </w:r>
    </w:p>
    <w:p w14:paraId="63F8BA7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v=G(θ)s</m:t>
          </m:r>
          <m:r>
            <w:rPr>
              <w:rFonts w:ascii="Cambria Math" w:eastAsia="Times New Roman" w:hAnsi="Cambria Math" w:cs="Times New Roman"/>
              <w:i/>
              <w:kern w:val="0"/>
              <w:lang w:eastAsia="en-GB"/>
              <w14:ligatures w14:val="none"/>
            </w:rPr>
            <w:br/>
          </m:r>
        </m:oMath>
      </m:oMathPara>
    </w:p>
    <w:p w14:paraId="5815938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has the same structure.</w:t>
      </w:r>
    </w:p>
    <w:p w14:paraId="4EC9CCB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 xml:space="preserve">So electrical network theory explains </w:t>
      </w:r>
      <w:r w:rsidRPr="00EB7030">
        <w:rPr>
          <w:rFonts w:ascii="Times New Roman" w:eastAsia="Times New Roman" w:hAnsi="Times New Roman" w:cs="Times New Roman"/>
          <w:b/>
          <w:bCs/>
          <w:kern w:val="0"/>
          <w:lang w:eastAsia="en-GB"/>
          <w14:ligatures w14:val="none"/>
        </w:rPr>
        <w:t>why the propagation operator has this mathematical form</w:t>
      </w:r>
      <w:r w:rsidRPr="00EB7030">
        <w:rPr>
          <w:rFonts w:ascii="Times New Roman" w:eastAsia="Times New Roman" w:hAnsi="Times New Roman" w:cs="Times New Roman"/>
          <w:kern w:val="0"/>
          <w:lang w:eastAsia="en-GB"/>
          <w14:ligatures w14:val="none"/>
        </w:rPr>
        <w:t>.</w:t>
      </w:r>
    </w:p>
    <w:p w14:paraId="2EBFF33B"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6B1A150">
          <v:rect id="Horizontal Line 25"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E2FB59"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8. Scarcity of Time and Attention</w:t>
      </w:r>
    </w:p>
    <w:p w14:paraId="62D141C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Human time is limited.</w:t>
      </w:r>
    </w:p>
    <w:p w14:paraId="10D61F5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affects:</w:t>
      </w:r>
    </w:p>
    <w:p w14:paraId="017D9D49" w14:textId="77777777" w:rsidR="00EB7030" w:rsidRPr="00EB7030" w:rsidRDefault="00EB7030" w:rsidP="00EB703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number of relationships</w:t>
      </w:r>
    </w:p>
    <w:p w14:paraId="4B07A7FA" w14:textId="77777777" w:rsidR="00EB7030" w:rsidRPr="00EB7030" w:rsidRDefault="00EB7030" w:rsidP="00EB703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tie strengths</w:t>
      </w:r>
    </w:p>
    <w:p w14:paraId="7FC3ECF9" w14:textId="77777777" w:rsidR="00EB7030" w:rsidRPr="00EB7030" w:rsidRDefault="00EB7030" w:rsidP="00EB703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role specialisation.</w:t>
      </w:r>
    </w:p>
    <w:p w14:paraId="1A66F8E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These constraints shape the equilibrium network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 xml:space="preserve">, which in turn determines the coupling matrix </w:t>
      </w:r>
      <m:oMath>
        <m:r>
          <w:rPr>
            <w:rFonts w:ascii="Cambria Math" w:eastAsia="Times New Roman" w:hAnsi="Cambria Math" w:cs="Times New Roman"/>
            <w:kern w:val="0"/>
            <w:lang w:eastAsia="en-GB"/>
            <w14:ligatures w14:val="none"/>
          </w:rPr>
          <m:t>C(θ)</m:t>
        </m:r>
      </m:oMath>
      <w:r w:rsidRPr="00EB7030">
        <w:rPr>
          <w:rFonts w:ascii="Times New Roman" w:eastAsia="Times New Roman" w:hAnsi="Times New Roman" w:cs="Times New Roman"/>
          <w:kern w:val="0"/>
          <w:lang w:eastAsia="en-GB"/>
          <w14:ligatures w14:val="none"/>
        </w:rPr>
        <w:t>.</w:t>
      </w:r>
    </w:p>
    <w:p w14:paraId="7B66A34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scarcity indirectly shapes </w:t>
      </w:r>
      <w:r w:rsidRPr="00EB7030">
        <w:rPr>
          <w:rFonts w:ascii="Times New Roman" w:eastAsia="Times New Roman" w:hAnsi="Times New Roman" w:cs="Times New Roman"/>
          <w:b/>
          <w:bCs/>
          <w:kern w:val="0"/>
          <w:lang w:eastAsia="en-GB"/>
          <w14:ligatures w14:val="none"/>
        </w:rPr>
        <w:t xml:space="preserve">the propagation matrix </w:t>
      </w:r>
      <m:oMath>
        <m:r>
          <w:rPr>
            <w:rFonts w:ascii="Cambria Math" w:eastAsia="Times New Roman" w:hAnsi="Cambria Math" w:cs="Times New Roman"/>
            <w:kern w:val="0"/>
            <w:lang w:eastAsia="en-GB"/>
            <w14:ligatures w14:val="none"/>
          </w:rPr>
          <m:t>G(θ)</m:t>
        </m:r>
      </m:oMath>
      <w:r w:rsidRPr="00EB7030">
        <w:rPr>
          <w:rFonts w:ascii="Times New Roman" w:eastAsia="Times New Roman" w:hAnsi="Times New Roman" w:cs="Times New Roman"/>
          <w:kern w:val="0"/>
          <w:lang w:eastAsia="en-GB"/>
          <w14:ligatures w14:val="none"/>
        </w:rPr>
        <w:t>.</w:t>
      </w:r>
    </w:p>
    <w:p w14:paraId="2B92EF4D"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C9DD5B5">
          <v:rect id="Horizontal Line 26" o:spid="_x0000_s10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F33769"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9. Burnout / Load Theory</w:t>
      </w:r>
    </w:p>
    <w:p w14:paraId="13A19A3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Load theory explains limits on the source term.</w:t>
      </w:r>
    </w:p>
    <w:p w14:paraId="39A5755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Nodes cannot produce unlimited value.</w:t>
      </w:r>
    </w:p>
    <w:p w14:paraId="1B924F4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If the demand exceeds capacity, output falls.</w:t>
      </w:r>
    </w:p>
    <w:p w14:paraId="56F8797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equation this affects:</w:t>
      </w:r>
    </w:p>
    <w:p w14:paraId="15588AD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00D263C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intrinsic production capacity.</w:t>
      </w:r>
    </w:p>
    <w:p w14:paraId="224B43DB"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82B9C9F">
          <v:rect id="Horizontal Line 27" o:spid="_x0000_s10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76EB9F"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10. What the Equation Actually Synthesises</w:t>
      </w:r>
    </w:p>
    <w:p w14:paraId="393A078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node energy equation combines three fundamental mechanisms.</w:t>
      </w:r>
    </w:p>
    <w:p w14:paraId="02403A50"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97AAAE6">
          <v:rect id="Horizontal Line 28" o:spid="_x0000_s10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09C83B"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Value Generation</w:t>
      </w:r>
    </w:p>
    <w:p w14:paraId="13536FF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02FBB3F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Explained by:</w:t>
      </w:r>
    </w:p>
    <w:p w14:paraId="0D34FFE0" w14:textId="77777777" w:rsidR="00EB7030" w:rsidRPr="00EB7030" w:rsidRDefault="00EB7030" w:rsidP="00EB703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division of labour</w:t>
      </w:r>
    </w:p>
    <w:p w14:paraId="4548FDBB" w14:textId="77777777" w:rsidR="00EB7030" w:rsidRPr="00EB7030" w:rsidRDefault="00EB7030" w:rsidP="00EB703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influence / reputation.</w:t>
      </w:r>
    </w:p>
    <w:p w14:paraId="1C3AD91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92FEA87">
          <v:rect id="Horizontal Line 29"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A76D66"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Value Propagation</w:t>
      </w:r>
    </w:p>
    <w:p w14:paraId="6A1CA94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G(θ)s</m:t>
          </m:r>
          <m:r>
            <w:rPr>
              <w:rFonts w:ascii="Cambria Math" w:eastAsia="Times New Roman" w:hAnsi="Cambria Math" w:cs="Times New Roman"/>
              <w:i/>
              <w:kern w:val="0"/>
              <w:lang w:eastAsia="en-GB"/>
              <w14:ligatures w14:val="none"/>
            </w:rPr>
            <w:br/>
          </m:r>
        </m:oMath>
      </m:oMathPara>
    </w:p>
    <w:p w14:paraId="689831E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Explained by:</w:t>
      </w:r>
    </w:p>
    <w:p w14:paraId="31C08FCB" w14:textId="77777777" w:rsidR="00EB7030" w:rsidRPr="00EB7030" w:rsidRDefault="00EB7030" w:rsidP="00EB703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propagation theory</w:t>
      </w:r>
    </w:p>
    <w:p w14:paraId="43591CC9" w14:textId="77777777" w:rsidR="00EB7030" w:rsidRPr="00EB7030" w:rsidRDefault="00EB7030" w:rsidP="00EB703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science</w:t>
      </w:r>
    </w:p>
    <w:p w14:paraId="4CB23425" w14:textId="77777777" w:rsidR="00EB7030" w:rsidRPr="00EB7030" w:rsidRDefault="00EB7030" w:rsidP="00EB703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weak ties</w:t>
      </w:r>
    </w:p>
    <w:p w14:paraId="6B874335" w14:textId="77777777" w:rsidR="00EB7030" w:rsidRPr="00EB7030" w:rsidRDefault="00EB7030" w:rsidP="00EB703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structural holes.</w:t>
      </w:r>
    </w:p>
    <w:p w14:paraId="3F2A4B4E"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947A81C">
          <v:rect id="Horizontal Line 30"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97BD56"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Network Formation and Stability</w:t>
      </w:r>
    </w:p>
    <w:p w14:paraId="5C47697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Explained by:</w:t>
      </w:r>
    </w:p>
    <w:p w14:paraId="3AA55F7B" w14:textId="77777777" w:rsidR="00EB7030" w:rsidRPr="00EB7030" w:rsidRDefault="00EB7030" w:rsidP="00EB703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Adam Smith (self-interest forming connections)</w:t>
      </w:r>
    </w:p>
    <w:p w14:paraId="754CD170" w14:textId="77777777" w:rsidR="00EB7030" w:rsidRPr="00EB7030" w:rsidRDefault="00EB7030" w:rsidP="00EB703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Nash equilibrium (stable network configuration).</w:t>
      </w:r>
    </w:p>
    <w:p w14:paraId="1F0BBB23"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41D1020">
          <v:rect id="Horizontal Line 31"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16F48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Clean Summary</w:t>
      </w:r>
    </w:p>
    <w:p w14:paraId="2BAF851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node energy equation combines ideas from economics, sociology, and network physics:</w:t>
      </w:r>
    </w:p>
    <w:p w14:paraId="0792412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value created</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value received through the network</m:t>
          </m:r>
          <m:r>
            <w:rPr>
              <w:rFonts w:ascii="Times New Roman" w:eastAsia="Times New Roman" w:hAnsi="Times New Roman" w:cs="Times New Roman"/>
              <w:kern w:val="0"/>
              <w:lang w:eastAsia="en-GB"/>
              <w14:ligatures w14:val="none"/>
            </w:rPr>
            <w:br/>
          </m:r>
        </m:oMath>
      </m:oMathPara>
    </w:p>
    <w:p w14:paraId="10D9BDE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0C55EBE8" w14:textId="77777777" w:rsidR="00EB7030" w:rsidRPr="00EB7030" w:rsidRDefault="00EB7030" w:rsidP="00EB703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value creation reflects </w:t>
      </w:r>
      <w:r w:rsidRPr="00EB7030">
        <w:rPr>
          <w:rFonts w:ascii="Times New Roman" w:eastAsia="Times New Roman" w:hAnsi="Times New Roman" w:cs="Times New Roman"/>
          <w:b/>
          <w:bCs/>
          <w:kern w:val="0"/>
          <w:lang w:eastAsia="en-GB"/>
          <w14:ligatures w14:val="none"/>
        </w:rPr>
        <w:t>individual capability and influence</w:t>
      </w:r>
    </w:p>
    <w:p w14:paraId="5747D93B" w14:textId="77777777" w:rsidR="00EB7030" w:rsidRPr="00EB7030" w:rsidRDefault="00EB7030" w:rsidP="00EB703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value propagation reflects </w:t>
      </w:r>
      <w:r w:rsidRPr="00EB7030">
        <w:rPr>
          <w:rFonts w:ascii="Times New Roman" w:eastAsia="Times New Roman" w:hAnsi="Times New Roman" w:cs="Times New Roman"/>
          <w:b/>
          <w:bCs/>
          <w:kern w:val="0"/>
          <w:lang w:eastAsia="en-GB"/>
          <w14:ligatures w14:val="none"/>
        </w:rPr>
        <w:t>network structure</w:t>
      </w:r>
    </w:p>
    <w:p w14:paraId="7A657DE1" w14:textId="77777777" w:rsidR="00EB7030" w:rsidRPr="00EB7030" w:rsidRDefault="00EB7030" w:rsidP="00EB703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network itself emerges from </w:t>
      </w:r>
      <w:r w:rsidRPr="00EB7030">
        <w:rPr>
          <w:rFonts w:ascii="Times New Roman" w:eastAsia="Times New Roman" w:hAnsi="Times New Roman" w:cs="Times New Roman"/>
          <w:b/>
          <w:bCs/>
          <w:kern w:val="0"/>
          <w:lang w:eastAsia="en-GB"/>
          <w14:ligatures w14:val="none"/>
        </w:rPr>
        <w:t>self-interested interactions and stabilises at equilibrium</w:t>
      </w:r>
      <w:r w:rsidRPr="00EB7030">
        <w:rPr>
          <w:rFonts w:ascii="Times New Roman" w:eastAsia="Times New Roman" w:hAnsi="Times New Roman" w:cs="Times New Roman"/>
          <w:kern w:val="0"/>
          <w:lang w:eastAsia="en-GB"/>
          <w14:ligatures w14:val="none"/>
        </w:rPr>
        <w:t>.</w:t>
      </w:r>
    </w:p>
    <w:p w14:paraId="229B0B9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4EA526F">
          <v:rect id="Horizontal Line 32"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18543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 xml:space="preserve">If you want, the </w:t>
      </w:r>
      <w:r w:rsidRPr="00EB7030">
        <w:rPr>
          <w:rFonts w:ascii="Times New Roman" w:eastAsia="Times New Roman" w:hAnsi="Times New Roman" w:cs="Times New Roman"/>
          <w:b/>
          <w:bCs/>
          <w:kern w:val="0"/>
          <w:lang w:eastAsia="en-GB"/>
          <w14:ligatures w14:val="none"/>
        </w:rPr>
        <w:t>next really important insight</w:t>
      </w:r>
      <w:r w:rsidRPr="00EB7030">
        <w:rPr>
          <w:rFonts w:ascii="Times New Roman" w:eastAsia="Times New Roman" w:hAnsi="Times New Roman" w:cs="Times New Roman"/>
          <w:kern w:val="0"/>
          <w:lang w:eastAsia="en-GB"/>
          <w14:ligatures w14:val="none"/>
        </w:rPr>
        <w:t xml:space="preserve"> is this:</w:t>
      </w:r>
    </w:p>
    <w:p w14:paraId="0D643401"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equation is extremely close to a well-known class of models called </w:t>
      </w:r>
      <w:r w:rsidRPr="00EB7030">
        <w:rPr>
          <w:rFonts w:ascii="Times New Roman" w:eastAsia="Times New Roman" w:hAnsi="Times New Roman" w:cs="Times New Roman"/>
          <w:b/>
          <w:bCs/>
          <w:kern w:val="0"/>
          <w:lang w:eastAsia="en-GB"/>
          <w14:ligatures w14:val="none"/>
        </w:rPr>
        <w:t>network centrality measures (especially Katz centrality and Bonacich centrality)</w:t>
      </w:r>
      <w:r w:rsidRPr="00EB7030">
        <w:rPr>
          <w:rFonts w:ascii="Times New Roman" w:eastAsia="Times New Roman" w:hAnsi="Times New Roman" w:cs="Times New Roman"/>
          <w:kern w:val="0"/>
          <w:lang w:eastAsia="en-GB"/>
          <w14:ligatures w14:val="none"/>
        </w:rPr>
        <w:t xml:space="preserve"> — and recognising that connection would strengthen the theoretical grounding of the framework dramatically.</w:t>
      </w:r>
    </w:p>
    <w:p w14:paraId="2C6E5E91" w14:textId="77777777" w:rsidR="00740060" w:rsidRPr="00EB703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2BB24D" w14:textId="7777777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OK. I would like to ground this framework in recognised mathematical models - wherever possible.</w:t>
      </w:r>
    </w:p>
    <w:p w14:paraId="16FB7F8B" w14:textId="77777777" w:rsidR="0074006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6406B2" w14:textId="212EAEFA"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That is exactly the right instinct. If you want this framework to be </w:t>
      </w:r>
      <w:r w:rsidRPr="00EB7030">
        <w:rPr>
          <w:rFonts w:ascii="Times New Roman" w:eastAsia="Times New Roman" w:hAnsi="Times New Roman" w:cs="Times New Roman"/>
          <w:b/>
          <w:bCs/>
          <w:kern w:val="0"/>
          <w:lang w:eastAsia="en-GB"/>
          <w14:ligatures w14:val="none"/>
        </w:rPr>
        <w:t>taken seriously mathematically</w:t>
      </w:r>
      <w:r w:rsidRPr="00EB7030">
        <w:rPr>
          <w:rFonts w:ascii="Times New Roman" w:eastAsia="Times New Roman" w:hAnsi="Times New Roman" w:cs="Times New Roman"/>
          <w:kern w:val="0"/>
          <w:lang w:eastAsia="en-GB"/>
          <w14:ligatures w14:val="none"/>
        </w:rPr>
        <w:t xml:space="preserve">, you should anchor each component to </w:t>
      </w:r>
      <w:r w:rsidRPr="00EB7030">
        <w:rPr>
          <w:rFonts w:ascii="Times New Roman" w:eastAsia="Times New Roman" w:hAnsi="Times New Roman" w:cs="Times New Roman"/>
          <w:b/>
          <w:bCs/>
          <w:kern w:val="0"/>
          <w:lang w:eastAsia="en-GB"/>
          <w14:ligatures w14:val="none"/>
        </w:rPr>
        <w:t>already recognised mathematical objects</w:t>
      </w:r>
      <w:r w:rsidRPr="00EB7030">
        <w:rPr>
          <w:rFonts w:ascii="Times New Roman" w:eastAsia="Times New Roman" w:hAnsi="Times New Roman" w:cs="Times New Roman"/>
          <w:kern w:val="0"/>
          <w:lang w:eastAsia="en-GB"/>
          <w14:ligatures w14:val="none"/>
        </w:rPr>
        <w:t xml:space="preserve"> rather than inventing entirely new structures.</w:t>
      </w:r>
    </w:p>
    <w:p w14:paraId="5B61A28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good news is: </w:t>
      </w:r>
      <w:r w:rsidRPr="00EB7030">
        <w:rPr>
          <w:rFonts w:ascii="Times New Roman" w:eastAsia="Times New Roman" w:hAnsi="Times New Roman" w:cs="Times New Roman"/>
          <w:b/>
          <w:bCs/>
          <w:kern w:val="0"/>
          <w:lang w:eastAsia="en-GB"/>
          <w14:ligatures w14:val="none"/>
        </w:rPr>
        <w:t>most of your proposed equation already corresponds to known models</w:t>
      </w:r>
      <w:r w:rsidRPr="00EB7030">
        <w:rPr>
          <w:rFonts w:ascii="Times New Roman" w:eastAsia="Times New Roman" w:hAnsi="Times New Roman" w:cs="Times New Roman"/>
          <w:kern w:val="0"/>
          <w:lang w:eastAsia="en-GB"/>
          <w14:ligatures w14:val="none"/>
        </w:rPr>
        <w:t xml:space="preserve">. The task is mainly to </w:t>
      </w:r>
      <w:r w:rsidRPr="00EB7030">
        <w:rPr>
          <w:rFonts w:ascii="Times New Roman" w:eastAsia="Times New Roman" w:hAnsi="Times New Roman" w:cs="Times New Roman"/>
          <w:b/>
          <w:bCs/>
          <w:kern w:val="0"/>
          <w:lang w:eastAsia="en-GB"/>
          <w14:ligatures w14:val="none"/>
        </w:rPr>
        <w:t>identify the correct canonical formulations</w:t>
      </w:r>
      <w:r w:rsidRPr="00EB7030">
        <w:rPr>
          <w:rFonts w:ascii="Times New Roman" w:eastAsia="Times New Roman" w:hAnsi="Times New Roman" w:cs="Times New Roman"/>
          <w:kern w:val="0"/>
          <w:lang w:eastAsia="en-GB"/>
          <w14:ligatures w14:val="none"/>
        </w:rPr>
        <w:t>.</w:t>
      </w:r>
    </w:p>
    <w:p w14:paraId="4BA4A99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Below is a grounded version of your framework.</w:t>
      </w:r>
    </w:p>
    <w:p w14:paraId="070A3D6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B3799C8">
          <v:rect id="Horizontal Line 33"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E25975"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 Network Representation (Graph Theory)</w:t>
      </w:r>
    </w:p>
    <w:p w14:paraId="3C8EAA7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relational system should be defined as a </w:t>
      </w:r>
      <w:r w:rsidRPr="00EB7030">
        <w:rPr>
          <w:rFonts w:ascii="Times New Roman" w:eastAsia="Times New Roman" w:hAnsi="Times New Roman" w:cs="Times New Roman"/>
          <w:b/>
          <w:bCs/>
          <w:kern w:val="0"/>
          <w:lang w:eastAsia="en-GB"/>
          <w14:ligatures w14:val="none"/>
        </w:rPr>
        <w:t>weighted graph</w:t>
      </w:r>
      <w:r w:rsidRPr="00EB7030">
        <w:rPr>
          <w:rFonts w:ascii="Times New Roman" w:eastAsia="Times New Roman" w:hAnsi="Times New Roman" w:cs="Times New Roman"/>
          <w:kern w:val="0"/>
          <w:lang w:eastAsia="en-GB"/>
          <w14:ligatures w14:val="none"/>
        </w:rPr>
        <w:t>.</w:t>
      </w:r>
    </w:p>
    <w:p w14:paraId="482E12E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Standard model:</w:t>
      </w:r>
    </w:p>
    <w:p w14:paraId="2A9753C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G=(V,E,W)</m:t>
          </m:r>
          <m:r>
            <w:rPr>
              <w:rFonts w:ascii="Cambria Math" w:eastAsia="Times New Roman" w:hAnsi="Cambria Math" w:cs="Times New Roman"/>
              <w:i/>
              <w:kern w:val="0"/>
              <w:lang w:eastAsia="en-GB"/>
              <w14:ligatures w14:val="none"/>
            </w:rPr>
            <w:br/>
          </m:r>
        </m:oMath>
      </m:oMathPara>
    </w:p>
    <w:p w14:paraId="0A75AD7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5F8BB213" w14:textId="77777777" w:rsidR="00EB7030" w:rsidRPr="00EB7030" w:rsidRDefault="00EB7030" w:rsidP="00EB703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V</m:t>
        </m:r>
      </m:oMath>
      <w:r w:rsidRPr="00EB7030">
        <w:rPr>
          <w:rFonts w:ascii="Times New Roman" w:eastAsia="Times New Roman" w:hAnsi="Times New Roman" w:cs="Times New Roman"/>
          <w:kern w:val="0"/>
          <w:lang w:eastAsia="en-GB"/>
          <w14:ligatures w14:val="none"/>
        </w:rPr>
        <w:t>= set of nodes (people)</w:t>
      </w:r>
    </w:p>
    <w:p w14:paraId="0D3B5D92" w14:textId="77777777" w:rsidR="00EB7030" w:rsidRPr="00EB7030" w:rsidRDefault="00EB7030" w:rsidP="00EB703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E</m:t>
        </m:r>
      </m:oMath>
      <w:r w:rsidRPr="00EB7030">
        <w:rPr>
          <w:rFonts w:ascii="Times New Roman" w:eastAsia="Times New Roman" w:hAnsi="Times New Roman" w:cs="Times New Roman"/>
          <w:kern w:val="0"/>
          <w:lang w:eastAsia="en-GB"/>
          <w14:ligatures w14:val="none"/>
        </w:rPr>
        <w:t>= edges (relationships)</w:t>
      </w:r>
    </w:p>
    <w:p w14:paraId="39815546" w14:textId="77777777" w:rsidR="00EB7030" w:rsidRPr="00EB7030" w:rsidRDefault="00EB7030" w:rsidP="00EB703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W=(</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oMath>
      <w:r w:rsidRPr="00EB7030">
        <w:rPr>
          <w:rFonts w:ascii="Times New Roman" w:eastAsia="Times New Roman" w:hAnsi="Times New Roman" w:cs="Times New Roman"/>
          <w:kern w:val="0"/>
          <w:lang w:eastAsia="en-GB"/>
          <w14:ligatures w14:val="none"/>
        </w:rPr>
        <w:t>= weighted adjacency matrix.</w:t>
      </w:r>
    </w:p>
    <w:p w14:paraId="31B130D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is standard in </w:t>
      </w:r>
      <w:r w:rsidRPr="00EB7030">
        <w:rPr>
          <w:rFonts w:ascii="Times New Roman" w:eastAsia="Times New Roman" w:hAnsi="Times New Roman" w:cs="Times New Roman"/>
          <w:b/>
          <w:bCs/>
          <w:kern w:val="0"/>
          <w:lang w:eastAsia="en-GB"/>
          <w14:ligatures w14:val="none"/>
        </w:rPr>
        <w:t>network science and spectral graph theory</w:t>
      </w:r>
      <w:r w:rsidRPr="00EB7030">
        <w:rPr>
          <w:rFonts w:ascii="Times New Roman" w:eastAsia="Times New Roman" w:hAnsi="Times New Roman" w:cs="Times New Roman"/>
          <w:kern w:val="0"/>
          <w:lang w:eastAsia="en-GB"/>
          <w14:ligatures w14:val="none"/>
        </w:rPr>
        <w:t>.</w:t>
      </w:r>
    </w:p>
    <w:p w14:paraId="75ABED8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Relevant references:</w:t>
      </w:r>
    </w:p>
    <w:p w14:paraId="5FC4B8DF" w14:textId="77777777" w:rsidR="00EB7030" w:rsidRPr="00EB7030" w:rsidRDefault="00EB7030" w:rsidP="00EB703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Newman — </w:t>
      </w:r>
      <w:r w:rsidRPr="00EB7030">
        <w:rPr>
          <w:rFonts w:ascii="Times New Roman" w:eastAsia="Times New Roman" w:hAnsi="Times New Roman" w:cs="Times New Roman"/>
          <w:i/>
          <w:iCs/>
          <w:kern w:val="0"/>
          <w:lang w:eastAsia="en-GB"/>
          <w14:ligatures w14:val="none"/>
        </w:rPr>
        <w:t>Networks</w:t>
      </w:r>
    </w:p>
    <w:p w14:paraId="18F53907" w14:textId="77777777" w:rsidR="00EB7030" w:rsidRPr="00EB7030" w:rsidRDefault="00EB7030" w:rsidP="00EB703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Chung — </w:t>
      </w:r>
      <w:r w:rsidRPr="00EB7030">
        <w:rPr>
          <w:rFonts w:ascii="Times New Roman" w:eastAsia="Times New Roman" w:hAnsi="Times New Roman" w:cs="Times New Roman"/>
          <w:i/>
          <w:iCs/>
          <w:kern w:val="0"/>
          <w:lang w:eastAsia="en-GB"/>
          <w14:ligatures w14:val="none"/>
        </w:rPr>
        <w:t>Spectral Graph Theory</w:t>
      </w:r>
    </w:p>
    <w:p w14:paraId="1299783E"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78C6050">
          <v:rect id="Horizontal Line 34"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A6ACEE"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lastRenderedPageBreak/>
        <w:t>2. Potential-Based Network Models</w:t>
      </w:r>
    </w:p>
    <w:p w14:paraId="2944E81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relational potential</w:t>
      </w:r>
    </w:p>
    <w:p w14:paraId="5388E56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(w,θ)</m:t>
          </m:r>
          <m:r>
            <w:rPr>
              <w:rFonts w:ascii="Cambria Math" w:eastAsia="Times New Roman" w:hAnsi="Cambria Math" w:cs="Times New Roman"/>
              <w:i/>
              <w:kern w:val="0"/>
              <w:lang w:eastAsia="en-GB"/>
              <w14:ligatures w14:val="none"/>
            </w:rPr>
            <w:br/>
          </m:r>
        </m:oMath>
      </m:oMathPara>
    </w:p>
    <w:p w14:paraId="45D607A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belongs to a class of models known as </w:t>
      </w:r>
      <w:r w:rsidRPr="00EB7030">
        <w:rPr>
          <w:rFonts w:ascii="Times New Roman" w:eastAsia="Times New Roman" w:hAnsi="Times New Roman" w:cs="Times New Roman"/>
          <w:b/>
          <w:bCs/>
          <w:kern w:val="0"/>
          <w:lang w:eastAsia="en-GB"/>
          <w14:ligatures w14:val="none"/>
        </w:rPr>
        <w:t>potential games</w:t>
      </w:r>
      <w:r w:rsidRPr="00EB7030">
        <w:rPr>
          <w:rFonts w:ascii="Times New Roman" w:eastAsia="Times New Roman" w:hAnsi="Times New Roman" w:cs="Times New Roman"/>
          <w:kern w:val="0"/>
          <w:lang w:eastAsia="en-GB"/>
          <w14:ligatures w14:val="none"/>
        </w:rPr>
        <w:t xml:space="preserve"> or </w:t>
      </w:r>
      <w:r w:rsidRPr="00EB7030">
        <w:rPr>
          <w:rFonts w:ascii="Times New Roman" w:eastAsia="Times New Roman" w:hAnsi="Times New Roman" w:cs="Times New Roman"/>
          <w:b/>
          <w:bCs/>
          <w:kern w:val="0"/>
          <w:lang w:eastAsia="en-GB"/>
          <w14:ligatures w14:val="none"/>
        </w:rPr>
        <w:t>potential-based equilibrium systems</w:t>
      </w:r>
      <w:r w:rsidRPr="00EB7030">
        <w:rPr>
          <w:rFonts w:ascii="Times New Roman" w:eastAsia="Times New Roman" w:hAnsi="Times New Roman" w:cs="Times New Roman"/>
          <w:kern w:val="0"/>
          <w:lang w:eastAsia="en-GB"/>
          <w14:ligatures w14:val="none"/>
        </w:rPr>
        <w:t>.</w:t>
      </w:r>
    </w:p>
    <w:p w14:paraId="3EF0339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Key reference:</w:t>
      </w:r>
    </w:p>
    <w:p w14:paraId="1FF8CC6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Monderer &amp; Shapley (1996)</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b/>
          <w:bCs/>
          <w:kern w:val="0"/>
          <w:lang w:eastAsia="en-GB"/>
          <w14:ligatures w14:val="none"/>
        </w:rPr>
        <w:t>Potential Games</w:t>
      </w:r>
    </w:p>
    <w:p w14:paraId="26C55D8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system has a potential function when the incentives of agents correspond to the gradient of a scalar function.</w:t>
      </w:r>
    </w:p>
    <w:p w14:paraId="7CA12DD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Equilibrium condition:</w:t>
      </w:r>
    </w:p>
    <w:p w14:paraId="4E69C88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4B3FFC3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already a well-recognised structure in:</w:t>
      </w:r>
    </w:p>
    <w:p w14:paraId="70BC1495" w14:textId="77777777" w:rsidR="00EB7030" w:rsidRPr="00EB7030" w:rsidRDefault="00EB7030" w:rsidP="00EB703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game theory</w:t>
      </w:r>
    </w:p>
    <w:p w14:paraId="7A6E9E52" w14:textId="77777777" w:rsidR="00EB7030" w:rsidRPr="00EB7030" w:rsidRDefault="00EB7030" w:rsidP="00EB703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statistical mechanics</w:t>
      </w:r>
    </w:p>
    <w:p w14:paraId="00BCBC49" w14:textId="77777777" w:rsidR="00EB7030" w:rsidRPr="00EB7030" w:rsidRDefault="00EB7030" w:rsidP="00EB703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variational optimisation.</w:t>
      </w:r>
    </w:p>
    <w:p w14:paraId="638FDFCF"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35E95BE">
          <v:rect id="Horizontal Line 35"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89F73F"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3. Hessian Coupling Operator</w:t>
      </w:r>
    </w:p>
    <w:p w14:paraId="44DEF22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coupling operator</w:t>
      </w:r>
    </w:p>
    <w:p w14:paraId="37FD43F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C(θ)=-H(</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(θ),θ)</m:t>
          </m:r>
          <m:r>
            <w:rPr>
              <w:rFonts w:ascii="Cambria Math" w:eastAsia="Times New Roman" w:hAnsi="Cambria Math" w:cs="Times New Roman"/>
              <w:i/>
              <w:kern w:val="0"/>
              <w:lang w:eastAsia="en-GB"/>
              <w14:ligatures w14:val="none"/>
            </w:rPr>
            <w:br/>
          </m:r>
        </m:oMath>
      </m:oMathPara>
    </w:p>
    <w:p w14:paraId="0A26687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is mathematically a </w:t>
      </w:r>
      <w:r w:rsidRPr="00EB7030">
        <w:rPr>
          <w:rFonts w:ascii="Times New Roman" w:eastAsia="Times New Roman" w:hAnsi="Times New Roman" w:cs="Times New Roman"/>
          <w:b/>
          <w:bCs/>
          <w:kern w:val="0"/>
          <w:lang w:eastAsia="en-GB"/>
          <w14:ligatures w14:val="none"/>
        </w:rPr>
        <w:t>Jacobian / Hessian interaction matrix</w:t>
      </w:r>
      <w:r w:rsidRPr="00EB7030">
        <w:rPr>
          <w:rFonts w:ascii="Times New Roman" w:eastAsia="Times New Roman" w:hAnsi="Times New Roman" w:cs="Times New Roman"/>
          <w:kern w:val="0"/>
          <w:lang w:eastAsia="en-GB"/>
          <w14:ligatures w14:val="none"/>
        </w:rPr>
        <w:t>.</w:t>
      </w:r>
    </w:p>
    <w:p w14:paraId="7E81E34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Very similar objects appear in:</w:t>
      </w:r>
    </w:p>
    <w:p w14:paraId="57FA3E3E" w14:textId="77777777" w:rsidR="00EB7030" w:rsidRPr="00EB7030" w:rsidRDefault="00EB7030" w:rsidP="00EB703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equilibrium comparative statics</w:t>
      </w:r>
    </w:p>
    <w:p w14:paraId="3632A3C5" w14:textId="77777777" w:rsidR="00EB7030" w:rsidRPr="00EB7030" w:rsidRDefault="00EB7030" w:rsidP="00EB703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games</w:t>
      </w:r>
    </w:p>
    <w:p w14:paraId="4FC18ED6" w14:textId="77777777" w:rsidR="00EB7030" w:rsidRPr="00EB7030" w:rsidRDefault="00EB7030" w:rsidP="00EB703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input-output economics.</w:t>
      </w:r>
    </w:p>
    <w:p w14:paraId="4F91928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Important reference:</w:t>
      </w:r>
    </w:p>
    <w:p w14:paraId="1EAEA59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Milgrom &amp; Roberts (1990)</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b/>
          <w:bCs/>
          <w:kern w:val="0"/>
          <w:lang w:eastAsia="en-GB"/>
          <w14:ligatures w14:val="none"/>
        </w:rPr>
        <w:t>Rationalizability, Learning, and Equilibrium in Games with Strategic Complementarities</w:t>
      </w:r>
    </w:p>
    <w:p w14:paraId="2D12C72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365CCC5">
          <v:rect id="Horizontal Line 36"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6EF95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 xml:space="preserve">4. Propagation Operator </w:t>
      </w:r>
      <m:oMath>
        <m:r>
          <m:rPr>
            <m:sty m:val="bi"/>
          </m:rPr>
          <w:rPr>
            <w:rFonts w:ascii="Cambria Math" w:eastAsia="Times New Roman" w:hAnsi="Cambria Math" w:cs="Times New Roman"/>
            <w:kern w:val="36"/>
            <w:sz w:val="48"/>
            <w:szCs w:val="48"/>
            <w:lang w:eastAsia="en-GB"/>
            <w14:ligatures w14:val="none"/>
          </w:rPr>
          <m:t>G(θ)</m:t>
        </m:r>
      </m:oMath>
    </w:p>
    <w:p w14:paraId="70602DB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propagation operator</w:t>
      </w:r>
    </w:p>
    <w:p w14:paraId="34C768C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G(θ)=C(θ</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w:br/>
          </m:r>
        </m:oMath>
      </m:oMathPara>
    </w:p>
    <w:p w14:paraId="610C62B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is extremely close to several </w:t>
      </w:r>
      <w:r w:rsidRPr="00EB7030">
        <w:rPr>
          <w:rFonts w:ascii="Times New Roman" w:eastAsia="Times New Roman" w:hAnsi="Times New Roman" w:cs="Times New Roman"/>
          <w:b/>
          <w:bCs/>
          <w:kern w:val="0"/>
          <w:lang w:eastAsia="en-GB"/>
          <w14:ligatures w14:val="none"/>
        </w:rPr>
        <w:t>classical network propagation operators</w:t>
      </w:r>
      <w:r w:rsidRPr="00EB7030">
        <w:rPr>
          <w:rFonts w:ascii="Times New Roman" w:eastAsia="Times New Roman" w:hAnsi="Times New Roman" w:cs="Times New Roman"/>
          <w:kern w:val="0"/>
          <w:lang w:eastAsia="en-GB"/>
          <w14:ligatures w14:val="none"/>
        </w:rPr>
        <w:t>.</w:t>
      </w:r>
    </w:p>
    <w:p w14:paraId="33337240"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D07E15C">
          <v:rect id="Horizontal Line 37"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B2D971"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(a) Green’s Function on Graphs</w:t>
      </w:r>
    </w:p>
    <w:p w14:paraId="034C95E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physics and spectral graph theory:</w:t>
      </w:r>
    </w:p>
    <w:p w14:paraId="2C1E735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L</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w:br/>
          </m:r>
        </m:oMath>
      </m:oMathPara>
    </w:p>
    <w:p w14:paraId="273B969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L</m:t>
        </m:r>
      </m:oMath>
      <w:r w:rsidRPr="00EB7030">
        <w:rPr>
          <w:rFonts w:ascii="Times New Roman" w:eastAsia="Times New Roman" w:hAnsi="Times New Roman" w:cs="Times New Roman"/>
          <w:kern w:val="0"/>
          <w:lang w:eastAsia="en-GB"/>
          <w14:ligatures w14:val="none"/>
        </w:rPr>
        <w:t>is the graph Laplacian.</w:t>
      </w:r>
    </w:p>
    <w:p w14:paraId="340D025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describes:</w:t>
      </w:r>
    </w:p>
    <w:p w14:paraId="722065A6" w14:textId="77777777" w:rsidR="00EB7030" w:rsidRPr="00EB7030" w:rsidRDefault="00EB7030" w:rsidP="00EB703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diffusion</w:t>
      </w:r>
    </w:p>
    <w:p w14:paraId="5FE89687" w14:textId="77777777" w:rsidR="00EB7030" w:rsidRPr="00EB7030" w:rsidRDefault="00EB7030" w:rsidP="00EB703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electrical networks</w:t>
      </w:r>
    </w:p>
    <w:p w14:paraId="78E39161" w14:textId="77777777" w:rsidR="00EB7030" w:rsidRPr="00EB7030" w:rsidRDefault="00EB7030" w:rsidP="00EB703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heat propagation.</w:t>
      </w:r>
    </w:p>
    <w:p w14:paraId="4D4D3C5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Reference:</w:t>
      </w:r>
    </w:p>
    <w:p w14:paraId="271174A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Doyle &amp; Snell (1984)</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b/>
          <w:bCs/>
          <w:kern w:val="0"/>
          <w:lang w:eastAsia="en-GB"/>
          <w14:ligatures w14:val="none"/>
        </w:rPr>
        <w:t>Random Walks and Electric Networks</w:t>
      </w:r>
    </w:p>
    <w:p w14:paraId="63B525B3"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6BB13A25">
          <v:rect id="Horizontal Line 38"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74279C"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(b) Katz Centrality</w:t>
      </w:r>
    </w:p>
    <w:p w14:paraId="7E204E8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equation</w:t>
      </w:r>
    </w:p>
    <w:p w14:paraId="3870ABF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v=Gs</m:t>
          </m:r>
          <m:r>
            <w:rPr>
              <w:rFonts w:ascii="Cambria Math" w:eastAsia="Times New Roman" w:hAnsi="Cambria Math" w:cs="Times New Roman"/>
              <w:i/>
              <w:kern w:val="0"/>
              <w:lang w:eastAsia="en-GB"/>
              <w14:ligatures w14:val="none"/>
            </w:rPr>
            <w:br/>
          </m:r>
        </m:oMath>
      </m:oMathPara>
    </w:p>
    <w:p w14:paraId="5581FB5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closely resembles </w:t>
      </w:r>
      <w:r w:rsidRPr="00EB7030">
        <w:rPr>
          <w:rFonts w:ascii="Times New Roman" w:eastAsia="Times New Roman" w:hAnsi="Times New Roman" w:cs="Times New Roman"/>
          <w:b/>
          <w:bCs/>
          <w:kern w:val="0"/>
          <w:lang w:eastAsia="en-GB"/>
          <w14:ligatures w14:val="none"/>
        </w:rPr>
        <w:t>Katz centrality</w:t>
      </w:r>
      <w:r w:rsidRPr="00EB7030">
        <w:rPr>
          <w:rFonts w:ascii="Times New Roman" w:eastAsia="Times New Roman" w:hAnsi="Times New Roman" w:cs="Times New Roman"/>
          <w:kern w:val="0"/>
          <w:lang w:eastAsia="en-GB"/>
          <w14:ligatures w14:val="none"/>
        </w:rPr>
        <w:t>:</w:t>
      </w:r>
    </w:p>
    <w:p w14:paraId="769540C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x=(I-αA</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sup>
          </m:sSup>
          <m:r>
            <m:rPr>
              <m:sty m:val="b"/>
            </m:rPr>
            <w:rPr>
              <w:rFonts w:ascii="Cambria Math" w:eastAsia="Times New Roman" w:hAnsi="Cambria Math" w:cs="Times New Roman"/>
              <w:kern w:val="0"/>
              <w:lang w:eastAsia="en-GB"/>
              <w14:ligatures w14:val="none"/>
            </w:rPr>
            <m:t>1</m:t>
          </m:r>
          <m:r>
            <w:rPr>
              <w:rFonts w:ascii="Cambria Math" w:eastAsia="Times New Roman" w:hAnsi="Cambria Math" w:cs="Times New Roman"/>
              <w:b/>
              <w:kern w:val="0"/>
              <w:lang w:eastAsia="en-GB"/>
              <w14:ligatures w14:val="none"/>
            </w:rPr>
            <w:br/>
          </m:r>
        </m:oMath>
      </m:oMathPara>
    </w:p>
    <w:p w14:paraId="56E3074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5E9A3748" w14:textId="77777777" w:rsidR="00EB7030" w:rsidRPr="00EB7030" w:rsidRDefault="00EB7030" w:rsidP="00EB703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A</m:t>
        </m:r>
      </m:oMath>
      <w:r w:rsidRPr="00EB7030">
        <w:rPr>
          <w:rFonts w:ascii="Times New Roman" w:eastAsia="Times New Roman" w:hAnsi="Times New Roman" w:cs="Times New Roman"/>
          <w:kern w:val="0"/>
          <w:lang w:eastAsia="en-GB"/>
          <w14:ligatures w14:val="none"/>
        </w:rPr>
        <w:t>= adjacency matrix</w:t>
      </w:r>
    </w:p>
    <w:p w14:paraId="5D47A9DC" w14:textId="77777777" w:rsidR="00EB7030" w:rsidRPr="00EB7030" w:rsidRDefault="00EB7030" w:rsidP="00EB703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inverse operator captures </w:t>
      </w:r>
      <w:r w:rsidRPr="00EB7030">
        <w:rPr>
          <w:rFonts w:ascii="Times New Roman" w:eastAsia="Times New Roman" w:hAnsi="Times New Roman" w:cs="Times New Roman"/>
          <w:b/>
          <w:bCs/>
          <w:kern w:val="0"/>
          <w:lang w:eastAsia="en-GB"/>
          <w14:ligatures w14:val="none"/>
        </w:rPr>
        <w:t>propagation through the network</w:t>
      </w:r>
      <w:r w:rsidRPr="00EB7030">
        <w:rPr>
          <w:rFonts w:ascii="Times New Roman" w:eastAsia="Times New Roman" w:hAnsi="Times New Roman" w:cs="Times New Roman"/>
          <w:kern w:val="0"/>
          <w:lang w:eastAsia="en-GB"/>
          <w14:ligatures w14:val="none"/>
        </w:rPr>
        <w:t>.</w:t>
      </w:r>
    </w:p>
    <w:p w14:paraId="214C3B8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Reference:</w:t>
      </w:r>
    </w:p>
    <w:p w14:paraId="0495A03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Katz (1953)</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i/>
          <w:iCs/>
          <w:kern w:val="0"/>
          <w:lang w:eastAsia="en-GB"/>
          <w14:ligatures w14:val="none"/>
        </w:rPr>
        <w:t>A New Status Index Derived from Sociometric Analysis</w:t>
      </w:r>
    </w:p>
    <w:p w14:paraId="7B30FBF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F173F3D">
          <v:rect id="Horizontal Line 39"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3FB263"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(c) Bonacich Centrality</w:t>
      </w:r>
    </w:p>
    <w:p w14:paraId="23AB508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more general form:</w:t>
      </w:r>
    </w:p>
    <w:p w14:paraId="7E3C958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x=(I-αA</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m:t>b</m:t>
          </m:r>
          <m:r>
            <w:rPr>
              <w:rFonts w:ascii="Cambria Math" w:eastAsia="Times New Roman" w:hAnsi="Cambria Math" w:cs="Times New Roman"/>
              <w:i/>
              <w:kern w:val="0"/>
              <w:lang w:eastAsia="en-GB"/>
              <w14:ligatures w14:val="none"/>
            </w:rPr>
            <w:br/>
          </m:r>
        </m:oMath>
      </m:oMathPara>
    </w:p>
    <w:p w14:paraId="7541DB2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measures influence considering </w:t>
      </w:r>
      <w:r w:rsidRPr="00EB7030">
        <w:rPr>
          <w:rFonts w:ascii="Times New Roman" w:eastAsia="Times New Roman" w:hAnsi="Times New Roman" w:cs="Times New Roman"/>
          <w:b/>
          <w:bCs/>
          <w:kern w:val="0"/>
          <w:lang w:eastAsia="en-GB"/>
          <w14:ligatures w14:val="none"/>
        </w:rPr>
        <w:t>network propagation effects</w:t>
      </w:r>
      <w:r w:rsidRPr="00EB7030">
        <w:rPr>
          <w:rFonts w:ascii="Times New Roman" w:eastAsia="Times New Roman" w:hAnsi="Times New Roman" w:cs="Times New Roman"/>
          <w:kern w:val="0"/>
          <w:lang w:eastAsia="en-GB"/>
          <w14:ligatures w14:val="none"/>
        </w:rPr>
        <w:t>.</w:t>
      </w:r>
    </w:p>
    <w:p w14:paraId="7A82138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Reference:</w:t>
      </w:r>
    </w:p>
    <w:p w14:paraId="6B35101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Bonacich (1987)</w:t>
      </w:r>
    </w:p>
    <w:p w14:paraId="6DB6422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1E49475">
          <v:rect id="Horizontal Line 40"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14B441"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5. Your Node Energy Equation</w:t>
      </w:r>
    </w:p>
    <w:p w14:paraId="2953CC4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equation</w:t>
      </w:r>
    </w:p>
    <w:p w14:paraId="0ECF744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s+</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Gs</m:t>
          </m:r>
          <m:r>
            <w:rPr>
              <w:rFonts w:ascii="Cambria Math" w:eastAsia="Times New Roman" w:hAnsi="Cambria Math" w:cs="Times New Roman"/>
              <w:i/>
              <w:kern w:val="0"/>
              <w:lang w:eastAsia="en-GB"/>
              <w14:ligatures w14:val="none"/>
            </w:rPr>
            <w:br/>
          </m:r>
        </m:oMath>
      </m:oMathPara>
    </w:p>
    <w:p w14:paraId="47AD07D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is structurally a </w:t>
      </w:r>
      <w:r w:rsidRPr="00EB7030">
        <w:rPr>
          <w:rFonts w:ascii="Times New Roman" w:eastAsia="Times New Roman" w:hAnsi="Times New Roman" w:cs="Times New Roman"/>
          <w:b/>
          <w:bCs/>
          <w:kern w:val="0"/>
          <w:lang w:eastAsia="en-GB"/>
          <w14:ligatures w14:val="none"/>
        </w:rPr>
        <w:t>linear influence model on a network</w:t>
      </w:r>
      <w:r w:rsidRPr="00EB7030">
        <w:rPr>
          <w:rFonts w:ascii="Times New Roman" w:eastAsia="Times New Roman" w:hAnsi="Times New Roman" w:cs="Times New Roman"/>
          <w:kern w:val="0"/>
          <w:lang w:eastAsia="en-GB"/>
          <w14:ligatures w14:val="none"/>
        </w:rPr>
        <w:t>.</w:t>
      </w:r>
    </w:p>
    <w:p w14:paraId="5412651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closely related to:</w:t>
      </w:r>
    </w:p>
    <w:p w14:paraId="60BE41EF" w14:textId="77777777" w:rsidR="00EB7030" w:rsidRPr="00EB7030" w:rsidRDefault="00EB7030" w:rsidP="00EB703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Katz centrality</w:t>
      </w:r>
    </w:p>
    <w:p w14:paraId="7DF44856" w14:textId="77777777" w:rsidR="00EB7030" w:rsidRPr="00EB7030" w:rsidRDefault="00EB7030" w:rsidP="00EB703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multiplier models</w:t>
      </w:r>
    </w:p>
    <w:p w14:paraId="1F87F545" w14:textId="77777777" w:rsidR="00EB7030" w:rsidRPr="00EB7030" w:rsidRDefault="00EB7030" w:rsidP="00EB703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input-output economics.</w:t>
      </w:r>
    </w:p>
    <w:p w14:paraId="3DD90C7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DE064B3">
          <v:rect id="Horizontal Line 41"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BF239E"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lastRenderedPageBreak/>
        <w:t>6. Economic Network Multipliers</w:t>
      </w:r>
    </w:p>
    <w:p w14:paraId="21C632B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In economics, very similar equations appear in </w:t>
      </w:r>
      <w:r w:rsidRPr="00EB7030">
        <w:rPr>
          <w:rFonts w:ascii="Times New Roman" w:eastAsia="Times New Roman" w:hAnsi="Times New Roman" w:cs="Times New Roman"/>
          <w:b/>
          <w:bCs/>
          <w:kern w:val="0"/>
          <w:lang w:eastAsia="en-GB"/>
          <w14:ligatures w14:val="none"/>
        </w:rPr>
        <w:t>Leontief input-output models</w:t>
      </w:r>
      <w:r w:rsidRPr="00EB7030">
        <w:rPr>
          <w:rFonts w:ascii="Times New Roman" w:eastAsia="Times New Roman" w:hAnsi="Times New Roman" w:cs="Times New Roman"/>
          <w:kern w:val="0"/>
          <w:lang w:eastAsia="en-GB"/>
          <w14:ligatures w14:val="none"/>
        </w:rPr>
        <w:t>:</w:t>
      </w:r>
    </w:p>
    <w:p w14:paraId="4B93CFB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x=(I-A</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m:t>d</m:t>
          </m:r>
          <m:r>
            <w:rPr>
              <w:rFonts w:ascii="Cambria Math" w:eastAsia="Times New Roman" w:hAnsi="Cambria Math" w:cs="Times New Roman"/>
              <w:i/>
              <w:kern w:val="0"/>
              <w:lang w:eastAsia="en-GB"/>
              <w14:ligatures w14:val="none"/>
            </w:rPr>
            <w:br/>
          </m:r>
        </m:oMath>
      </m:oMathPara>
    </w:p>
    <w:p w14:paraId="0095C09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0C0ADB92" w14:textId="77777777" w:rsidR="00EB7030" w:rsidRPr="00EB7030" w:rsidRDefault="00EB7030" w:rsidP="00EB703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d</m:t>
        </m:r>
      </m:oMath>
      <w:r w:rsidRPr="00EB7030">
        <w:rPr>
          <w:rFonts w:ascii="Times New Roman" w:eastAsia="Times New Roman" w:hAnsi="Times New Roman" w:cs="Times New Roman"/>
          <w:kern w:val="0"/>
          <w:lang w:eastAsia="en-GB"/>
          <w14:ligatures w14:val="none"/>
        </w:rPr>
        <w:t>= external demand</w:t>
      </w:r>
    </w:p>
    <w:p w14:paraId="17961AAD" w14:textId="77777777" w:rsidR="00EB7030" w:rsidRPr="00EB7030" w:rsidRDefault="00EB7030" w:rsidP="00EB703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m:oMath>
        <m:d>
          <m:dPr>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I</m:t>
            </m:r>
          </m:e>
          <m:e>
            <m:r>
              <w:rPr>
                <w:rFonts w:ascii="Cambria Math" w:eastAsia="Times New Roman" w:hAnsi="Cambria Math" w:cs="Times New Roman"/>
                <w:kern w:val="0"/>
                <w:lang w:eastAsia="en-GB"/>
                <w14:ligatures w14:val="none"/>
              </w:rPr>
              <m:t>A</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sup>
            </m:sSup>
          </m:e>
        </m:d>
      </m:oMath>
      <w:r w:rsidRPr="00EB7030">
        <w:rPr>
          <w:rFonts w:ascii="Times New Roman" w:eastAsia="Times New Roman" w:hAnsi="Times New Roman" w:cs="Times New Roman"/>
          <w:kern w:val="0"/>
          <w:lang w:eastAsia="en-GB"/>
          <w14:ligatures w14:val="none"/>
        </w:rPr>
        <w:t>= multiplier matrix.</w:t>
      </w:r>
    </w:p>
    <w:p w14:paraId="748A2B6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Reference:</w:t>
      </w:r>
    </w:p>
    <w:p w14:paraId="73AF509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Leontief (1941)</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i/>
          <w:iCs/>
          <w:kern w:val="0"/>
          <w:lang w:eastAsia="en-GB"/>
          <w14:ligatures w14:val="none"/>
        </w:rPr>
        <w:t>The Structure of the American Economy</w:t>
      </w:r>
    </w:p>
    <w:p w14:paraId="27B2939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is mathematically the same </w:t>
      </w:r>
      <w:r w:rsidRPr="00EB7030">
        <w:rPr>
          <w:rFonts w:ascii="Times New Roman" w:eastAsia="Times New Roman" w:hAnsi="Times New Roman" w:cs="Times New Roman"/>
          <w:b/>
          <w:bCs/>
          <w:kern w:val="0"/>
          <w:lang w:eastAsia="en-GB"/>
          <w14:ligatures w14:val="none"/>
        </w:rPr>
        <w:t>propagation structure</w:t>
      </w:r>
      <w:r w:rsidRPr="00EB7030">
        <w:rPr>
          <w:rFonts w:ascii="Times New Roman" w:eastAsia="Times New Roman" w:hAnsi="Times New Roman" w:cs="Times New Roman"/>
          <w:kern w:val="0"/>
          <w:lang w:eastAsia="en-GB"/>
          <w14:ligatures w14:val="none"/>
        </w:rPr>
        <w:t>.</w:t>
      </w:r>
    </w:p>
    <w:p w14:paraId="08D48AEE"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69FA8EB">
          <v:rect id="Horizontal Line 42"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E29118"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7. Diffusion Models</w:t>
      </w:r>
    </w:p>
    <w:p w14:paraId="7AE52E3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Propagation models also appear in:</w:t>
      </w:r>
    </w:p>
    <w:p w14:paraId="452BE946"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heat diffusion</w:t>
      </w:r>
    </w:p>
    <w:p w14:paraId="40A0F9D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u</m:t>
              </m:r>
            </m:num>
            <m:den>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t</m:t>
              </m:r>
            </m:den>
          </m:f>
          <m:r>
            <w:rPr>
              <w:rFonts w:ascii="Cambria Math" w:eastAsia="Times New Roman" w:hAnsi="Cambria Math" w:cs="Times New Roman"/>
              <w:kern w:val="0"/>
              <w:lang w:eastAsia="en-GB"/>
              <w14:ligatures w14:val="none"/>
            </w:rPr>
            <m:t>=D</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u</m:t>
          </m:r>
          <m:r>
            <w:rPr>
              <w:rFonts w:ascii="Cambria Math" w:eastAsia="Times New Roman" w:hAnsi="Cambria Math" w:cs="Times New Roman"/>
              <w:i/>
              <w:kern w:val="0"/>
              <w:lang w:eastAsia="en-GB"/>
              <w14:ligatures w14:val="none"/>
            </w:rPr>
            <w:br/>
          </m:r>
        </m:oMath>
      </m:oMathPara>
    </w:p>
    <w:p w14:paraId="7A9EB8E0"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epidemic spread</w:t>
      </w:r>
    </w:p>
    <w:p w14:paraId="3627538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SIR models on graphs.</w:t>
      </w:r>
    </w:p>
    <w:p w14:paraId="1DBD0A8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These describe </w:t>
      </w:r>
      <w:r w:rsidRPr="00EB7030">
        <w:rPr>
          <w:rFonts w:ascii="Times New Roman" w:eastAsia="Times New Roman" w:hAnsi="Times New Roman" w:cs="Times New Roman"/>
          <w:b/>
          <w:bCs/>
          <w:kern w:val="0"/>
          <w:lang w:eastAsia="en-GB"/>
          <w14:ligatures w14:val="none"/>
        </w:rPr>
        <w:t>value or influence spreading through networks</w:t>
      </w:r>
      <w:r w:rsidRPr="00EB7030">
        <w:rPr>
          <w:rFonts w:ascii="Times New Roman" w:eastAsia="Times New Roman" w:hAnsi="Times New Roman" w:cs="Times New Roman"/>
          <w:kern w:val="0"/>
          <w:lang w:eastAsia="en-GB"/>
          <w14:ligatures w14:val="none"/>
        </w:rPr>
        <w:t>.</w:t>
      </w:r>
    </w:p>
    <w:p w14:paraId="7849FA1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656560B9">
          <v:rect id="Horizontal Line 43"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0C39C5"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8. Equilibrium Stability</w:t>
      </w:r>
    </w:p>
    <w:p w14:paraId="7511065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use of:</w:t>
      </w:r>
    </w:p>
    <w:p w14:paraId="292C43C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2230973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and Hessian conditions connects to:</w:t>
      </w:r>
    </w:p>
    <w:p w14:paraId="3D26BB41" w14:textId="77777777" w:rsidR="00EB7030" w:rsidRPr="00EB7030" w:rsidRDefault="00EB7030" w:rsidP="00EB703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Implicit Function Theorem</w:t>
      </w:r>
    </w:p>
    <w:p w14:paraId="11EA7A04" w14:textId="77777777" w:rsidR="00EB7030" w:rsidRPr="00EB7030" w:rsidRDefault="00EB7030" w:rsidP="00EB703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comparative statics theory</w:t>
      </w:r>
    </w:p>
    <w:p w14:paraId="6B57B74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Reference:</w:t>
      </w:r>
    </w:p>
    <w:p w14:paraId="1F1F181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Samuelson (1947)</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i/>
          <w:iCs/>
          <w:kern w:val="0"/>
          <w:lang w:eastAsia="en-GB"/>
          <w14:ligatures w14:val="none"/>
        </w:rPr>
        <w:t>Foundations of Economic Analysis</w:t>
      </w:r>
    </w:p>
    <w:p w14:paraId="06EC7A49"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D775A2B">
          <v:rect id="Horizontal Line 44"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1BF805"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9. Putting It Together</w:t>
      </w:r>
    </w:p>
    <w:p w14:paraId="0106A5D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framework can therefore be grounded in the following </w:t>
      </w:r>
      <w:r w:rsidRPr="00EB7030">
        <w:rPr>
          <w:rFonts w:ascii="Times New Roman" w:eastAsia="Times New Roman" w:hAnsi="Times New Roman" w:cs="Times New Roman"/>
          <w:b/>
          <w:bCs/>
          <w:kern w:val="0"/>
          <w:lang w:eastAsia="en-GB"/>
          <w14:ligatures w14:val="none"/>
        </w:rPr>
        <w:t>recognised mathematical models</w:t>
      </w:r>
      <w:r w:rsidRPr="00EB7030">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301"/>
      </w:tblGrid>
      <w:tr w:rsidR="00EB7030" w:rsidRPr="00EB7030" w14:paraId="5A787F75" w14:textId="77777777">
        <w:trPr>
          <w:tblHeader/>
          <w:tblCellSpacing w:w="15" w:type="dxa"/>
        </w:trPr>
        <w:tc>
          <w:tcPr>
            <w:tcW w:w="0" w:type="auto"/>
            <w:vAlign w:val="center"/>
            <w:hideMark/>
          </w:tcPr>
          <w:p w14:paraId="77142022"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Component</w:t>
            </w:r>
          </w:p>
        </w:tc>
        <w:tc>
          <w:tcPr>
            <w:tcW w:w="0" w:type="auto"/>
            <w:vAlign w:val="center"/>
            <w:hideMark/>
          </w:tcPr>
          <w:p w14:paraId="5A21B70E"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Mathematical foundation</w:t>
            </w:r>
          </w:p>
        </w:tc>
      </w:tr>
      <w:tr w:rsidR="00EB7030" w:rsidRPr="00EB7030" w14:paraId="6A80D8AD" w14:textId="77777777">
        <w:trPr>
          <w:tblCellSpacing w:w="15" w:type="dxa"/>
        </w:trPr>
        <w:tc>
          <w:tcPr>
            <w:tcW w:w="0" w:type="auto"/>
            <w:vAlign w:val="center"/>
            <w:hideMark/>
          </w:tcPr>
          <w:p w14:paraId="5BBE908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relational network</w:t>
            </w:r>
          </w:p>
        </w:tc>
        <w:tc>
          <w:tcPr>
            <w:tcW w:w="0" w:type="auto"/>
            <w:vAlign w:val="center"/>
            <w:hideMark/>
          </w:tcPr>
          <w:p w14:paraId="38BA9F5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graph theory</w:t>
            </w:r>
          </w:p>
        </w:tc>
      </w:tr>
      <w:tr w:rsidR="00EB7030" w:rsidRPr="00EB7030" w14:paraId="53FEF888" w14:textId="77777777">
        <w:trPr>
          <w:tblCellSpacing w:w="15" w:type="dxa"/>
        </w:trPr>
        <w:tc>
          <w:tcPr>
            <w:tcW w:w="0" w:type="auto"/>
            <w:vAlign w:val="center"/>
            <w:hideMark/>
          </w:tcPr>
          <w:p w14:paraId="6C05448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relational potential</w:t>
            </w:r>
          </w:p>
        </w:tc>
        <w:tc>
          <w:tcPr>
            <w:tcW w:w="0" w:type="auto"/>
            <w:vAlign w:val="center"/>
            <w:hideMark/>
          </w:tcPr>
          <w:p w14:paraId="2122ED8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potential games</w:t>
            </w:r>
          </w:p>
        </w:tc>
      </w:tr>
      <w:tr w:rsidR="00EB7030" w:rsidRPr="00EB7030" w14:paraId="1308A0B9" w14:textId="77777777">
        <w:trPr>
          <w:tblCellSpacing w:w="15" w:type="dxa"/>
        </w:trPr>
        <w:tc>
          <w:tcPr>
            <w:tcW w:w="0" w:type="auto"/>
            <w:vAlign w:val="center"/>
            <w:hideMark/>
          </w:tcPr>
          <w:p w14:paraId="779164D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equilibrium condition</w:t>
            </w:r>
          </w:p>
        </w:tc>
        <w:tc>
          <w:tcPr>
            <w:tcW w:w="0" w:type="auto"/>
            <w:vAlign w:val="center"/>
            <w:hideMark/>
          </w:tcPr>
          <w:p w14:paraId="1FD6EB2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variational optimisation</w:t>
            </w:r>
          </w:p>
        </w:tc>
      </w:tr>
      <w:tr w:rsidR="00EB7030" w:rsidRPr="00EB7030" w14:paraId="5506058B" w14:textId="77777777">
        <w:trPr>
          <w:tblCellSpacing w:w="15" w:type="dxa"/>
        </w:trPr>
        <w:tc>
          <w:tcPr>
            <w:tcW w:w="0" w:type="auto"/>
            <w:vAlign w:val="center"/>
            <w:hideMark/>
          </w:tcPr>
          <w:p w14:paraId="4D0A935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coupling operator</w:t>
            </w:r>
          </w:p>
        </w:tc>
        <w:tc>
          <w:tcPr>
            <w:tcW w:w="0" w:type="auto"/>
            <w:vAlign w:val="center"/>
            <w:hideMark/>
          </w:tcPr>
          <w:p w14:paraId="29C3BBB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Hessian interaction matrix</w:t>
            </w:r>
          </w:p>
        </w:tc>
      </w:tr>
      <w:tr w:rsidR="00EB7030" w:rsidRPr="00EB7030" w14:paraId="28EFF9B1" w14:textId="77777777">
        <w:trPr>
          <w:tblCellSpacing w:w="15" w:type="dxa"/>
        </w:trPr>
        <w:tc>
          <w:tcPr>
            <w:tcW w:w="0" w:type="auto"/>
            <w:vAlign w:val="center"/>
            <w:hideMark/>
          </w:tcPr>
          <w:p w14:paraId="630F951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propagation operator</w:t>
            </w:r>
          </w:p>
        </w:tc>
        <w:tc>
          <w:tcPr>
            <w:tcW w:w="0" w:type="auto"/>
            <w:vAlign w:val="center"/>
            <w:hideMark/>
          </w:tcPr>
          <w:p w14:paraId="67D67268"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Green’s function / Katz centrality</w:t>
            </w:r>
          </w:p>
        </w:tc>
      </w:tr>
      <w:tr w:rsidR="00EB7030" w:rsidRPr="00EB7030" w14:paraId="5A83CA7D" w14:textId="77777777">
        <w:trPr>
          <w:tblCellSpacing w:w="15" w:type="dxa"/>
        </w:trPr>
        <w:tc>
          <w:tcPr>
            <w:tcW w:w="0" w:type="auto"/>
            <w:vAlign w:val="center"/>
            <w:hideMark/>
          </w:tcPr>
          <w:p w14:paraId="194AC31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node energy equation</w:t>
            </w:r>
          </w:p>
        </w:tc>
        <w:tc>
          <w:tcPr>
            <w:tcW w:w="0" w:type="auto"/>
            <w:vAlign w:val="center"/>
            <w:hideMark/>
          </w:tcPr>
          <w:p w14:paraId="642AD6E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multiplier model</w:t>
            </w:r>
          </w:p>
        </w:tc>
      </w:tr>
      <w:tr w:rsidR="00EB7030" w:rsidRPr="00EB7030" w14:paraId="165CBAE2" w14:textId="77777777">
        <w:trPr>
          <w:tblCellSpacing w:w="15" w:type="dxa"/>
        </w:trPr>
        <w:tc>
          <w:tcPr>
            <w:tcW w:w="0" w:type="auto"/>
            <w:vAlign w:val="center"/>
            <w:hideMark/>
          </w:tcPr>
          <w:p w14:paraId="0CFC047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equilibrium response</w:t>
            </w:r>
          </w:p>
        </w:tc>
        <w:tc>
          <w:tcPr>
            <w:tcW w:w="0" w:type="auto"/>
            <w:vAlign w:val="center"/>
            <w:hideMark/>
          </w:tcPr>
          <w:p w14:paraId="3B430D2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comparative statics theory</w:t>
            </w:r>
          </w:p>
        </w:tc>
      </w:tr>
    </w:tbl>
    <w:p w14:paraId="7E7A3389"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30B7423">
          <v:rect id="Horizontal Line 45" o:spid="_x0000_s10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17FAE4"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10. The Most Important Insight</w:t>
      </w:r>
    </w:p>
    <w:p w14:paraId="0000DAD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node energy equation</w:t>
      </w:r>
    </w:p>
    <w:p w14:paraId="3BD9288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E=s+λGs</m:t>
          </m:r>
          <m:r>
            <w:rPr>
              <w:rFonts w:ascii="Cambria Math" w:eastAsia="Times New Roman" w:hAnsi="Cambria Math" w:cs="Times New Roman"/>
              <w:i/>
              <w:kern w:val="0"/>
              <w:lang w:eastAsia="en-GB"/>
              <w14:ligatures w14:val="none"/>
            </w:rPr>
            <w:br/>
          </m:r>
        </m:oMath>
      </m:oMathPara>
    </w:p>
    <w:p w14:paraId="14F5820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is essentially a </w:t>
      </w:r>
      <w:r w:rsidRPr="00EB7030">
        <w:rPr>
          <w:rFonts w:ascii="Times New Roman" w:eastAsia="Times New Roman" w:hAnsi="Times New Roman" w:cs="Times New Roman"/>
          <w:b/>
          <w:bCs/>
          <w:kern w:val="0"/>
          <w:lang w:eastAsia="en-GB"/>
          <w14:ligatures w14:val="none"/>
        </w:rPr>
        <w:t>network multiplier system</w:t>
      </w:r>
      <w:r w:rsidRPr="00EB7030">
        <w:rPr>
          <w:rFonts w:ascii="Times New Roman" w:eastAsia="Times New Roman" w:hAnsi="Times New Roman" w:cs="Times New Roman"/>
          <w:kern w:val="0"/>
          <w:lang w:eastAsia="en-GB"/>
          <w14:ligatures w14:val="none"/>
        </w:rPr>
        <w:t>.</w:t>
      </w:r>
    </w:p>
    <w:p w14:paraId="29899E1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Which means it belongs to a large family of well-established models used in:</w:t>
      </w:r>
    </w:p>
    <w:p w14:paraId="1F82622C" w14:textId="77777777" w:rsidR="00EB7030" w:rsidRPr="00EB7030" w:rsidRDefault="00EB7030" w:rsidP="00EB703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economics</w:t>
      </w:r>
    </w:p>
    <w:p w14:paraId="67FD03F4" w14:textId="77777777" w:rsidR="00EB7030" w:rsidRPr="00EB7030" w:rsidRDefault="00EB7030" w:rsidP="00EB703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sociology</w:t>
      </w:r>
    </w:p>
    <w:p w14:paraId="708D9CE7" w14:textId="77777777" w:rsidR="00EB7030" w:rsidRPr="00EB7030" w:rsidRDefault="00EB7030" w:rsidP="00EB703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physics</w:t>
      </w:r>
    </w:p>
    <w:p w14:paraId="03C92E07" w14:textId="77777777" w:rsidR="00EB7030" w:rsidRPr="00EB7030" w:rsidRDefault="00EB7030" w:rsidP="00EB703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epidemiology.</w:t>
      </w:r>
    </w:p>
    <w:p w14:paraId="57F7696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the framework is not inventing a new mathematical object — it is </w:t>
      </w:r>
      <w:r w:rsidRPr="00EB7030">
        <w:rPr>
          <w:rFonts w:ascii="Times New Roman" w:eastAsia="Times New Roman" w:hAnsi="Times New Roman" w:cs="Times New Roman"/>
          <w:b/>
          <w:bCs/>
          <w:kern w:val="0"/>
          <w:lang w:eastAsia="en-GB"/>
          <w14:ligatures w14:val="none"/>
        </w:rPr>
        <w:t>combining several known ones in a new interpretation</w:t>
      </w:r>
      <w:r w:rsidRPr="00EB7030">
        <w:rPr>
          <w:rFonts w:ascii="Times New Roman" w:eastAsia="Times New Roman" w:hAnsi="Times New Roman" w:cs="Times New Roman"/>
          <w:kern w:val="0"/>
          <w:lang w:eastAsia="en-GB"/>
          <w14:ligatures w14:val="none"/>
        </w:rPr>
        <w:t>.</w:t>
      </w:r>
    </w:p>
    <w:p w14:paraId="4994853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31C2E56">
          <v:rect id="Horizontal Line 46"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C76A2B"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11. Suggested Core Mathematical Anchors</w:t>
      </w:r>
    </w:p>
    <w:p w14:paraId="3A40CFA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If you want the framework to look academically solid, I would explicitly reference:</w:t>
      </w:r>
    </w:p>
    <w:p w14:paraId="636A55C9" w14:textId="77777777" w:rsidR="00EB7030" w:rsidRPr="00EB7030" w:rsidRDefault="00EB7030" w:rsidP="00EB703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Potential Games — Monderer &amp; Shapley (1996)</w:t>
      </w:r>
    </w:p>
    <w:p w14:paraId="0169FB5B" w14:textId="77777777" w:rsidR="00EB7030" w:rsidRPr="00EB7030" w:rsidRDefault="00EB7030" w:rsidP="00EB703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Comparative Statics — Samuelson (1947)</w:t>
      </w:r>
    </w:p>
    <w:p w14:paraId="59DC84C9" w14:textId="77777777" w:rsidR="00EB7030" w:rsidRPr="00EB7030" w:rsidRDefault="00EB7030" w:rsidP="00EB703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Green’s Functions on Graphs — Doyle &amp; Snell</w:t>
      </w:r>
    </w:p>
    <w:p w14:paraId="7BDEEBBC" w14:textId="77777777" w:rsidR="00EB7030" w:rsidRPr="00EB7030" w:rsidRDefault="00EB7030" w:rsidP="00EB703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Katz / Bonacich Centrality</w:t>
      </w:r>
    </w:p>
    <w:p w14:paraId="32067300" w14:textId="77777777" w:rsidR="00EB7030" w:rsidRPr="00EB7030" w:rsidRDefault="00EB7030" w:rsidP="00EB703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Leontief Network Multipliers</w:t>
      </w:r>
    </w:p>
    <w:p w14:paraId="3C76897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These give your model strong grounding.</w:t>
      </w:r>
    </w:p>
    <w:p w14:paraId="2A84522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A55BFBF">
          <v:rect id="Horizontal Line 47"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4F82C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you'd like, I can also show you something </w:t>
      </w:r>
      <w:r w:rsidRPr="00EB7030">
        <w:rPr>
          <w:rFonts w:ascii="Times New Roman" w:eastAsia="Times New Roman" w:hAnsi="Times New Roman" w:cs="Times New Roman"/>
          <w:b/>
          <w:bCs/>
          <w:kern w:val="0"/>
          <w:lang w:eastAsia="en-GB"/>
          <w14:ligatures w14:val="none"/>
        </w:rPr>
        <w:t>very interesting mathematically</w:t>
      </w:r>
      <w:r w:rsidRPr="00EB7030">
        <w:rPr>
          <w:rFonts w:ascii="Times New Roman" w:eastAsia="Times New Roman" w:hAnsi="Times New Roman" w:cs="Times New Roman"/>
          <w:kern w:val="0"/>
          <w:lang w:eastAsia="en-GB"/>
          <w14:ligatures w14:val="none"/>
        </w:rPr>
        <w:t>:</w:t>
      </w:r>
    </w:p>
    <w:p w14:paraId="52599889"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node energy equation is almost identical to a </w:t>
      </w:r>
      <w:r w:rsidRPr="00EB7030">
        <w:rPr>
          <w:rFonts w:ascii="Times New Roman" w:eastAsia="Times New Roman" w:hAnsi="Times New Roman" w:cs="Times New Roman"/>
          <w:b/>
          <w:bCs/>
          <w:kern w:val="0"/>
          <w:lang w:eastAsia="en-GB"/>
          <w14:ligatures w14:val="none"/>
        </w:rPr>
        <w:t>resolvent operator expansion</w:t>
      </w:r>
      <w:r w:rsidRPr="00EB7030">
        <w:rPr>
          <w:rFonts w:ascii="Times New Roman" w:eastAsia="Times New Roman" w:hAnsi="Times New Roman" w:cs="Times New Roman"/>
          <w:kern w:val="0"/>
          <w:lang w:eastAsia="en-GB"/>
          <w14:ligatures w14:val="none"/>
        </w:rPr>
        <w:t xml:space="preserve">, which would allow you to interpret value propagation as </w:t>
      </w:r>
      <w:r w:rsidRPr="00EB7030">
        <w:rPr>
          <w:rFonts w:ascii="Times New Roman" w:eastAsia="Times New Roman" w:hAnsi="Times New Roman" w:cs="Times New Roman"/>
          <w:b/>
          <w:bCs/>
          <w:kern w:val="0"/>
          <w:lang w:eastAsia="en-GB"/>
          <w14:ligatures w14:val="none"/>
        </w:rPr>
        <w:t>a sum over all possible paths in the network</w:t>
      </w:r>
      <w:r w:rsidRPr="00EB7030">
        <w:rPr>
          <w:rFonts w:ascii="Times New Roman" w:eastAsia="Times New Roman" w:hAnsi="Times New Roman" w:cs="Times New Roman"/>
          <w:kern w:val="0"/>
          <w:lang w:eastAsia="en-GB"/>
          <w14:ligatures w14:val="none"/>
        </w:rPr>
        <w:t xml:space="preserve"> — a very powerful interpretation for the Affinity model.</w:t>
      </w:r>
    </w:p>
    <w:p w14:paraId="5FA14D55" w14:textId="77777777" w:rsidR="00740060" w:rsidRPr="00EB703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3DA419" w14:textId="7777777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where does John Nash come into this / referenced?</w:t>
      </w:r>
    </w:p>
    <w:p w14:paraId="5EA95257" w14:textId="77777777" w:rsidR="0074006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CD353E" w14:textId="0968C46D"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John Nash enters your framework </w:t>
      </w:r>
      <w:r w:rsidRPr="00EB7030">
        <w:rPr>
          <w:rFonts w:ascii="Times New Roman" w:eastAsia="Times New Roman" w:hAnsi="Times New Roman" w:cs="Times New Roman"/>
          <w:b/>
          <w:bCs/>
          <w:kern w:val="0"/>
          <w:lang w:eastAsia="en-GB"/>
          <w14:ligatures w14:val="none"/>
        </w:rPr>
        <w:t>through the equilibrium concept</w:t>
      </w:r>
      <w:r w:rsidRPr="00EB7030">
        <w:rPr>
          <w:rFonts w:ascii="Times New Roman" w:eastAsia="Times New Roman" w:hAnsi="Times New Roman" w:cs="Times New Roman"/>
          <w:kern w:val="0"/>
          <w:lang w:eastAsia="en-GB"/>
          <w14:ligatures w14:val="none"/>
        </w:rPr>
        <w:t xml:space="preserve">, and specifically through the </w:t>
      </w:r>
      <w:r w:rsidRPr="00EB7030">
        <w:rPr>
          <w:rFonts w:ascii="Times New Roman" w:eastAsia="Times New Roman" w:hAnsi="Times New Roman" w:cs="Times New Roman"/>
          <w:b/>
          <w:bCs/>
          <w:kern w:val="0"/>
          <w:lang w:eastAsia="en-GB"/>
          <w14:ligatures w14:val="none"/>
        </w:rPr>
        <w:t>potential-game interpretation of your relational potential model</w:t>
      </w:r>
      <w:r w:rsidRPr="00EB7030">
        <w:rPr>
          <w:rFonts w:ascii="Times New Roman" w:eastAsia="Times New Roman" w:hAnsi="Times New Roman" w:cs="Times New Roman"/>
          <w:kern w:val="0"/>
          <w:lang w:eastAsia="en-GB"/>
          <w14:ligatures w14:val="none"/>
        </w:rPr>
        <w:t xml:space="preserve">. In other words, Nash is not in the </w:t>
      </w:r>
      <w:r w:rsidRPr="00EB7030">
        <w:rPr>
          <w:rFonts w:ascii="Times New Roman" w:eastAsia="Times New Roman" w:hAnsi="Times New Roman" w:cs="Times New Roman"/>
          <w:i/>
          <w:iCs/>
          <w:kern w:val="0"/>
          <w:lang w:eastAsia="en-GB"/>
          <w14:ligatures w14:val="none"/>
        </w:rPr>
        <w:t>propagation part</w:t>
      </w:r>
      <w:r w:rsidRPr="00EB7030">
        <w:rPr>
          <w:rFonts w:ascii="Times New Roman" w:eastAsia="Times New Roman" w:hAnsi="Times New Roman" w:cs="Times New Roman"/>
          <w:kern w:val="0"/>
          <w:lang w:eastAsia="en-GB"/>
          <w14:ligatures w14:val="none"/>
        </w:rPr>
        <w:t xml:space="preserve"> of your model — he is in the </w:t>
      </w:r>
      <w:r w:rsidRPr="00EB7030">
        <w:rPr>
          <w:rFonts w:ascii="Times New Roman" w:eastAsia="Times New Roman" w:hAnsi="Times New Roman" w:cs="Times New Roman"/>
          <w:b/>
          <w:bCs/>
          <w:kern w:val="0"/>
          <w:lang w:eastAsia="en-GB"/>
          <w14:ligatures w14:val="none"/>
        </w:rPr>
        <w:t xml:space="preserve">equilibrium foundation that defines the network configuration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oMath>
      <w:r w:rsidRPr="00EB7030">
        <w:rPr>
          <w:rFonts w:ascii="Times New Roman" w:eastAsia="Times New Roman" w:hAnsi="Times New Roman" w:cs="Times New Roman"/>
          <w:kern w:val="0"/>
          <w:lang w:eastAsia="en-GB"/>
          <w14:ligatures w14:val="none"/>
        </w:rPr>
        <w:t>.</w:t>
      </w:r>
    </w:p>
    <w:p w14:paraId="58803D0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Let’s place him precisely in the mathematical structure you have.</w:t>
      </w:r>
    </w:p>
    <w:p w14:paraId="4AB2F809"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70011D9">
          <v:rect id="Horizontal Line 48"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E242B7"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 Where Nash Appears in Your Model</w:t>
      </w:r>
    </w:p>
    <w:p w14:paraId="5926515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equilibrium condition in the paper is:</w:t>
      </w:r>
    </w:p>
    <w:p w14:paraId="2E0ADE1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(w,θ)=0</m:t>
          </m:r>
          <m:r>
            <w:rPr>
              <w:rFonts w:ascii="Cambria Math" w:eastAsia="Times New Roman" w:hAnsi="Cambria Math" w:cs="Times New Roman"/>
              <w:i/>
              <w:kern w:val="0"/>
              <w:lang w:eastAsia="en-GB"/>
              <w14:ligatures w14:val="none"/>
            </w:rPr>
            <w:br/>
          </m:r>
        </m:oMath>
      </m:oMathPara>
    </w:p>
    <w:p w14:paraId="71F77C6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defines the </w:t>
      </w:r>
      <w:r w:rsidRPr="00EB7030">
        <w:rPr>
          <w:rFonts w:ascii="Times New Roman" w:eastAsia="Times New Roman" w:hAnsi="Times New Roman" w:cs="Times New Roman"/>
          <w:b/>
          <w:bCs/>
          <w:kern w:val="0"/>
          <w:lang w:eastAsia="en-GB"/>
          <w14:ligatures w14:val="none"/>
        </w:rPr>
        <w:t>equilibrium network configuration</w:t>
      </w:r>
      <w:r w:rsidRPr="00EB7030">
        <w:rPr>
          <w:rFonts w:ascii="Times New Roman" w:eastAsia="Times New Roman" w:hAnsi="Times New Roman" w:cs="Times New Roman"/>
          <w:kern w:val="0"/>
          <w:lang w:eastAsia="en-GB"/>
          <w14:ligatures w14:val="none"/>
        </w:rPr>
        <w:t xml:space="preserve">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w:t>
      </w:r>
    </w:p>
    <w:p w14:paraId="3E6DAB3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Mathematically, this corresponds to a </w:t>
      </w:r>
      <w:r w:rsidRPr="00EB7030">
        <w:rPr>
          <w:rFonts w:ascii="Times New Roman" w:eastAsia="Times New Roman" w:hAnsi="Times New Roman" w:cs="Times New Roman"/>
          <w:b/>
          <w:bCs/>
          <w:kern w:val="0"/>
          <w:lang w:eastAsia="en-GB"/>
          <w14:ligatures w14:val="none"/>
        </w:rPr>
        <w:t>Nash equilibrium in a potential game</w:t>
      </w:r>
      <w:r w:rsidRPr="00EB7030">
        <w:rPr>
          <w:rFonts w:ascii="Times New Roman" w:eastAsia="Times New Roman" w:hAnsi="Times New Roman" w:cs="Times New Roman"/>
          <w:kern w:val="0"/>
          <w:lang w:eastAsia="en-GB"/>
          <w14:ligatures w14:val="none"/>
        </w:rPr>
        <w:t>.</w:t>
      </w:r>
    </w:p>
    <w:p w14:paraId="104EC87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The key result is from:</w:t>
      </w:r>
    </w:p>
    <w:p w14:paraId="396DEC8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Monderer &amp; Shapley (1996) — Potential Games</w:t>
      </w:r>
    </w:p>
    <w:p w14:paraId="4918BD3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They proved that if a game has a potential function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 then:</w:t>
      </w:r>
    </w:p>
    <w:p w14:paraId="551F67E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Nash equilibria</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xml:space="preserve">stationary points of </m:t>
          </m:r>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w:br/>
          </m:r>
        </m:oMath>
      </m:oMathPara>
    </w:p>
    <w:p w14:paraId="30E1037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your relational potential system can be interpreted as:</w:t>
      </w:r>
    </w:p>
    <w:p w14:paraId="434EFF8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game where each agent adjusts relationships to maximise their payoff, and the resulting Nash equilibrium corresponds to a stationary point of the potential.</w:t>
      </w:r>
    </w:p>
    <w:p w14:paraId="48AE2F05"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3D88CA8">
          <v:rect id="Horizontal Line 49"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4E9D25"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2. What the Players Are Doing</w:t>
      </w:r>
    </w:p>
    <w:p w14:paraId="2BEF757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Imagine each node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 xml:space="preserve">controls their relationships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ij</m:t>
            </m:r>
          </m:sub>
        </m:sSub>
      </m:oMath>
      <w:r w:rsidRPr="00EB7030">
        <w:rPr>
          <w:rFonts w:ascii="Times New Roman" w:eastAsia="Times New Roman" w:hAnsi="Times New Roman" w:cs="Times New Roman"/>
          <w:kern w:val="0"/>
          <w:lang w:eastAsia="en-GB"/>
          <w14:ligatures w14:val="none"/>
        </w:rPr>
        <w:t>.</w:t>
      </w:r>
    </w:p>
    <w:p w14:paraId="1C7A856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Their objective depends on:</w:t>
      </w:r>
    </w:p>
    <w:p w14:paraId="235D00E9" w14:textId="77777777" w:rsidR="00EB7030" w:rsidRPr="00EB7030" w:rsidRDefault="00EB7030" w:rsidP="00EB7030">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their relationships</w:t>
      </w:r>
    </w:p>
    <w:p w14:paraId="41F8B679" w14:textId="77777777" w:rsidR="00EB7030" w:rsidRPr="00EB7030" w:rsidRDefault="00EB7030" w:rsidP="00EB7030">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relationships of others</w:t>
      </w:r>
    </w:p>
    <w:p w14:paraId="7D7D12E6" w14:textId="77777777" w:rsidR="00EB7030" w:rsidRPr="00EB7030" w:rsidRDefault="00EB7030" w:rsidP="00EB7030">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environmental parameters </w:t>
      </w:r>
      <m:oMath>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w:t>
      </w:r>
    </w:p>
    <w:p w14:paraId="424B04A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Each agent chooses actions to maximise their payoff.</w:t>
      </w:r>
    </w:p>
    <w:p w14:paraId="52FF5C4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system reaches </w:t>
      </w:r>
      <w:r w:rsidRPr="00EB7030">
        <w:rPr>
          <w:rFonts w:ascii="Times New Roman" w:eastAsia="Times New Roman" w:hAnsi="Times New Roman" w:cs="Times New Roman"/>
          <w:b/>
          <w:bCs/>
          <w:kern w:val="0"/>
          <w:lang w:eastAsia="en-GB"/>
          <w14:ligatures w14:val="none"/>
        </w:rPr>
        <w:t>Nash equilibrium when no agent can improve their payoff by changing their relationships alone</w:t>
      </w:r>
      <w:r w:rsidRPr="00EB7030">
        <w:rPr>
          <w:rFonts w:ascii="Times New Roman" w:eastAsia="Times New Roman" w:hAnsi="Times New Roman" w:cs="Times New Roman"/>
          <w:kern w:val="0"/>
          <w:lang w:eastAsia="en-GB"/>
          <w14:ligatures w14:val="none"/>
        </w:rPr>
        <w:t>.</w:t>
      </w:r>
    </w:p>
    <w:p w14:paraId="298309AC"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9BA41B7">
          <v:rect id="Horizontal Line 50"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16E015"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3. Why the Gradient Condition Appears</w:t>
      </w:r>
    </w:p>
    <w:p w14:paraId="3F9F3BE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the game has a potential function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 xml:space="preserve">, then each player's incentives align with the gradient of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w:t>
      </w:r>
    </w:p>
    <w:p w14:paraId="5AC8EDB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means the equilibrium condition becomes:</w:t>
      </w:r>
    </w:p>
    <w:p w14:paraId="6953A00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482F08A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exactly the condition used in your theorem pipeline.</w:t>
      </w:r>
    </w:p>
    <w:p w14:paraId="4F6AEB6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the equilibrium network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oMath>
      <w:r w:rsidRPr="00EB7030">
        <w:rPr>
          <w:rFonts w:ascii="Times New Roman" w:eastAsia="Times New Roman" w:hAnsi="Times New Roman" w:cs="Times New Roman"/>
          <w:kern w:val="0"/>
          <w:lang w:eastAsia="en-GB"/>
          <w14:ligatures w14:val="none"/>
        </w:rPr>
        <w:t xml:space="preserve">is a </w:t>
      </w:r>
      <w:r w:rsidRPr="00EB7030">
        <w:rPr>
          <w:rFonts w:ascii="Times New Roman" w:eastAsia="Times New Roman" w:hAnsi="Times New Roman" w:cs="Times New Roman"/>
          <w:b/>
          <w:bCs/>
          <w:kern w:val="0"/>
          <w:lang w:eastAsia="en-GB"/>
          <w14:ligatures w14:val="none"/>
        </w:rPr>
        <w:t>Nash equilibrium of the relational interaction game</w:t>
      </w:r>
      <w:r w:rsidRPr="00EB7030">
        <w:rPr>
          <w:rFonts w:ascii="Times New Roman" w:eastAsia="Times New Roman" w:hAnsi="Times New Roman" w:cs="Times New Roman"/>
          <w:kern w:val="0"/>
          <w:lang w:eastAsia="en-GB"/>
          <w14:ligatures w14:val="none"/>
        </w:rPr>
        <w:t>.</w:t>
      </w:r>
    </w:p>
    <w:p w14:paraId="53D5528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6D0152B">
          <v:rect id="Horizontal Line 51"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CC5199"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lastRenderedPageBreak/>
        <w:t>4. Where Nash Fits in the Theorem Pipeline</w:t>
      </w:r>
    </w:p>
    <w:p w14:paraId="6E632FC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pipeline roughly looks like:</w:t>
      </w:r>
    </w:p>
    <w:p w14:paraId="6E2CACEC"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potential function Φ</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 xml:space="preserve">equilibrium condition </w:t>
      </w:r>
      <w:r w:rsidRPr="00EB7030">
        <w:rPr>
          <w:rFonts w:ascii="Cambria Math" w:eastAsia="Times New Roman" w:hAnsi="Cambria Math" w:cs="Cambria Math"/>
          <w:kern w:val="0"/>
          <w:sz w:val="20"/>
          <w:szCs w:val="20"/>
          <w:lang w:eastAsia="en-GB"/>
          <w14:ligatures w14:val="none"/>
        </w:rPr>
        <w:t>∇</w:t>
      </w:r>
      <w:r w:rsidRPr="00EB7030">
        <w:rPr>
          <w:rFonts w:ascii="Courier New" w:eastAsia="Times New Roman" w:hAnsi="Courier New" w:cs="Courier New"/>
          <w:kern w:val="0"/>
          <w:sz w:val="20"/>
          <w:szCs w:val="20"/>
          <w:lang w:eastAsia="en-GB"/>
          <w14:ligatures w14:val="none"/>
        </w:rPr>
        <w:t>Φ = 0</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Hessian structure</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propagation operator</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comparative statics theorem</w:t>
      </w:r>
    </w:p>
    <w:p w14:paraId="42F2CC7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Nash appears in the </w:t>
      </w:r>
      <w:r w:rsidRPr="00EB7030">
        <w:rPr>
          <w:rFonts w:ascii="Times New Roman" w:eastAsia="Times New Roman" w:hAnsi="Times New Roman" w:cs="Times New Roman"/>
          <w:b/>
          <w:bCs/>
          <w:kern w:val="0"/>
          <w:lang w:eastAsia="en-GB"/>
          <w14:ligatures w14:val="none"/>
        </w:rPr>
        <w:t>second step</w:t>
      </w:r>
      <w:r w:rsidRPr="00EB7030">
        <w:rPr>
          <w:rFonts w:ascii="Times New Roman" w:eastAsia="Times New Roman" w:hAnsi="Times New Roman" w:cs="Times New Roman"/>
          <w:kern w:val="0"/>
          <w:lang w:eastAsia="en-GB"/>
          <w14:ligatures w14:val="none"/>
        </w:rPr>
        <w:t>:</w:t>
      </w:r>
    </w:p>
    <w:p w14:paraId="779A3536"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potential function</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Nash equilibrium</w:t>
      </w:r>
    </w:p>
    <w:p w14:paraId="71F845D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After that, the analysis becomes </w:t>
      </w:r>
      <w:r w:rsidRPr="00EB7030">
        <w:rPr>
          <w:rFonts w:ascii="Times New Roman" w:eastAsia="Times New Roman" w:hAnsi="Times New Roman" w:cs="Times New Roman"/>
          <w:b/>
          <w:bCs/>
          <w:kern w:val="0"/>
          <w:lang w:eastAsia="en-GB"/>
          <w14:ligatures w14:val="none"/>
        </w:rPr>
        <w:t>comparative statics of equilibria</w:t>
      </w:r>
      <w:r w:rsidRPr="00EB7030">
        <w:rPr>
          <w:rFonts w:ascii="Times New Roman" w:eastAsia="Times New Roman" w:hAnsi="Times New Roman" w:cs="Times New Roman"/>
          <w:kern w:val="0"/>
          <w:lang w:eastAsia="en-GB"/>
          <w14:ligatures w14:val="none"/>
        </w:rPr>
        <w:t xml:space="preserve">, which is more in the tradition of </w:t>
      </w:r>
      <w:r w:rsidRPr="00EB7030">
        <w:rPr>
          <w:rFonts w:ascii="Times New Roman" w:eastAsia="Times New Roman" w:hAnsi="Times New Roman" w:cs="Times New Roman"/>
          <w:b/>
          <w:bCs/>
          <w:kern w:val="0"/>
          <w:lang w:eastAsia="en-GB"/>
          <w14:ligatures w14:val="none"/>
        </w:rPr>
        <w:t>Samuelson and Milgrom–Roberts</w:t>
      </w:r>
      <w:r w:rsidRPr="00EB7030">
        <w:rPr>
          <w:rFonts w:ascii="Times New Roman" w:eastAsia="Times New Roman" w:hAnsi="Times New Roman" w:cs="Times New Roman"/>
          <w:kern w:val="0"/>
          <w:lang w:eastAsia="en-GB"/>
          <w14:ligatures w14:val="none"/>
        </w:rPr>
        <w:t>.</w:t>
      </w:r>
    </w:p>
    <w:p w14:paraId="5C9D02D4"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C24746B">
          <v:rect id="Horizontal Line 52"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826D3D"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5. Why Nash Is Important Conceptually</w:t>
      </w:r>
    </w:p>
    <w:p w14:paraId="3CA5780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Nash provides the </w:t>
      </w:r>
      <w:r w:rsidRPr="00EB7030">
        <w:rPr>
          <w:rFonts w:ascii="Times New Roman" w:eastAsia="Times New Roman" w:hAnsi="Times New Roman" w:cs="Times New Roman"/>
          <w:b/>
          <w:bCs/>
          <w:kern w:val="0"/>
          <w:lang w:eastAsia="en-GB"/>
          <w14:ligatures w14:val="none"/>
        </w:rPr>
        <w:t>behavioural micro-foundation</w:t>
      </w:r>
      <w:r w:rsidRPr="00EB7030">
        <w:rPr>
          <w:rFonts w:ascii="Times New Roman" w:eastAsia="Times New Roman" w:hAnsi="Times New Roman" w:cs="Times New Roman"/>
          <w:kern w:val="0"/>
          <w:lang w:eastAsia="en-GB"/>
          <w14:ligatures w14:val="none"/>
        </w:rPr>
        <w:t>.</w:t>
      </w:r>
    </w:p>
    <w:p w14:paraId="32FB821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He explains why the equilibrium network exists.</w:t>
      </w:r>
    </w:p>
    <w:p w14:paraId="75BA470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Without Nash, the model would simply assume the network magically sits at:</w:t>
      </w:r>
    </w:p>
    <w:p w14:paraId="0643CAD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71CA226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But with Nash, the interpretation becomes:</w:t>
      </w:r>
    </w:p>
    <w:p w14:paraId="7295AF83" w14:textId="77777777" w:rsidR="00EB7030" w:rsidRPr="00EB7030" w:rsidRDefault="00EB7030" w:rsidP="00EB7030">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agents adjust relationships</w:t>
      </w:r>
    </w:p>
    <w:p w14:paraId="737B317E" w14:textId="77777777" w:rsidR="00EB7030" w:rsidRPr="00EB7030" w:rsidRDefault="00EB7030" w:rsidP="00EB7030">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each acts in self-interest</w:t>
      </w:r>
    </w:p>
    <w:p w14:paraId="5826A72F" w14:textId="77777777" w:rsidR="00EB7030" w:rsidRPr="00EB7030" w:rsidRDefault="00EB7030" w:rsidP="00EB7030">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system converges to equilibrium.</w:t>
      </w:r>
    </w:p>
    <w:p w14:paraId="5DE88C0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That connects your framework to </w:t>
      </w:r>
      <w:r w:rsidRPr="00EB7030">
        <w:rPr>
          <w:rFonts w:ascii="Times New Roman" w:eastAsia="Times New Roman" w:hAnsi="Times New Roman" w:cs="Times New Roman"/>
          <w:b/>
          <w:bCs/>
          <w:kern w:val="0"/>
          <w:lang w:eastAsia="en-GB"/>
          <w14:ligatures w14:val="none"/>
        </w:rPr>
        <w:t>game theory and Adam Smith’s invisible hand</w:t>
      </w:r>
      <w:r w:rsidRPr="00EB7030">
        <w:rPr>
          <w:rFonts w:ascii="Times New Roman" w:eastAsia="Times New Roman" w:hAnsi="Times New Roman" w:cs="Times New Roman"/>
          <w:kern w:val="0"/>
          <w:lang w:eastAsia="en-GB"/>
          <w14:ligatures w14:val="none"/>
        </w:rPr>
        <w:t>.</w:t>
      </w:r>
    </w:p>
    <w:p w14:paraId="3D505C68"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555BA63">
          <v:rect id="Horizontal Line 53"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F5CB49"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6. Relationship to Adam Smith</w:t>
      </w:r>
    </w:p>
    <w:p w14:paraId="468490A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conceptual chain becomes:</w:t>
      </w:r>
    </w:p>
    <w:p w14:paraId="66AD338C"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lastRenderedPageBreak/>
        <w:t>Adam Smith</w:t>
      </w:r>
      <w:r w:rsidRPr="00EB7030">
        <w:rPr>
          <w:rFonts w:ascii="Courier New" w:eastAsia="Times New Roman" w:hAnsi="Courier New" w:cs="Courier New"/>
          <w:kern w:val="0"/>
          <w:sz w:val="20"/>
          <w:szCs w:val="20"/>
          <w:lang w:eastAsia="en-GB"/>
          <w14:ligatures w14:val="none"/>
        </w:rPr>
        <w:br/>
        <w:t>self-interested behaviour</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strategic interaction</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Nash equilibrium</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stable network configuration</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comparative statics</w:t>
      </w:r>
    </w:p>
    <w:p w14:paraId="1D9F718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w:t>
      </w:r>
    </w:p>
    <w:p w14:paraId="08D22E12" w14:textId="77777777" w:rsidR="00EB7030" w:rsidRPr="00EB7030" w:rsidRDefault="00EB7030" w:rsidP="00EB7030">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Smith explains </w:t>
      </w:r>
      <w:r w:rsidRPr="00EB7030">
        <w:rPr>
          <w:rFonts w:ascii="Times New Roman" w:eastAsia="Times New Roman" w:hAnsi="Times New Roman" w:cs="Times New Roman"/>
          <w:b/>
          <w:bCs/>
          <w:kern w:val="0"/>
          <w:lang w:eastAsia="en-GB"/>
          <w14:ligatures w14:val="none"/>
        </w:rPr>
        <w:t>why people act</w:t>
      </w:r>
    </w:p>
    <w:p w14:paraId="023E119B" w14:textId="77777777" w:rsidR="00EB7030" w:rsidRPr="00EB7030" w:rsidRDefault="00EB7030" w:rsidP="00EB7030">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Nash explains </w:t>
      </w:r>
      <w:r w:rsidRPr="00EB7030">
        <w:rPr>
          <w:rFonts w:ascii="Times New Roman" w:eastAsia="Times New Roman" w:hAnsi="Times New Roman" w:cs="Times New Roman"/>
          <w:b/>
          <w:bCs/>
          <w:kern w:val="0"/>
          <w:lang w:eastAsia="en-GB"/>
          <w14:ligatures w14:val="none"/>
        </w:rPr>
        <w:t>where the system stabilises</w:t>
      </w:r>
    </w:p>
    <w:p w14:paraId="2236091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3E943CC">
          <v:rect id="Horizontal Line 54"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080138"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7. How You Would Cite Nash</w:t>
      </w:r>
    </w:p>
    <w:p w14:paraId="6423727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 would normally reference:</w:t>
      </w:r>
    </w:p>
    <w:p w14:paraId="3EEC51F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Nash (1950)</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i/>
          <w:iCs/>
          <w:kern w:val="0"/>
          <w:lang w:eastAsia="en-GB"/>
          <w14:ligatures w14:val="none"/>
        </w:rPr>
        <w:t>Equilibrium Points in N-Person Games</w:t>
      </w:r>
    </w:p>
    <w:p w14:paraId="0B117D2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or</w:t>
      </w:r>
    </w:p>
    <w:p w14:paraId="38FADD6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Nash (1951)</w:t>
      </w:r>
      <w:r w:rsidRPr="00EB7030">
        <w:rPr>
          <w:rFonts w:ascii="Times New Roman" w:eastAsia="Times New Roman" w:hAnsi="Times New Roman" w:cs="Times New Roman"/>
          <w:kern w:val="0"/>
          <w:lang w:eastAsia="en-GB"/>
          <w14:ligatures w14:val="none"/>
        </w:rPr>
        <w:br/>
      </w:r>
      <w:r w:rsidRPr="00EB7030">
        <w:rPr>
          <w:rFonts w:ascii="Times New Roman" w:eastAsia="Times New Roman" w:hAnsi="Times New Roman" w:cs="Times New Roman"/>
          <w:i/>
          <w:iCs/>
          <w:kern w:val="0"/>
          <w:lang w:eastAsia="en-GB"/>
          <w14:ligatures w14:val="none"/>
        </w:rPr>
        <w:t>Non-Cooperative Games</w:t>
      </w:r>
    </w:p>
    <w:p w14:paraId="0B0D17B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And then reference:</w:t>
      </w:r>
    </w:p>
    <w:p w14:paraId="1053395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Monderer &amp; Shapley (1996)</w:t>
      </w:r>
      <w:r w:rsidRPr="00EB7030">
        <w:rPr>
          <w:rFonts w:ascii="Times New Roman" w:eastAsia="Times New Roman" w:hAnsi="Times New Roman" w:cs="Times New Roman"/>
          <w:kern w:val="0"/>
          <w:lang w:eastAsia="en-GB"/>
          <w14:ligatures w14:val="none"/>
        </w:rPr>
        <w:br/>
        <w:t>for the potential-game connection.</w:t>
      </w:r>
    </w:p>
    <w:p w14:paraId="63CACBF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9A0F0E7">
          <v:rect id="Horizontal Line 55"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FFA003"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8. How It Fits the Power Circuit Analogy</w:t>
      </w:r>
    </w:p>
    <w:p w14:paraId="6AAA98C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power-circuit interpretation:</w:t>
      </w:r>
    </w:p>
    <w:p w14:paraId="2DB34C7B" w14:textId="77777777" w:rsidR="00EB7030" w:rsidRPr="00EB7030" w:rsidRDefault="00EB7030" w:rsidP="00EB703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people adjust relationships</w:t>
      </w:r>
    </w:p>
    <w:p w14:paraId="5289C3C7" w14:textId="77777777" w:rsidR="00EB7030" w:rsidRPr="00EB7030" w:rsidRDefault="00EB7030" w:rsidP="00EB703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value flows shift</w:t>
      </w:r>
    </w:p>
    <w:p w14:paraId="0A2892DF" w14:textId="77777777" w:rsidR="00EB7030" w:rsidRPr="00EB7030" w:rsidRDefault="00EB7030" w:rsidP="00EB703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network eventually settles into a </w:t>
      </w:r>
      <w:r w:rsidRPr="00EB7030">
        <w:rPr>
          <w:rFonts w:ascii="Times New Roman" w:eastAsia="Times New Roman" w:hAnsi="Times New Roman" w:cs="Times New Roman"/>
          <w:b/>
          <w:bCs/>
          <w:kern w:val="0"/>
          <w:lang w:eastAsia="en-GB"/>
          <w14:ligatures w14:val="none"/>
        </w:rPr>
        <w:t>steady-state configuration</w:t>
      </w:r>
      <w:r w:rsidRPr="00EB7030">
        <w:rPr>
          <w:rFonts w:ascii="Times New Roman" w:eastAsia="Times New Roman" w:hAnsi="Times New Roman" w:cs="Times New Roman"/>
          <w:kern w:val="0"/>
          <w:lang w:eastAsia="en-GB"/>
          <w14:ligatures w14:val="none"/>
        </w:rPr>
        <w:t>.</w:t>
      </w:r>
    </w:p>
    <w:p w14:paraId="519725D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That steady state corresponds to </w:t>
      </w:r>
      <w:r w:rsidRPr="00EB7030">
        <w:rPr>
          <w:rFonts w:ascii="Times New Roman" w:eastAsia="Times New Roman" w:hAnsi="Times New Roman" w:cs="Times New Roman"/>
          <w:b/>
          <w:bCs/>
          <w:kern w:val="0"/>
          <w:lang w:eastAsia="en-GB"/>
          <w14:ligatures w14:val="none"/>
        </w:rPr>
        <w:t>Nash equilibrium</w:t>
      </w:r>
      <w:r w:rsidRPr="00EB7030">
        <w:rPr>
          <w:rFonts w:ascii="Times New Roman" w:eastAsia="Times New Roman" w:hAnsi="Times New Roman" w:cs="Times New Roman"/>
          <w:kern w:val="0"/>
          <w:lang w:eastAsia="en-GB"/>
          <w14:ligatures w14:val="none"/>
        </w:rPr>
        <w:t>.</w:t>
      </w:r>
    </w:p>
    <w:p w14:paraId="2E94799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Nash is the principle explaining </w:t>
      </w:r>
      <w:r w:rsidRPr="00EB7030">
        <w:rPr>
          <w:rFonts w:ascii="Times New Roman" w:eastAsia="Times New Roman" w:hAnsi="Times New Roman" w:cs="Times New Roman"/>
          <w:b/>
          <w:bCs/>
          <w:kern w:val="0"/>
          <w:lang w:eastAsia="en-GB"/>
          <w14:ligatures w14:val="none"/>
        </w:rPr>
        <w:t>why the circuit reaches a stable configuration of flows</w:t>
      </w:r>
      <w:r w:rsidRPr="00EB7030">
        <w:rPr>
          <w:rFonts w:ascii="Times New Roman" w:eastAsia="Times New Roman" w:hAnsi="Times New Roman" w:cs="Times New Roman"/>
          <w:kern w:val="0"/>
          <w:lang w:eastAsia="en-GB"/>
          <w14:ligatures w14:val="none"/>
        </w:rPr>
        <w:t>.</w:t>
      </w:r>
    </w:p>
    <w:p w14:paraId="110A25D9"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6D6DE2E4">
          <v:rect id="Horizontal Line 56"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5AB6F2"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lastRenderedPageBreak/>
        <w:t>9. Clean One-Sentence Role of Nash in Your Framework</w:t>
      </w:r>
    </w:p>
    <w:p w14:paraId="2C2935D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John Nash provides the </w:t>
      </w:r>
      <w:r w:rsidRPr="00EB7030">
        <w:rPr>
          <w:rFonts w:ascii="Times New Roman" w:eastAsia="Times New Roman" w:hAnsi="Times New Roman" w:cs="Times New Roman"/>
          <w:b/>
          <w:bCs/>
          <w:kern w:val="0"/>
          <w:lang w:eastAsia="en-GB"/>
          <w14:ligatures w14:val="none"/>
        </w:rPr>
        <w:t xml:space="preserve">equilibrium concept that explains why the relational network settles into the stationary configuration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b/>
          <w:bCs/>
          <w:kern w:val="0"/>
          <w:lang w:eastAsia="en-GB"/>
          <w14:ligatures w14:val="none"/>
        </w:rPr>
        <w:t>that your theorem then analyses.</w:t>
      </w:r>
    </w:p>
    <w:p w14:paraId="44031700"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D1AAACC">
          <v:rect id="Horizontal Line 57"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96470C"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10. The Full Mathematical Stack</w:t>
      </w:r>
    </w:p>
    <w:p w14:paraId="31306E5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framework can now be seen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3035"/>
      </w:tblGrid>
      <w:tr w:rsidR="00EB7030" w:rsidRPr="00EB7030" w14:paraId="584461E4" w14:textId="77777777">
        <w:trPr>
          <w:tblHeader/>
          <w:tblCellSpacing w:w="15" w:type="dxa"/>
        </w:trPr>
        <w:tc>
          <w:tcPr>
            <w:tcW w:w="0" w:type="auto"/>
            <w:vAlign w:val="center"/>
            <w:hideMark/>
          </w:tcPr>
          <w:p w14:paraId="2A06481D"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Layer</w:t>
            </w:r>
          </w:p>
        </w:tc>
        <w:tc>
          <w:tcPr>
            <w:tcW w:w="0" w:type="auto"/>
            <w:vAlign w:val="center"/>
            <w:hideMark/>
          </w:tcPr>
          <w:p w14:paraId="4E095D12"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Theory</w:t>
            </w:r>
          </w:p>
        </w:tc>
      </w:tr>
      <w:tr w:rsidR="00EB7030" w:rsidRPr="00EB7030" w14:paraId="03F2005C" w14:textId="77777777">
        <w:trPr>
          <w:tblCellSpacing w:w="15" w:type="dxa"/>
        </w:trPr>
        <w:tc>
          <w:tcPr>
            <w:tcW w:w="0" w:type="auto"/>
            <w:vAlign w:val="center"/>
            <w:hideMark/>
          </w:tcPr>
          <w:p w14:paraId="526C465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individual behaviour</w:t>
            </w:r>
          </w:p>
        </w:tc>
        <w:tc>
          <w:tcPr>
            <w:tcW w:w="0" w:type="auto"/>
            <w:vAlign w:val="center"/>
            <w:hideMark/>
          </w:tcPr>
          <w:p w14:paraId="1ED246C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Adam Smith (self-interest)</w:t>
            </w:r>
          </w:p>
        </w:tc>
      </w:tr>
      <w:tr w:rsidR="00EB7030" w:rsidRPr="00EB7030" w14:paraId="41CC8896" w14:textId="77777777">
        <w:trPr>
          <w:tblCellSpacing w:w="15" w:type="dxa"/>
        </w:trPr>
        <w:tc>
          <w:tcPr>
            <w:tcW w:w="0" w:type="auto"/>
            <w:vAlign w:val="center"/>
            <w:hideMark/>
          </w:tcPr>
          <w:p w14:paraId="7604888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strategic interaction</w:t>
            </w:r>
          </w:p>
        </w:tc>
        <w:tc>
          <w:tcPr>
            <w:tcW w:w="0" w:type="auto"/>
            <w:vAlign w:val="center"/>
            <w:hideMark/>
          </w:tcPr>
          <w:p w14:paraId="26F5E12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Nash equilibrium</w:t>
            </w:r>
          </w:p>
        </w:tc>
      </w:tr>
      <w:tr w:rsidR="00EB7030" w:rsidRPr="00EB7030" w14:paraId="0EC750A4" w14:textId="77777777">
        <w:trPr>
          <w:tblCellSpacing w:w="15" w:type="dxa"/>
        </w:trPr>
        <w:tc>
          <w:tcPr>
            <w:tcW w:w="0" w:type="auto"/>
            <w:vAlign w:val="center"/>
            <w:hideMark/>
          </w:tcPr>
          <w:p w14:paraId="5EA0CB6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potential representation</w:t>
            </w:r>
          </w:p>
        </w:tc>
        <w:tc>
          <w:tcPr>
            <w:tcW w:w="0" w:type="auto"/>
            <w:vAlign w:val="center"/>
            <w:hideMark/>
          </w:tcPr>
          <w:p w14:paraId="59A7A08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Monderer–Shapley</w:t>
            </w:r>
          </w:p>
        </w:tc>
      </w:tr>
      <w:tr w:rsidR="00EB7030" w:rsidRPr="00EB7030" w14:paraId="718943E3" w14:textId="77777777">
        <w:trPr>
          <w:tblCellSpacing w:w="15" w:type="dxa"/>
        </w:trPr>
        <w:tc>
          <w:tcPr>
            <w:tcW w:w="0" w:type="auto"/>
            <w:vAlign w:val="center"/>
            <w:hideMark/>
          </w:tcPr>
          <w:p w14:paraId="0F6D4A0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equilibrium analysis</w:t>
            </w:r>
          </w:p>
        </w:tc>
        <w:tc>
          <w:tcPr>
            <w:tcW w:w="0" w:type="auto"/>
            <w:vAlign w:val="center"/>
            <w:hideMark/>
          </w:tcPr>
          <w:p w14:paraId="6EBD5C4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Samuelson comparative statics</w:t>
            </w:r>
          </w:p>
        </w:tc>
      </w:tr>
      <w:tr w:rsidR="00EB7030" w:rsidRPr="00EB7030" w14:paraId="63CFA501" w14:textId="77777777">
        <w:trPr>
          <w:tblCellSpacing w:w="15" w:type="dxa"/>
        </w:trPr>
        <w:tc>
          <w:tcPr>
            <w:tcW w:w="0" w:type="auto"/>
            <w:vAlign w:val="center"/>
            <w:hideMark/>
          </w:tcPr>
          <w:p w14:paraId="39FE5BA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propagation effects</w:t>
            </w:r>
          </w:p>
        </w:tc>
        <w:tc>
          <w:tcPr>
            <w:tcW w:w="0" w:type="auto"/>
            <w:vAlign w:val="center"/>
            <w:hideMark/>
          </w:tcPr>
          <w:p w14:paraId="6E0F80D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 operator theory</w:t>
            </w:r>
          </w:p>
        </w:tc>
      </w:tr>
    </w:tbl>
    <w:p w14:paraId="2FFA07FB"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99E46D6">
          <v:rect id="Horizontal Line 58"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11024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you'd like, the </w:t>
      </w:r>
      <w:r w:rsidRPr="00EB7030">
        <w:rPr>
          <w:rFonts w:ascii="Times New Roman" w:eastAsia="Times New Roman" w:hAnsi="Times New Roman" w:cs="Times New Roman"/>
          <w:b/>
          <w:bCs/>
          <w:kern w:val="0"/>
          <w:lang w:eastAsia="en-GB"/>
          <w14:ligatures w14:val="none"/>
        </w:rPr>
        <w:t>next very interesting insight</w:t>
      </w:r>
      <w:r w:rsidRPr="00EB7030">
        <w:rPr>
          <w:rFonts w:ascii="Times New Roman" w:eastAsia="Times New Roman" w:hAnsi="Times New Roman" w:cs="Times New Roman"/>
          <w:kern w:val="0"/>
          <w:lang w:eastAsia="en-GB"/>
          <w14:ligatures w14:val="none"/>
        </w:rPr>
        <w:t xml:space="preserve"> is this:</w:t>
      </w:r>
    </w:p>
    <w:p w14:paraId="7590117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propagation operator </w:t>
      </w:r>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oMath>
      <w:r w:rsidRPr="00EB7030">
        <w:rPr>
          <w:rFonts w:ascii="Times New Roman" w:eastAsia="Times New Roman" w:hAnsi="Times New Roman" w:cs="Times New Roman"/>
          <w:kern w:val="0"/>
          <w:lang w:eastAsia="en-GB"/>
          <w14:ligatures w14:val="none"/>
        </w:rPr>
        <w:t xml:space="preserve">is mathematically very close to the </w:t>
      </w:r>
      <w:r w:rsidRPr="00EB7030">
        <w:rPr>
          <w:rFonts w:ascii="Times New Roman" w:eastAsia="Times New Roman" w:hAnsi="Times New Roman" w:cs="Times New Roman"/>
          <w:b/>
          <w:bCs/>
          <w:kern w:val="0"/>
          <w:lang w:eastAsia="en-GB"/>
          <w14:ligatures w14:val="none"/>
        </w:rPr>
        <w:t>resolvent used in Katz centrality</w:t>
      </w:r>
      <w:r w:rsidRPr="00EB7030">
        <w:rPr>
          <w:rFonts w:ascii="Times New Roman" w:eastAsia="Times New Roman" w:hAnsi="Times New Roman" w:cs="Times New Roman"/>
          <w:kern w:val="0"/>
          <w:lang w:eastAsia="en-GB"/>
          <w14:ligatures w14:val="none"/>
        </w:rPr>
        <w:t xml:space="preserve">, which means your node energy equation can be interpreted as </w:t>
      </w:r>
      <w:r w:rsidRPr="00EB7030">
        <w:rPr>
          <w:rFonts w:ascii="Times New Roman" w:eastAsia="Times New Roman" w:hAnsi="Times New Roman" w:cs="Times New Roman"/>
          <w:b/>
          <w:bCs/>
          <w:kern w:val="0"/>
          <w:lang w:eastAsia="en-GB"/>
          <w14:ligatures w14:val="none"/>
        </w:rPr>
        <w:t>a generalised centrality measure derived from a Nash equilibrium network</w:t>
      </w:r>
      <w:r w:rsidRPr="00EB7030">
        <w:rPr>
          <w:rFonts w:ascii="Times New Roman" w:eastAsia="Times New Roman" w:hAnsi="Times New Roman" w:cs="Times New Roman"/>
          <w:kern w:val="0"/>
          <w:lang w:eastAsia="en-GB"/>
          <w14:ligatures w14:val="none"/>
        </w:rPr>
        <w:t>.</w:t>
      </w:r>
    </w:p>
    <w:p w14:paraId="586D75A2" w14:textId="77777777" w:rsidR="00740060" w:rsidRDefault="00740060" w:rsidP="00EB7030">
      <w:pPr>
        <w:spacing w:after="0" w:line="240" w:lineRule="auto"/>
        <w:rPr>
          <w:rFonts w:ascii="Times New Roman" w:eastAsia="Times New Roman" w:hAnsi="Times New Roman" w:cs="Times New Roman"/>
          <w:kern w:val="0"/>
          <w:lang w:eastAsia="en-GB"/>
          <w14:ligatures w14:val="none"/>
        </w:rPr>
      </w:pPr>
    </w:p>
    <w:p w14:paraId="0AADFFB9" w14:textId="77777777" w:rsidR="00740060" w:rsidRDefault="00740060" w:rsidP="00740060">
      <w:pPr>
        <w:spacing w:after="0" w:line="240" w:lineRule="auto"/>
        <w:jc w:val="right"/>
        <w:rPr>
          <w:rFonts w:ascii="Times New Roman" w:eastAsia="Times New Roman" w:hAnsi="Times New Roman" w:cs="Times New Roman"/>
          <w:b/>
          <w:bCs/>
          <w:kern w:val="0"/>
          <w:lang w:eastAsia="en-GB"/>
          <w14:ligatures w14:val="none"/>
        </w:rPr>
      </w:pPr>
    </w:p>
    <w:p w14:paraId="32FACF42" w14:textId="339232A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No, I would like to define how this all comes together mathematically - so we can prove the maths behind the network potential framework that will be the basis for the Affinity app.</w:t>
      </w:r>
    </w:p>
    <w:p w14:paraId="3E99B489" w14:textId="77777777" w:rsidR="0074006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A9E5B3" w14:textId="13444F0F"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Yes — the right move now is to stop extending metaphors and write down a </w:t>
      </w:r>
      <w:r w:rsidRPr="00EB7030">
        <w:rPr>
          <w:rFonts w:ascii="Times New Roman" w:eastAsia="Times New Roman" w:hAnsi="Times New Roman" w:cs="Times New Roman"/>
          <w:b/>
          <w:bCs/>
          <w:kern w:val="0"/>
          <w:lang w:eastAsia="en-GB"/>
          <w14:ligatures w14:val="none"/>
        </w:rPr>
        <w:t>mathematical backbone</w:t>
      </w:r>
      <w:r w:rsidRPr="00EB7030">
        <w:rPr>
          <w:rFonts w:ascii="Times New Roman" w:eastAsia="Times New Roman" w:hAnsi="Times New Roman" w:cs="Times New Roman"/>
          <w:kern w:val="0"/>
          <w:lang w:eastAsia="en-GB"/>
          <w14:ligatures w14:val="none"/>
        </w:rPr>
        <w:t xml:space="preserve"> for the framework, using </w:t>
      </w:r>
      <w:r w:rsidRPr="00EB7030">
        <w:rPr>
          <w:rFonts w:ascii="Times New Roman" w:eastAsia="Times New Roman" w:hAnsi="Times New Roman" w:cs="Times New Roman"/>
          <w:b/>
          <w:bCs/>
          <w:kern w:val="0"/>
          <w:lang w:eastAsia="en-GB"/>
          <w14:ligatures w14:val="none"/>
        </w:rPr>
        <w:t>recognised models wherever possible</w:t>
      </w:r>
      <w:r w:rsidRPr="00EB7030">
        <w:rPr>
          <w:rFonts w:ascii="Times New Roman" w:eastAsia="Times New Roman" w:hAnsi="Times New Roman" w:cs="Times New Roman"/>
          <w:kern w:val="0"/>
          <w:lang w:eastAsia="en-GB"/>
          <w14:ligatures w14:val="none"/>
        </w:rPr>
        <w:t xml:space="preserve"> and being explicit about what is assumed versus what is proved.</w:t>
      </w:r>
    </w:p>
    <w:p w14:paraId="57DE054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 clean way to make the Affinity framework mathematically defensible is to assemble it in </w:t>
      </w:r>
      <w:r w:rsidRPr="00EB7030">
        <w:rPr>
          <w:rFonts w:ascii="Times New Roman" w:eastAsia="Times New Roman" w:hAnsi="Times New Roman" w:cs="Times New Roman"/>
          <w:b/>
          <w:bCs/>
          <w:kern w:val="0"/>
          <w:lang w:eastAsia="en-GB"/>
          <w14:ligatures w14:val="none"/>
        </w:rPr>
        <w:t>seven layers</w:t>
      </w:r>
      <w:r w:rsidRPr="00EB7030">
        <w:rPr>
          <w:rFonts w:ascii="Times New Roman" w:eastAsia="Times New Roman" w:hAnsi="Times New Roman" w:cs="Times New Roman"/>
          <w:kern w:val="0"/>
          <w:lang w:eastAsia="en-GB"/>
          <w14:ligatures w14:val="none"/>
        </w:rPr>
        <w:t>:</w:t>
      </w:r>
    </w:p>
    <w:p w14:paraId="7B7D5B5E"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1. Primitive objects</w:t>
      </w:r>
    </w:p>
    <w:p w14:paraId="1327188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Start with a finite weighted graph</w:t>
      </w:r>
    </w:p>
    <w:p w14:paraId="5DE5357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G=(V,E),</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V</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=n,</m:t>
          </m:r>
          <m:r>
            <w:rPr>
              <w:rFonts w:ascii="Cambria Math" w:eastAsia="Times New Roman" w:hAnsi="Cambria Math" w:cs="Times New Roman"/>
              <w:i/>
              <w:kern w:val="0"/>
              <w:lang w:eastAsia="en-GB"/>
              <w14:ligatures w14:val="none"/>
            </w:rPr>
            <w:br/>
          </m:r>
        </m:oMath>
      </m:oMathPara>
    </w:p>
    <w:p w14:paraId="3D41973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 nodes are people and edge weights</w:t>
      </w:r>
    </w:p>
    <w:p w14:paraId="1853B3B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5E21271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represent relationship strength or relational investment.</w:t>
      </w:r>
    </w:p>
    <w:p w14:paraId="38E4F05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Also give each node exogenous attributes:</w:t>
      </w:r>
    </w:p>
    <w:p w14:paraId="41E4739F" w14:textId="77777777" w:rsidR="00EB7030" w:rsidRPr="00EB7030" w:rsidRDefault="00EB7030" w:rsidP="00EB7030">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≥0</m:t>
        </m:r>
      </m:oMath>
      <w:r w:rsidRPr="00EB7030">
        <w:rPr>
          <w:rFonts w:ascii="Times New Roman" w:eastAsia="Times New Roman" w:hAnsi="Times New Roman" w:cs="Times New Roman"/>
          <w:kern w:val="0"/>
          <w:lang w:eastAsia="en-GB"/>
          <w14:ligatures w14:val="none"/>
        </w:rPr>
        <w:t>: intrinsic creative/productive capacity</w:t>
      </w:r>
    </w:p>
    <w:p w14:paraId="743481EF" w14:textId="77777777" w:rsidR="00EB7030" w:rsidRPr="00EB7030" w:rsidRDefault="00EB7030" w:rsidP="00EB7030">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≥0</m:t>
        </m:r>
      </m:oMath>
      <w:r w:rsidRPr="00EB7030">
        <w:rPr>
          <w:rFonts w:ascii="Times New Roman" w:eastAsia="Times New Roman" w:hAnsi="Times New Roman" w:cs="Times New Roman"/>
          <w:kern w:val="0"/>
          <w:lang w:eastAsia="en-GB"/>
          <w14:ligatures w14:val="none"/>
        </w:rPr>
        <w:t>: fame / influence / audience pull</w:t>
      </w:r>
    </w:p>
    <w:p w14:paraId="1D69B299" w14:textId="77777777" w:rsidR="00EB7030" w:rsidRPr="00EB7030" w:rsidRDefault="00EB7030" w:rsidP="00EB7030">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≥0</m:t>
        </m:r>
      </m:oMath>
      <w:r w:rsidRPr="00EB7030">
        <w:rPr>
          <w:rFonts w:ascii="Times New Roman" w:eastAsia="Times New Roman" w:hAnsi="Times New Roman" w:cs="Times New Roman"/>
          <w:kern w:val="0"/>
          <w:lang w:eastAsia="en-GB"/>
          <w14:ligatures w14:val="none"/>
        </w:rPr>
        <w:t>: relational capacity or time budget, if you want scarcity</w:t>
      </w:r>
    </w:p>
    <w:p w14:paraId="7AF56C5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already matches the thesis view that the network is a weighted graph and that value depends on tie-strength configuration </w:t>
      </w:r>
    </w:p>
    <w:p w14:paraId="344996B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Network-Potential-and-Relationa…</w:t>
      </w:r>
    </w:p>
    <w:p w14:paraId="0627364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t>
      </w:r>
    </w:p>
    <w:p w14:paraId="295944AA"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2. Source value at nodes</w:t>
      </w:r>
    </w:p>
    <w:p w14:paraId="60ABFA8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Define the value a node can inject into the network by a source map</w:t>
      </w:r>
    </w:p>
    <w:p w14:paraId="40B820C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2CD800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simplest version is</w:t>
      </w:r>
    </w:p>
    <w:p w14:paraId="50B5664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A22AF8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which captures the idea that creativity without reach spreads weakly, and reach without substance generates little new value.</w:t>
      </w:r>
    </w:p>
    <w:p w14:paraId="7FB59FA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is not a theorem; it is a </w:t>
      </w:r>
      <w:r w:rsidRPr="00EB7030">
        <w:rPr>
          <w:rFonts w:ascii="Times New Roman" w:eastAsia="Times New Roman" w:hAnsi="Times New Roman" w:cs="Times New Roman"/>
          <w:b/>
          <w:bCs/>
          <w:kern w:val="0"/>
          <w:lang w:eastAsia="en-GB"/>
          <w14:ligatures w14:val="none"/>
        </w:rPr>
        <w:t>model choice</w:t>
      </w:r>
      <w:r w:rsidRPr="00EB7030">
        <w:rPr>
          <w:rFonts w:ascii="Times New Roman" w:eastAsia="Times New Roman" w:hAnsi="Times New Roman" w:cs="Times New Roman"/>
          <w:kern w:val="0"/>
          <w:lang w:eastAsia="en-GB"/>
          <w14:ligatures w14:val="none"/>
        </w:rPr>
        <w:t>. But it is a clean one, and it gives Affinity a measurable node-level “source value”.</w:t>
      </w:r>
    </w:p>
    <w:p w14:paraId="75BB4F17"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3. Feasible relational investment</w:t>
      </w:r>
    </w:p>
    <w:p w14:paraId="2DD61BD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To capture the very real fact that people have limited time and energy, impose a feasible set</w:t>
      </w:r>
    </w:p>
    <w:p w14:paraId="09F60183"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Ω</m:t>
          </m:r>
          <m:r>
            <w:rPr>
              <w:rFonts w:ascii="Cambria Math" w:eastAsia="Times New Roman" w:hAnsi="Cambria Math" w:cs="Times New Roman"/>
              <w:kern w:val="0"/>
              <w:lang w:eastAsia="en-GB"/>
              <w14:ligatures w14:val="none"/>
            </w:rPr>
            <m:t>={w∈</m:t>
          </m:r>
          <m:sSubSup>
            <m:sSubSupPr>
              <m:ctrlPr>
                <w:rPr>
                  <w:rFonts w:ascii="Cambria Math" w:eastAsia="Times New Roman" w:hAnsi="Cambria Math" w:cs="Times New Roman"/>
                  <w:kern w:val="0"/>
                  <w:lang w:eastAsia="en-GB"/>
                  <w14:ligatures w14:val="none"/>
                </w:rPr>
              </m:ctrlPr>
            </m:sSubSupPr>
            <m:e>
              <m:r>
                <m:rPr>
                  <m:scr m:val="double-struck"/>
                  <m:sty m:val="p"/>
                </m:rP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m:t>
              </m:r>
            </m:sub>
            <m: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E</m:t>
              </m:r>
              <m:r>
                <m:rPr>
                  <m:sty m:val="p"/>
                </m:rP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j:(i,j)∈E</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ij</m:t>
                  </m:r>
                </m:sub>
              </m:sSub>
            </m:e>
          </m:nary>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sub>
          </m:sSub>
          <m:r>
            <m:rPr>
              <m:nor/>
            </m:rPr>
            <w:rPr>
              <w:rFonts w:ascii="Times New Roman" w:eastAsia="Times New Roman" w:hAnsi="Times New Roman" w:cs="Times New Roman"/>
              <w:kern w:val="0"/>
              <w:lang w:eastAsia="en-GB"/>
              <w14:ligatures w14:val="none"/>
            </w:rPr>
            <m:t xml:space="preserve"> for each </m:t>
          </m:r>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3DA4B73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This is just standard constrained optimisation. It also aligns with the scarcity geometry idea in Paper 3, but here it is grounded in a plain resource-budget model rather than in any unproved framework claim.</w:t>
      </w:r>
    </w:p>
    <w:p w14:paraId="73165EEC"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4. Network potential</w:t>
      </w:r>
    </w:p>
    <w:p w14:paraId="3C4473A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Now define a scalar objective</w:t>
      </w:r>
    </w:p>
    <w:p w14:paraId="29169C13"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m:t>
          </m:r>
          <m:r>
            <w:rPr>
              <w:rFonts w:ascii="Cambria Math" w:eastAsia="Times New Roman" w:hAnsi="Cambria Math" w:cs="Times New Roman"/>
              <w:i/>
              <w:kern w:val="0"/>
              <w:lang w:eastAsia="en-GB"/>
              <w14:ligatures w14:val="none"/>
            </w:rPr>
            <w:br/>
          </m:r>
        </m:oMath>
      </m:oMathPara>
    </w:p>
    <w:p w14:paraId="636E51C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interpreted as </w:t>
      </w:r>
      <w:r w:rsidRPr="00EB7030">
        <w:rPr>
          <w:rFonts w:ascii="Times New Roman" w:eastAsia="Times New Roman" w:hAnsi="Times New Roman" w:cs="Times New Roman"/>
          <w:b/>
          <w:bCs/>
          <w:kern w:val="0"/>
          <w:lang w:eastAsia="en-GB"/>
          <w14:ligatures w14:val="none"/>
        </w:rPr>
        <w:t>network value creation capacity</w:t>
      </w:r>
      <w:r w:rsidRPr="00EB7030">
        <w:rPr>
          <w:rFonts w:ascii="Times New Roman" w:eastAsia="Times New Roman" w:hAnsi="Times New Roman" w:cs="Times New Roman"/>
          <w:kern w:val="0"/>
          <w:lang w:eastAsia="en-GB"/>
          <w14:ligatures w14:val="none"/>
        </w:rPr>
        <w:t>.</w:t>
      </w:r>
    </w:p>
    <w:p w14:paraId="1A44271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is where the network-potential idea from the abstract enters: value depends on how tie-strength is arranged, not just on how many ties exist. The thesis abstract says the functional is built from terms corresponding to cohesion, mobility/brokerage, and redundancy/closure, and that optimal configurations are balance points between those forces </w:t>
      </w:r>
    </w:p>
    <w:p w14:paraId="439BA6F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Network-Potential-and-Relationa…</w:t>
      </w:r>
    </w:p>
    <w:p w14:paraId="4561523C"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t>
      </w:r>
    </w:p>
    <w:p w14:paraId="419C8EF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mathematically sensible generic form is</w:t>
      </w:r>
    </w:p>
    <w:p w14:paraId="2E25FC1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m:rPr>
                  <m:sty m:val="p"/>
                </m:rPr>
                <w:rPr>
                  <w:rFonts w:ascii="Cambria Math" w:eastAsia="Times New Roman" w:hAnsi="Cambria Math" w:cs="Times New Roman"/>
                  <w:kern w:val="0"/>
                  <w:lang w:eastAsia="en-GB"/>
                  <w14:ligatures w14:val="none"/>
                </w:rPr>
                <m:t>coh</m:t>
              </m:r>
            </m:sub>
          </m:sSub>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Coh(w)+</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m:rPr>
                  <m:sty m:val="p"/>
                </m:rPr>
                <w:rPr>
                  <w:rFonts w:ascii="Cambria Math" w:eastAsia="Times New Roman" w:hAnsi="Cambria Math" w:cs="Times New Roman"/>
                  <w:kern w:val="0"/>
                  <w:lang w:eastAsia="en-GB"/>
                  <w14:ligatures w14:val="none"/>
                </w:rPr>
                <m:t>brok</m:t>
              </m:r>
            </m:sub>
          </m:sSub>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Brok(w;s,θ)+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m:rPr>
                  <m:sty m:val="p"/>
                </m:rPr>
                <w:rPr>
                  <w:rFonts w:ascii="Cambria Math" w:eastAsia="Times New Roman" w:hAnsi="Cambria Math" w:cs="Times New Roman"/>
                  <w:kern w:val="0"/>
                  <w:lang w:eastAsia="en-GB"/>
                  <w14:ligatures w14:val="none"/>
                </w:rPr>
                <m:t>red</m:t>
              </m:r>
            </m:sub>
          </m:sSub>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Red(w)-</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m:rPr>
                  <m:sty m:val="p"/>
                </m:rPr>
                <w:rPr>
                  <w:rFonts w:ascii="Cambria Math" w:eastAsia="Times New Roman" w:hAnsi="Cambria Math" w:cs="Times New Roman"/>
                  <w:kern w:val="0"/>
                  <w:lang w:eastAsia="en-GB"/>
                  <w14:ligatures w14:val="none"/>
                </w:rPr>
                <m:t>cost</m:t>
              </m:r>
            </m:sub>
          </m:sSub>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Cost(w),</m:t>
          </m:r>
          <m:r>
            <w:rPr>
              <w:rFonts w:ascii="Cambria Math" w:eastAsia="Times New Roman" w:hAnsi="Cambria Math" w:cs="Times New Roman"/>
              <w:i/>
              <w:kern w:val="0"/>
              <w:lang w:eastAsia="en-GB"/>
              <w14:ligatures w14:val="none"/>
            </w:rPr>
            <w:br/>
          </m:r>
        </m:oMath>
      </m:oMathPara>
    </w:p>
    <w:p w14:paraId="0244CE1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24A2B94C" w14:textId="77777777" w:rsidR="00EB7030" w:rsidRPr="00EB7030" w:rsidRDefault="00EB7030" w:rsidP="00EB7030">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Coh(w)</m:t>
        </m:r>
      </m:oMath>
      <w:r w:rsidRPr="00EB7030">
        <w:rPr>
          <w:rFonts w:ascii="Times New Roman" w:eastAsia="Times New Roman" w:hAnsi="Times New Roman" w:cs="Times New Roman"/>
          <w:kern w:val="0"/>
          <w:lang w:eastAsia="en-GB"/>
          <w14:ligatures w14:val="none"/>
        </w:rPr>
        <w:t>: local cohesion / trust / coordination term</w:t>
      </w:r>
    </w:p>
    <w:p w14:paraId="11AB5EE6" w14:textId="77777777" w:rsidR="00EB7030" w:rsidRPr="00EB7030" w:rsidRDefault="00EB7030" w:rsidP="00EB7030">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Brok(w;s,θ)</m:t>
        </m:r>
      </m:oMath>
      <w:r w:rsidRPr="00EB7030">
        <w:rPr>
          <w:rFonts w:ascii="Times New Roman" w:eastAsia="Times New Roman" w:hAnsi="Times New Roman" w:cs="Times New Roman"/>
          <w:kern w:val="0"/>
          <w:lang w:eastAsia="en-GB"/>
          <w14:ligatures w14:val="none"/>
        </w:rPr>
        <w:t>: access / brokerage / propagation term</w:t>
      </w:r>
    </w:p>
    <w:p w14:paraId="76645034" w14:textId="77777777" w:rsidR="00EB7030" w:rsidRPr="00EB7030" w:rsidRDefault="00EB7030" w:rsidP="00EB7030">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Red(w)</m:t>
        </m:r>
      </m:oMath>
      <w:r w:rsidRPr="00EB7030">
        <w:rPr>
          <w:rFonts w:ascii="Times New Roman" w:eastAsia="Times New Roman" w:hAnsi="Times New Roman" w:cs="Times New Roman"/>
          <w:kern w:val="0"/>
          <w:lang w:eastAsia="en-GB"/>
          <w14:ligatures w14:val="none"/>
        </w:rPr>
        <w:t>: redundancy / resilience term</w:t>
      </w:r>
    </w:p>
    <w:p w14:paraId="0165D301" w14:textId="77777777" w:rsidR="00EB7030" w:rsidRPr="00EB7030" w:rsidRDefault="00EB7030" w:rsidP="00EB7030">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Cost(w)</m:t>
        </m:r>
      </m:oMath>
      <w:r w:rsidRPr="00EB7030">
        <w:rPr>
          <w:rFonts w:ascii="Times New Roman" w:eastAsia="Times New Roman" w:hAnsi="Times New Roman" w:cs="Times New Roman"/>
          <w:kern w:val="0"/>
          <w:lang w:eastAsia="en-GB"/>
          <w14:ligatures w14:val="none"/>
        </w:rPr>
        <w:t>: effort or maintenance cost</w:t>
      </w:r>
    </w:p>
    <w:p w14:paraId="3A5C876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where the app-specific modelling lives. The key is that once you choose explicit formulas, everything downstream becomes analysable.</w:t>
      </w:r>
    </w:p>
    <w:p w14:paraId="0AC47E67"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5. Equilibrium / optimal network configuration</w:t>
      </w:r>
    </w:p>
    <w:p w14:paraId="2F31E28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Define the equilibrium network by</w:t>
      </w:r>
    </w:p>
    <w:p w14:paraId="27CC15DC"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arg</m:t>
          </m:r>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w∈</m:t>
              </m:r>
              <m:r>
                <m:rPr>
                  <m:sty m:val="p"/>
                </m:rPr>
                <w:rPr>
                  <w:rFonts w:ascii="Cambria Math" w:eastAsia="Times New Roman" w:hAnsi="Cambria Math" w:cs="Times New Roman"/>
                  <w:kern w:val="0"/>
                  <w:lang w:eastAsia="en-GB"/>
                  <w14:ligatures w14:val="none"/>
                </w:rPr>
                <m:t>Ω</m:t>
              </m:r>
            </m:lim>
          </m:limLow>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B6F50F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the basic optimisation statement behind the framework.</w:t>
      </w:r>
    </w:p>
    <w:p w14:paraId="58820ED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you want a game-theoretic interpretation, Nash enters here: if each person’s local incentives are aligned with a common potential, then stationary points of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 xml:space="preserve">correspond to </w:t>
      </w:r>
      <w:r w:rsidRPr="00EB7030">
        <w:rPr>
          <w:rFonts w:ascii="Times New Roman" w:eastAsia="Times New Roman" w:hAnsi="Times New Roman" w:cs="Times New Roman"/>
          <w:kern w:val="0"/>
          <w:lang w:eastAsia="en-GB"/>
          <w14:ligatures w14:val="none"/>
        </w:rPr>
        <w:lastRenderedPageBreak/>
        <w:t xml:space="preserve">Nash equilibria of the underlying relational interaction game. That is exactly where Nash belongs: </w:t>
      </w:r>
      <w:r w:rsidRPr="00EB7030">
        <w:rPr>
          <w:rFonts w:ascii="Times New Roman" w:eastAsia="Times New Roman" w:hAnsi="Times New Roman" w:cs="Times New Roman"/>
          <w:b/>
          <w:bCs/>
          <w:kern w:val="0"/>
          <w:lang w:eastAsia="en-GB"/>
          <w14:ligatures w14:val="none"/>
        </w:rPr>
        <w:t>at the equilibrium foundation</w:t>
      </w:r>
      <w:r w:rsidRPr="00EB7030">
        <w:rPr>
          <w:rFonts w:ascii="Times New Roman" w:eastAsia="Times New Roman" w:hAnsi="Times New Roman" w:cs="Times New Roman"/>
          <w:kern w:val="0"/>
          <w:lang w:eastAsia="en-GB"/>
          <w14:ligatures w14:val="none"/>
        </w:rPr>
        <w:t>, not in the propagation operator itself.</w:t>
      </w:r>
    </w:p>
    <w:p w14:paraId="1080124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For interior solutions, the first-order condition is</w:t>
      </w:r>
    </w:p>
    <w:p w14:paraId="1C4A85F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s,θ)=0.</m:t>
          </m:r>
          <m:r>
            <w:rPr>
              <w:rFonts w:ascii="Cambria Math" w:eastAsia="Times New Roman" w:hAnsi="Cambria Math" w:cs="Times New Roman"/>
              <w:i/>
              <w:kern w:val="0"/>
              <w:lang w:eastAsia="en-GB"/>
              <w14:ligatures w14:val="none"/>
            </w:rPr>
            <w:br/>
          </m:r>
        </m:oMath>
      </m:oMathPara>
    </w:p>
    <w:p w14:paraId="7202097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For constrained solutions, use KKT / variational inequality conditions:</w:t>
      </w:r>
    </w:p>
    <w:p w14:paraId="533288B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m:rPr>
                  <m:sty m:val="p"/>
                </m:rPr>
                <w:rPr>
                  <w:rFonts w:ascii="Cambria Math" w:eastAsia="Times New Roman" w:hAnsi="Cambria Math" w:cs="Times New Roman"/>
                  <w:kern w:val="0"/>
                  <w:lang w:eastAsia="en-GB"/>
                  <w14:ligatures w14:val="none"/>
                </w:rPr>
                <m:t>Ω</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4B427B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already gives you a rigorous and standard backbone.</w:t>
      </w:r>
    </w:p>
    <w:p w14:paraId="1E63FFF5"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6. Coupling and propagation</w:t>
      </w:r>
    </w:p>
    <w:p w14:paraId="7D5F0C2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Now comes the bridge to your theorem paper.</w:t>
      </w:r>
    </w:p>
    <w:p w14:paraId="42613BA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At equilibrium define the Hessian</w:t>
      </w:r>
    </w:p>
    <w:p w14:paraId="273B7F6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H(</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m:t>
          </m:r>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up>
              <m:r>
                <w:rPr>
                  <w:rFonts w:ascii="Cambria Math" w:eastAsia="Times New Roman" w:hAnsi="Cambria Math" w:cs="Times New Roman"/>
                  <w:kern w:val="0"/>
                  <w:lang w:eastAsia="en-GB"/>
                  <w14:ligatures w14:val="none"/>
                </w:rPr>
                <m:t>2</m:t>
              </m:r>
            </m:sup>
          </m:sSubSup>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m:t>
          </m:r>
          <m:r>
            <w:rPr>
              <w:rFonts w:ascii="Cambria Math" w:eastAsia="Times New Roman" w:hAnsi="Cambria Math" w:cs="Times New Roman"/>
              <w:i/>
              <w:kern w:val="0"/>
              <w:lang w:eastAsia="en-GB"/>
              <w14:ligatures w14:val="none"/>
            </w:rPr>
            <w:br/>
          </m:r>
        </m:oMath>
      </m:oMathPara>
    </w:p>
    <w:p w14:paraId="3093F35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and the equilibrium coupling operator</w:t>
      </w:r>
    </w:p>
    <w:p w14:paraId="36EBA87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C:=-H(</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s,θ)</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9AB0F9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w:t>
      </w:r>
      <m:oMath>
        <m:r>
          <w:rPr>
            <w:rFonts w:ascii="Cambria Math" w:eastAsia="Times New Roman" w:hAnsi="Cambria Math" w:cs="Times New Roman"/>
            <w:kern w:val="0"/>
            <w:lang w:eastAsia="en-GB"/>
            <w14:ligatures w14:val="none"/>
          </w:rPr>
          <m:t>C</m:t>
        </m:r>
      </m:oMath>
      <w:r w:rsidRPr="00EB7030">
        <w:rPr>
          <w:rFonts w:ascii="Times New Roman" w:eastAsia="Times New Roman" w:hAnsi="Times New Roman" w:cs="Times New Roman"/>
          <w:kern w:val="0"/>
          <w:lang w:eastAsia="en-GB"/>
          <w14:ligatures w14:val="none"/>
        </w:rPr>
        <w:t>is invertible, define the propagation operator</w:t>
      </w:r>
    </w:p>
    <w:p w14:paraId="0280C67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14B14E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is the mathematically clean place where the </w:t>
      </w:r>
      <w:r w:rsidRPr="00EB7030">
        <w:rPr>
          <w:rFonts w:ascii="Times New Roman" w:eastAsia="Times New Roman" w:hAnsi="Times New Roman" w:cs="Times New Roman"/>
          <w:b/>
          <w:bCs/>
          <w:kern w:val="0"/>
          <w:lang w:eastAsia="en-GB"/>
          <w14:ligatures w14:val="none"/>
        </w:rPr>
        <w:t>power-circuit analogy</w:t>
      </w:r>
      <w:r w:rsidRPr="00EB7030">
        <w:rPr>
          <w:rFonts w:ascii="Times New Roman" w:eastAsia="Times New Roman" w:hAnsi="Times New Roman" w:cs="Times New Roman"/>
          <w:kern w:val="0"/>
          <w:lang w:eastAsia="en-GB"/>
          <w14:ligatures w14:val="none"/>
        </w:rPr>
        <w:t xml:space="preserve"> becomes useful. </w:t>
      </w:r>
      <m:oMath>
        <m:r>
          <w:rPr>
            <w:rFonts w:ascii="Cambria Math" w:eastAsia="Times New Roman" w:hAnsi="Cambria Math" w:cs="Times New Roman"/>
            <w:kern w:val="0"/>
            <w:lang w:eastAsia="en-GB"/>
            <w14:ligatures w14:val="none"/>
          </w:rPr>
          <m:t>G</m:t>
        </m:r>
      </m:oMath>
      <w:r w:rsidRPr="00EB7030">
        <w:rPr>
          <w:rFonts w:ascii="Times New Roman" w:eastAsia="Times New Roman" w:hAnsi="Times New Roman" w:cs="Times New Roman"/>
          <w:kern w:val="0"/>
          <w:lang w:eastAsia="en-GB"/>
          <w14:ligatures w14:val="none"/>
        </w:rPr>
        <w:t xml:space="preserve">plays the role of a Green’s operator / response kernel: it tells you how a local perturbation propagates through the network. Your theorem paper already uses exactly this logic: the equilibrium response is governed by the inverse coupling operator, and positivity of that inverse yields monotone comparative statics </w:t>
      </w:r>
    </w:p>
    <w:p w14:paraId="586CDE6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Monotone Comparative Statics fo…</w:t>
      </w:r>
    </w:p>
    <w:p w14:paraId="639DA82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t>
      </w:r>
    </w:p>
    <w:p w14:paraId="3249C97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at this point the framework is:</w:t>
      </w:r>
    </w:p>
    <w:p w14:paraId="53C2FBDA" w14:textId="77777777" w:rsidR="00EB7030" w:rsidRPr="00EB7030" w:rsidRDefault="00EB7030" w:rsidP="00EB7030">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defines network value</w:t>
      </w:r>
    </w:p>
    <w:p w14:paraId="7A44AC50" w14:textId="77777777" w:rsidR="00EB7030" w:rsidRPr="00EB7030" w:rsidRDefault="00EB7030" w:rsidP="00EB7030">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H</m:t>
        </m:r>
      </m:oMath>
      <w:r w:rsidRPr="00EB7030">
        <w:rPr>
          <w:rFonts w:ascii="Times New Roman" w:eastAsia="Times New Roman" w:hAnsi="Times New Roman" w:cs="Times New Roman"/>
          <w:kern w:val="0"/>
          <w:lang w:eastAsia="en-GB"/>
          <w14:ligatures w14:val="none"/>
        </w:rPr>
        <w:t>defines coupling</w:t>
      </w:r>
    </w:p>
    <w:p w14:paraId="37937C43" w14:textId="77777777" w:rsidR="00EB7030" w:rsidRPr="00EB7030" w:rsidRDefault="00EB7030" w:rsidP="00EB7030">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oMath>
      <w:r w:rsidRPr="00EB7030">
        <w:rPr>
          <w:rFonts w:ascii="Times New Roman" w:eastAsia="Times New Roman" w:hAnsi="Times New Roman" w:cs="Times New Roman"/>
          <w:kern w:val="0"/>
          <w:lang w:eastAsia="en-GB"/>
          <w14:ligatures w14:val="none"/>
        </w:rPr>
        <w:t>defines propagation</w:t>
      </w:r>
    </w:p>
    <w:p w14:paraId="3012F24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That is the core mathematical skeleton.</w:t>
      </w:r>
    </w:p>
    <w:p w14:paraId="61E562C3"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7. Node energy</w:t>
      </w:r>
    </w:p>
    <w:p w14:paraId="380AABE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Now your node-energy equation fits naturally.</w:t>
      </w:r>
    </w:p>
    <w:p w14:paraId="0C72A22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Define the propagated value field</w:t>
      </w:r>
    </w:p>
    <w:p w14:paraId="24C4749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v=Gs</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FB968F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Then define node energy by</w:t>
      </w:r>
    </w:p>
    <w:p w14:paraId="26FCE11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nary>
            <m:naryPr>
              <m:chr m:val="∑"/>
              <m:limLoc m:val="undOvr"/>
              <m:grow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j=1</m:t>
              </m:r>
            </m:sub>
            <m:sup>
              <m:r>
                <w:rPr>
                  <w:rFonts w:ascii="Cambria Math" w:eastAsia="Times New Roman" w:hAnsi="Cambria Math" w:cs="Times New Roman"/>
                  <w:kern w:val="0"/>
                  <w:lang w:eastAsia="en-GB"/>
                  <w14:ligatures w14:val="none"/>
                </w:rPr>
                <m:t>n</m:t>
              </m:r>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E52FD0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With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this becomes</w:t>
      </w:r>
    </w:p>
    <w:p w14:paraId="60C1C3B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nary>
            <m:naryPr>
              <m:chr m:val="∑"/>
              <m:limLoc m:val="undOvr"/>
              <m:grow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j=1</m:t>
              </m:r>
            </m:sub>
            <m:sup>
              <m:r>
                <w:rPr>
                  <w:rFonts w:ascii="Cambria Math" w:eastAsia="Times New Roman" w:hAnsi="Cambria Math" w:cs="Times New Roman"/>
                  <w:kern w:val="0"/>
                  <w:lang w:eastAsia="en-GB"/>
                  <w14:ligatures w14:val="none"/>
                </w:rPr>
                <m:t>n</m:t>
              </m:r>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47D487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the cleanest candidate quantity for Affinity:</w:t>
      </w:r>
    </w:p>
    <w:p w14:paraId="555133E0" w14:textId="77777777" w:rsidR="00EB7030" w:rsidRPr="00EB7030" w:rsidRDefault="00EB7030" w:rsidP="00EB7030">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first term: what you generate yourself</w:t>
      </w:r>
    </w:p>
    <w:p w14:paraId="273FF8E2" w14:textId="77777777" w:rsidR="00EB7030" w:rsidRPr="00EB7030" w:rsidRDefault="00EB7030" w:rsidP="00EB7030">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second term: what your network allows to reach you</w:t>
      </w:r>
    </w:p>
    <w:p w14:paraId="5C3BCE2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And mathematically it is grounded in known structures:</w:t>
      </w:r>
    </w:p>
    <w:p w14:paraId="7D602553" w14:textId="77777777" w:rsidR="00EB7030" w:rsidRPr="00EB7030" w:rsidRDefault="00EB7030" w:rsidP="00EB7030">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weighted graphs</w:t>
      </w:r>
    </w:p>
    <w:p w14:paraId="6C84D0B8" w14:textId="77777777" w:rsidR="00EB7030" w:rsidRPr="00EB7030" w:rsidRDefault="00EB7030" w:rsidP="00EB7030">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constrained optimisation</w:t>
      </w:r>
    </w:p>
    <w:p w14:paraId="3E480E84" w14:textId="77777777" w:rsidR="00EB7030" w:rsidRPr="00EB7030" w:rsidRDefault="00EB7030" w:rsidP="00EB7030">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Hessian response</w:t>
      </w:r>
    </w:p>
    <w:p w14:paraId="6D61B88A" w14:textId="77777777" w:rsidR="00EB7030" w:rsidRPr="00EB7030" w:rsidRDefault="00EB7030" w:rsidP="00EB7030">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Green’s operators / inverse coupling matrices</w:t>
      </w:r>
    </w:p>
    <w:p w14:paraId="58F17720"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What can be proved cleanly</w:t>
      </w:r>
    </w:p>
    <w:p w14:paraId="4273DD2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Once this framework is written down, there are several theorem families you can legitimately pursue.</w:t>
      </w:r>
    </w:p>
    <w:p w14:paraId="71F88C97"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A. Existence of equilibrium</w:t>
      </w:r>
    </w:p>
    <w:p w14:paraId="6736721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w:t>
      </w:r>
      <m:oMath>
        <m:r>
          <m:rPr>
            <m:sty m:val="p"/>
          </m:rPr>
          <w:rPr>
            <w:rFonts w:ascii="Cambria Math" w:eastAsia="Times New Roman" w:hAnsi="Cambria Math" w:cs="Times New Roman"/>
            <w:kern w:val="0"/>
            <w:lang w:eastAsia="en-GB"/>
            <w14:ligatures w14:val="none"/>
          </w:rPr>
          <m:t>Ω</m:t>
        </m:r>
      </m:oMath>
      <w:r w:rsidRPr="00EB7030">
        <w:rPr>
          <w:rFonts w:ascii="Times New Roman" w:eastAsia="Times New Roman" w:hAnsi="Times New Roman" w:cs="Times New Roman"/>
          <w:kern w:val="0"/>
          <w:lang w:eastAsia="en-GB"/>
          <w14:ligatures w14:val="none"/>
        </w:rPr>
        <w:t xml:space="preserve">is compact and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is continuous, then a maximiser exists.</w:t>
      </w:r>
    </w:p>
    <w:p w14:paraId="2EC4CD14"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B. Interior stationarity / KKT characterisation</w:t>
      </w:r>
    </w:p>
    <w:p w14:paraId="4EFC4C7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kern w:val="0"/>
          <w:lang w:eastAsia="en-GB"/>
          <w14:ligatures w14:val="none"/>
        </w:rPr>
        <w:t>is differentiable, derive first-order or KKT conditions.</w:t>
      </w:r>
    </w:p>
    <w:p w14:paraId="400F112E"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lastRenderedPageBreak/>
        <w:t>C. Stability / local optimality</w:t>
      </w:r>
    </w:p>
    <w:p w14:paraId="1D12ED4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Use Hessian negativity or reduced-Hessian conditions.</w:t>
      </w:r>
    </w:p>
    <w:p w14:paraId="7A256EEB"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D. Propagation positivity</w:t>
      </w:r>
    </w:p>
    <w:p w14:paraId="091D1B1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w:t>
      </w:r>
      <m:oMath>
        <m:r>
          <w:rPr>
            <w:rFonts w:ascii="Cambria Math" w:eastAsia="Times New Roman" w:hAnsi="Cambria Math" w:cs="Times New Roman"/>
            <w:kern w:val="0"/>
            <w:lang w:eastAsia="en-GB"/>
            <w14:ligatures w14:val="none"/>
          </w:rPr>
          <m:t>C</m:t>
        </m:r>
      </m:oMath>
      <w:r w:rsidRPr="00EB7030">
        <w:rPr>
          <w:rFonts w:ascii="Times New Roman" w:eastAsia="Times New Roman" w:hAnsi="Times New Roman" w:cs="Times New Roman"/>
          <w:kern w:val="0"/>
          <w:lang w:eastAsia="en-GB"/>
          <w14:ligatures w14:val="none"/>
        </w:rPr>
        <w:t>is an M-matrix or satisfies a similar sufficient condition, then</w:t>
      </w:r>
    </w:p>
    <w:p w14:paraId="3CA4320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021FB14D"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E. Monotonicity of node energy</w:t>
      </w:r>
    </w:p>
    <w:p w14:paraId="14E1956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w:t>
      </w:r>
      <m:oMath>
        <m:r>
          <w:rPr>
            <w:rFonts w:ascii="Cambria Math" w:eastAsia="Times New Roman" w:hAnsi="Cambria Math" w:cs="Times New Roman"/>
            <w:kern w:val="0"/>
            <w:lang w:eastAsia="en-GB"/>
            <w14:ligatures w14:val="none"/>
          </w:rPr>
          <m:t>G≥0</m:t>
        </m:r>
      </m:oMath>
      <w:r w:rsidRPr="00EB7030">
        <w:rPr>
          <w:rFonts w:ascii="Times New Roman" w:eastAsia="Times New Roman" w:hAnsi="Times New Roman" w:cs="Times New Roman"/>
          <w:kern w:val="0"/>
          <w:lang w:eastAsia="en-GB"/>
          <w14:ligatures w14:val="none"/>
        </w:rPr>
        <w:t xml:space="preserve">and </w:t>
      </w:r>
      <m:oMath>
        <m:r>
          <w:rPr>
            <w:rFonts w:ascii="Cambria Math" w:eastAsia="Times New Roman" w:hAnsi="Cambria Math" w:cs="Times New Roman"/>
            <w:kern w:val="0"/>
            <w:lang w:eastAsia="en-GB"/>
            <w14:ligatures w14:val="none"/>
          </w:rPr>
          <m:t>s≥0</m:t>
        </m:r>
      </m:oMath>
      <w:r w:rsidRPr="00EB7030">
        <w:rPr>
          <w:rFonts w:ascii="Times New Roman" w:eastAsia="Times New Roman" w:hAnsi="Times New Roman" w:cs="Times New Roman"/>
          <w:kern w:val="0"/>
          <w:lang w:eastAsia="en-GB"/>
          <w14:ligatures w14:val="none"/>
        </w:rPr>
        <w:t>, then</w:t>
      </w:r>
    </w:p>
    <w:p w14:paraId="2D2CDC9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m:rPr>
              <m:nor/>
            </m:rPr>
            <w:rPr>
              <w:rFonts w:ascii="Times New Roman" w:eastAsia="Times New Roman" w:hAnsi="Times New Roman" w:cs="Times New Roman"/>
              <w:kern w:val="0"/>
              <w:lang w:eastAsia="en-GB"/>
              <w14:ligatures w14:val="none"/>
            </w:rPr>
            <m:t xml:space="preserve"> is monotone increasing in source values.</m:t>
          </m:r>
          <m:r>
            <w:rPr>
              <w:rFonts w:ascii="Times New Roman" w:eastAsia="Times New Roman" w:hAnsi="Times New Roman" w:cs="Times New Roman"/>
              <w:kern w:val="0"/>
              <w:lang w:eastAsia="en-GB"/>
              <w14:ligatures w14:val="none"/>
            </w:rPr>
            <w:br/>
          </m:r>
        </m:oMath>
      </m:oMathPara>
    </w:p>
    <w:p w14:paraId="2D16A335"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F. Comparative statics</w:t>
      </w:r>
    </w:p>
    <w:p w14:paraId="587FFDB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parameters </w:t>
      </w:r>
      <m:oMath>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 xml:space="preserve">improve source values or propagation conditions, use your existing theorem pipeline to show ordered responses of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oMath>
      <w:r w:rsidRPr="00EB7030">
        <w:rPr>
          <w:rFonts w:ascii="Times New Roman" w:eastAsia="Times New Roman" w:hAnsi="Times New Roman" w:cs="Times New Roman"/>
          <w:kern w:val="0"/>
          <w:lang w:eastAsia="en-GB"/>
          <w14:ligatures w14:val="none"/>
        </w:rPr>
        <w:t xml:space="preserve">and hence of </w:t>
      </w:r>
      <m:oMath>
        <m:r>
          <w:rPr>
            <w:rFonts w:ascii="Cambria Math" w:eastAsia="Times New Roman" w:hAnsi="Cambria Math" w:cs="Times New Roman"/>
            <w:kern w:val="0"/>
            <w:lang w:eastAsia="en-GB"/>
            <w14:ligatures w14:val="none"/>
          </w:rPr>
          <m:t>E</m:t>
        </m:r>
      </m:oMath>
      <w:r w:rsidRPr="00EB7030">
        <w:rPr>
          <w:rFonts w:ascii="Times New Roman" w:eastAsia="Times New Roman" w:hAnsi="Times New Roman" w:cs="Times New Roman"/>
          <w:kern w:val="0"/>
          <w:lang w:eastAsia="en-GB"/>
          <w14:ligatures w14:val="none"/>
        </w:rPr>
        <w:t xml:space="preserve">under certified conditions </w:t>
      </w:r>
    </w:p>
    <w:p w14:paraId="41366BE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Monotone Comparative Statics fo…</w:t>
      </w:r>
    </w:p>
    <w:p w14:paraId="5FD5EC0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t>
      </w:r>
    </w:p>
    <w:p w14:paraId="2CCDDA4F"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What Affinity would compute</w:t>
      </w:r>
    </w:p>
    <w:p w14:paraId="703CE0E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Once formalised, the app can compute three distinct outputs:</w:t>
      </w:r>
    </w:p>
    <w:p w14:paraId="6A8C5CA6" w14:textId="77777777" w:rsidR="00EB7030" w:rsidRPr="00EB7030" w:rsidRDefault="00EB7030" w:rsidP="00EB7030">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Source value</w:t>
      </w:r>
    </w:p>
    <w:p w14:paraId="25CB33A2" w14:textId="77777777" w:rsidR="00EB7030" w:rsidRPr="00EB7030" w:rsidRDefault="00EB7030" w:rsidP="00EB7030">
      <w:pPr>
        <w:spacing w:beforeAutospacing="1" w:after="0" w:afterAutospacing="1" w:line="240" w:lineRule="auto"/>
        <w:ind w:left="720"/>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F8893D5" w14:textId="77777777" w:rsidR="00EB7030" w:rsidRPr="00EB7030" w:rsidRDefault="00EB7030" w:rsidP="00EB7030">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How much value a person can inject.</w:t>
      </w:r>
    </w:p>
    <w:p w14:paraId="359C453F" w14:textId="77777777" w:rsidR="00EB7030" w:rsidRPr="00EB7030" w:rsidRDefault="00EB7030" w:rsidP="00EB7030">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Propagation-adjusted value</w:t>
      </w:r>
    </w:p>
    <w:p w14:paraId="471946E5" w14:textId="77777777" w:rsidR="00EB7030" w:rsidRPr="00EB7030" w:rsidRDefault="00EB7030" w:rsidP="00EB7030">
      <w:pPr>
        <w:spacing w:beforeAutospacing="1" w:after="0" w:afterAutospacing="1" w:line="240" w:lineRule="auto"/>
        <w:ind w:left="720"/>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=(Gs</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2FC1A432" w14:textId="77777777" w:rsidR="00EB7030" w:rsidRPr="00EB7030" w:rsidRDefault="00EB7030" w:rsidP="00EB7030">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How much value reaches them through the network.</w:t>
      </w:r>
    </w:p>
    <w:p w14:paraId="32C4E64F" w14:textId="77777777" w:rsidR="00EB7030" w:rsidRPr="00EB7030" w:rsidRDefault="00EB7030" w:rsidP="00EB7030">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Node energy</w:t>
      </w:r>
    </w:p>
    <w:p w14:paraId="46C43DDD" w14:textId="77777777" w:rsidR="00EB7030" w:rsidRPr="00EB7030" w:rsidRDefault="00EB7030" w:rsidP="00EB7030">
      <w:pPr>
        <w:spacing w:beforeAutospacing="1" w:after="0" w:afterAutospacing="1" w:line="240" w:lineRule="auto"/>
        <w:ind w:left="720"/>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718626F7" w14:textId="77777777" w:rsidR="00EB7030" w:rsidRPr="00EB7030" w:rsidRDefault="00EB7030" w:rsidP="00EB7030">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Their total structural value position.</w:t>
      </w:r>
    </w:p>
    <w:p w14:paraId="4291D03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gives Affinity a mathematically interpretable ranking, recommendation, and simulation engine.</w:t>
      </w:r>
    </w:p>
    <w:p w14:paraId="6EED7278"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The clean research programme</w:t>
      </w:r>
    </w:p>
    <w:p w14:paraId="264D510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If you want this framework to become provable and publication-grade, I would recommend the following proof order:</w:t>
      </w:r>
    </w:p>
    <w:p w14:paraId="7F2AD8C0" w14:textId="77777777" w:rsidR="00EB7030" w:rsidRPr="00EB7030" w:rsidRDefault="00EB7030" w:rsidP="00EB703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Define </w:t>
      </w:r>
      <m:oMath>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G</m:t>
            </m:r>
          </m:e>
          <m:e>
            <m:r>
              <w:rPr>
                <w:rFonts w:ascii="Cambria Math" w:eastAsia="Times New Roman" w:hAnsi="Cambria Math" w:cs="Times New Roman"/>
                <w:kern w:val="0"/>
                <w:lang w:eastAsia="en-GB"/>
                <w14:ligatures w14:val="none"/>
              </w:rPr>
              <m:t>w</m:t>
            </m:r>
          </m:e>
          <m:e>
            <m:r>
              <w:rPr>
                <w:rFonts w:ascii="Cambria Math" w:eastAsia="Times New Roman" w:hAnsi="Cambria Math" w:cs="Times New Roman"/>
                <w:kern w:val="0"/>
                <w:lang w:eastAsia="en-GB"/>
                <w14:ligatures w14:val="none"/>
              </w:rPr>
              <m:t>c</m:t>
            </m:r>
          </m:e>
          <m:e>
            <m:r>
              <w:rPr>
                <w:rFonts w:ascii="Cambria Math" w:eastAsia="Times New Roman" w:hAnsi="Cambria Math" w:cs="Times New Roman"/>
                <w:kern w:val="0"/>
                <w:lang w:eastAsia="en-GB"/>
                <w14:ligatures w14:val="none"/>
              </w:rPr>
              <m:t>f</m:t>
            </m:r>
          </m:e>
          <m:e>
            <m:r>
              <w:rPr>
                <w:rFonts w:ascii="Cambria Math" w:eastAsia="Times New Roman" w:hAnsi="Cambria Math" w:cs="Times New Roman"/>
                <w:kern w:val="0"/>
                <w:lang w:eastAsia="en-GB"/>
                <w14:ligatures w14:val="none"/>
              </w:rPr>
              <m:t>r</m:t>
            </m:r>
          </m:e>
          <m:e>
            <m:r>
              <w:rPr>
                <w:rFonts w:ascii="Cambria Math" w:eastAsia="Times New Roman" w:hAnsi="Cambria Math" w:cs="Times New Roman"/>
                <w:kern w:val="0"/>
                <w:lang w:eastAsia="en-GB"/>
                <w14:ligatures w14:val="none"/>
              </w:rPr>
              <m:t>s</m:t>
            </m:r>
          </m:e>
          <m:e>
            <m:r>
              <m:rPr>
                <m:sty m:val="p"/>
              </m:rPr>
              <w:rPr>
                <w:rFonts w:ascii="Cambria Math" w:eastAsia="Times New Roman" w:hAnsi="Cambria Math" w:cs="Times New Roman"/>
                <w:kern w:val="0"/>
                <w:lang w:eastAsia="en-GB"/>
                <w14:ligatures w14:val="none"/>
              </w:rPr>
              <m:t>Φ</m:t>
            </m:r>
          </m:e>
          <m:e>
            <m:r>
              <m:rPr>
                <m:sty m:val="p"/>
              </m:rPr>
              <w:rPr>
                <w:rFonts w:ascii="Cambria Math" w:eastAsia="Times New Roman" w:hAnsi="Cambria Math" w:cs="Times New Roman"/>
                <w:kern w:val="0"/>
                <w:lang w:eastAsia="en-GB"/>
                <w14:ligatures w14:val="none"/>
              </w:rPr>
              <m:t>Ω</m:t>
            </m:r>
          </m:e>
        </m:d>
      </m:oMath>
      <w:r w:rsidRPr="00EB7030">
        <w:rPr>
          <w:rFonts w:ascii="Times New Roman" w:eastAsia="Times New Roman" w:hAnsi="Times New Roman" w:cs="Times New Roman"/>
          <w:kern w:val="0"/>
          <w:lang w:eastAsia="en-GB"/>
          <w14:ligatures w14:val="none"/>
        </w:rPr>
        <w:t>rigorously.</w:t>
      </w:r>
    </w:p>
    <w:p w14:paraId="29CA4213" w14:textId="77777777" w:rsidR="00EB7030" w:rsidRPr="00EB7030" w:rsidRDefault="00EB7030" w:rsidP="00EB703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Prove existence of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oMath>
      <w:r w:rsidRPr="00EB7030">
        <w:rPr>
          <w:rFonts w:ascii="Times New Roman" w:eastAsia="Times New Roman" w:hAnsi="Times New Roman" w:cs="Times New Roman"/>
          <w:kern w:val="0"/>
          <w:lang w:eastAsia="en-GB"/>
          <w14:ligatures w14:val="none"/>
        </w:rPr>
        <w:t>.</w:t>
      </w:r>
    </w:p>
    <w:p w14:paraId="4F55A459" w14:textId="77777777" w:rsidR="00EB7030" w:rsidRPr="00EB7030" w:rsidRDefault="00EB7030" w:rsidP="00EB703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Prove equilibrium characterisation.</w:t>
      </w:r>
    </w:p>
    <w:p w14:paraId="238ED52F" w14:textId="77777777" w:rsidR="00EB7030" w:rsidRPr="00EB7030" w:rsidRDefault="00EB7030" w:rsidP="00EB703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Prove Hessian / coupling construction.</w:t>
      </w:r>
    </w:p>
    <w:p w14:paraId="3995204D" w14:textId="77777777" w:rsidR="00EB7030" w:rsidRPr="00EB7030" w:rsidRDefault="00EB7030" w:rsidP="00EB703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Prove conditions for </w:t>
      </w:r>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oMath>
      <w:r w:rsidRPr="00EB7030">
        <w:rPr>
          <w:rFonts w:ascii="Times New Roman" w:eastAsia="Times New Roman" w:hAnsi="Times New Roman" w:cs="Times New Roman"/>
          <w:kern w:val="0"/>
          <w:lang w:eastAsia="en-GB"/>
          <w14:ligatures w14:val="none"/>
        </w:rPr>
        <w:t>to exist and be nonnegative.</w:t>
      </w:r>
    </w:p>
    <w:p w14:paraId="2904F49A" w14:textId="77777777" w:rsidR="00EB7030" w:rsidRPr="00EB7030" w:rsidRDefault="00EB7030" w:rsidP="00EB703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Define node energy </w:t>
      </w:r>
      <m:oMath>
        <m:r>
          <w:rPr>
            <w:rFonts w:ascii="Cambria Math" w:eastAsia="Times New Roman" w:hAnsi="Cambria Math" w:cs="Times New Roman"/>
            <w:kern w:val="0"/>
            <w:lang w:eastAsia="en-GB"/>
            <w14:ligatures w14:val="none"/>
          </w:rPr>
          <m:t>E</m:t>
        </m:r>
      </m:oMath>
      <w:r w:rsidRPr="00EB7030">
        <w:rPr>
          <w:rFonts w:ascii="Times New Roman" w:eastAsia="Times New Roman" w:hAnsi="Times New Roman" w:cs="Times New Roman"/>
          <w:kern w:val="0"/>
          <w:lang w:eastAsia="en-GB"/>
          <w14:ligatures w14:val="none"/>
        </w:rPr>
        <w:t>.</w:t>
      </w:r>
    </w:p>
    <w:p w14:paraId="3E288E7D" w14:textId="77777777" w:rsidR="00EB7030" w:rsidRPr="00EB7030" w:rsidRDefault="00EB7030" w:rsidP="00EB703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Prove monotonicity and comparative statics results for </w:t>
      </w:r>
      <m:oMath>
        <m:r>
          <w:rPr>
            <w:rFonts w:ascii="Cambria Math" w:eastAsia="Times New Roman" w:hAnsi="Cambria Math" w:cs="Times New Roman"/>
            <w:kern w:val="0"/>
            <w:lang w:eastAsia="en-GB"/>
            <w14:ligatures w14:val="none"/>
          </w:rPr>
          <m:t>E</m:t>
        </m:r>
      </m:oMath>
      <w:r w:rsidRPr="00EB7030">
        <w:rPr>
          <w:rFonts w:ascii="Times New Roman" w:eastAsia="Times New Roman" w:hAnsi="Times New Roman" w:cs="Times New Roman"/>
          <w:kern w:val="0"/>
          <w:lang w:eastAsia="en-GB"/>
          <w14:ligatures w14:val="none"/>
        </w:rPr>
        <w:t>.</w:t>
      </w:r>
    </w:p>
    <w:p w14:paraId="34EF236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is the point where the framework stops being a set of analogies and becomes a real mathematical theory.</w:t>
      </w:r>
    </w:p>
    <w:p w14:paraId="552D358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shortest summary is:</w:t>
      </w:r>
    </w:p>
    <w:p w14:paraId="426A539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 xml:space="preserve">Affinity can be grounded mathematically by treating the network as a constrained weighted graph, defining a network potential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b/>
          <w:bCs/>
          <w:kern w:val="0"/>
          <w:lang w:eastAsia="en-GB"/>
          <w14:ligatures w14:val="none"/>
        </w:rPr>
        <w:t xml:space="preserve">that measures value-creation capacity, taking equilibria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oMath>
      <w:r w:rsidRPr="00EB7030">
        <w:rPr>
          <w:rFonts w:ascii="Times New Roman" w:eastAsia="Times New Roman" w:hAnsi="Times New Roman" w:cs="Times New Roman"/>
          <w:b/>
          <w:bCs/>
          <w:kern w:val="0"/>
          <w:lang w:eastAsia="en-GB"/>
          <w14:ligatures w14:val="none"/>
        </w:rPr>
        <w:t xml:space="preserve">as constrained maximisers of </w:t>
      </w:r>
      <m:oMath>
        <m:r>
          <m:rPr>
            <m:sty m:val="p"/>
          </m:rPr>
          <w:rPr>
            <w:rFonts w:ascii="Cambria Math" w:eastAsia="Times New Roman" w:hAnsi="Cambria Math" w:cs="Times New Roman"/>
            <w:kern w:val="0"/>
            <w:lang w:eastAsia="en-GB"/>
            <w14:ligatures w14:val="none"/>
          </w:rPr>
          <m:t>Φ</m:t>
        </m:r>
      </m:oMath>
      <w:r w:rsidRPr="00EB7030">
        <w:rPr>
          <w:rFonts w:ascii="Times New Roman" w:eastAsia="Times New Roman" w:hAnsi="Times New Roman" w:cs="Times New Roman"/>
          <w:b/>
          <w:bCs/>
          <w:kern w:val="0"/>
          <w:lang w:eastAsia="en-GB"/>
          <w14:ligatures w14:val="none"/>
        </w:rPr>
        <w:t>, using the inverse Hessian as the propagation operator, and defining each person’s node energy as the sum of their own source value and the value that reaches them through that propagation structure.</w:t>
      </w:r>
    </w:p>
    <w:p w14:paraId="04162E90"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next best step is to turn this into a </w:t>
      </w:r>
      <w:r w:rsidRPr="00EB7030">
        <w:rPr>
          <w:rFonts w:ascii="Times New Roman" w:eastAsia="Times New Roman" w:hAnsi="Times New Roman" w:cs="Times New Roman"/>
          <w:b/>
          <w:bCs/>
          <w:kern w:val="0"/>
          <w:lang w:eastAsia="en-GB"/>
          <w14:ligatures w14:val="none"/>
        </w:rPr>
        <w:t>formal definitions section</w:t>
      </w:r>
      <w:r w:rsidRPr="00EB7030">
        <w:rPr>
          <w:rFonts w:ascii="Times New Roman" w:eastAsia="Times New Roman" w:hAnsi="Times New Roman" w:cs="Times New Roman"/>
          <w:kern w:val="0"/>
          <w:lang w:eastAsia="en-GB"/>
          <w14:ligatures w14:val="none"/>
        </w:rPr>
        <w:t xml:space="preserve"> for the new paper, with notation and theorem candidates.</w:t>
      </w:r>
    </w:p>
    <w:p w14:paraId="0F9F36B1" w14:textId="77777777" w:rsidR="00740060" w:rsidRPr="00EB703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188E13" w14:textId="7777777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How does this relate to: Layer Theory individual behaviour Adam Smith (self-interest) strategic interaction Nash equilibrium potential representation Monderer–Shapley equilibrium analysis Samuelson comparative statics propagation effects network / operator theory plus Granovetters Strength of Weat Tie theory</w:t>
      </w:r>
    </w:p>
    <w:p w14:paraId="656C0BB1" w14:textId="77777777" w:rsidR="00740060" w:rsidRPr="00EB7030" w:rsidRDefault="00740060" w:rsidP="00EB7030">
      <w:pPr>
        <w:spacing w:after="0" w:line="240" w:lineRule="auto"/>
        <w:rPr>
          <w:rFonts w:ascii="Times New Roman" w:eastAsia="Times New Roman" w:hAnsi="Times New Roman" w:cs="Times New Roman"/>
          <w:kern w:val="0"/>
          <w:lang w:eastAsia="en-GB"/>
          <w14:ligatures w14:val="none"/>
        </w:rPr>
      </w:pPr>
    </w:p>
    <w:p w14:paraId="270F714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What you are really asking is: </w:t>
      </w:r>
      <w:r w:rsidRPr="00EB7030">
        <w:rPr>
          <w:rFonts w:ascii="Times New Roman" w:eastAsia="Times New Roman" w:hAnsi="Times New Roman" w:cs="Times New Roman"/>
          <w:b/>
          <w:bCs/>
          <w:kern w:val="0"/>
          <w:lang w:eastAsia="en-GB"/>
          <w14:ligatures w14:val="none"/>
        </w:rPr>
        <w:t>how the intellectual foundations map onto the mathematical objects in the framework you are building.</w:t>
      </w:r>
      <w:r w:rsidRPr="00EB7030">
        <w:rPr>
          <w:rFonts w:ascii="Times New Roman" w:eastAsia="Times New Roman" w:hAnsi="Times New Roman" w:cs="Times New Roman"/>
          <w:kern w:val="0"/>
          <w:lang w:eastAsia="en-GB"/>
          <w14:ligatures w14:val="none"/>
        </w:rPr>
        <w:br/>
        <w:t xml:space="preserve">If done carefully, each theory corresponds to </w:t>
      </w:r>
      <w:r w:rsidRPr="00EB7030">
        <w:rPr>
          <w:rFonts w:ascii="Times New Roman" w:eastAsia="Times New Roman" w:hAnsi="Times New Roman" w:cs="Times New Roman"/>
          <w:b/>
          <w:bCs/>
          <w:kern w:val="0"/>
          <w:lang w:eastAsia="en-GB"/>
          <w14:ligatures w14:val="none"/>
        </w:rPr>
        <w:t>a different layer of the model</w:t>
      </w:r>
      <w:r w:rsidRPr="00EB7030">
        <w:rPr>
          <w:rFonts w:ascii="Times New Roman" w:eastAsia="Times New Roman" w:hAnsi="Times New Roman" w:cs="Times New Roman"/>
          <w:kern w:val="0"/>
          <w:lang w:eastAsia="en-GB"/>
          <w14:ligatures w14:val="none"/>
        </w:rPr>
        <w:t>. None of them overlap if the structure is defined properly.</w:t>
      </w:r>
    </w:p>
    <w:p w14:paraId="16798CB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key is that your framework has </w:t>
      </w:r>
      <w:r w:rsidRPr="00EB7030">
        <w:rPr>
          <w:rFonts w:ascii="Times New Roman" w:eastAsia="Times New Roman" w:hAnsi="Times New Roman" w:cs="Times New Roman"/>
          <w:b/>
          <w:bCs/>
          <w:kern w:val="0"/>
          <w:lang w:eastAsia="en-GB"/>
          <w14:ligatures w14:val="none"/>
        </w:rPr>
        <w:t>three mathematical objects</w:t>
      </w:r>
      <w:r w:rsidRPr="00EB7030">
        <w:rPr>
          <w:rFonts w:ascii="Times New Roman" w:eastAsia="Times New Roman" w:hAnsi="Times New Roman" w:cs="Times New Roman"/>
          <w:kern w:val="0"/>
          <w:lang w:eastAsia="en-GB"/>
          <w14:ligatures w14:val="none"/>
        </w:rPr>
        <w:t>:</w:t>
      </w:r>
    </w:p>
    <w:p w14:paraId="5018B6E7" w14:textId="77777777" w:rsidR="00EB7030" w:rsidRPr="00EB7030" w:rsidRDefault="00EB7030" w:rsidP="00EB703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node attributes</w:t>
      </w:r>
      <w:r w:rsidRPr="00EB7030">
        <w:rPr>
          <w:rFonts w:ascii="Times New Roman" w:eastAsia="Times New Roman" w:hAnsi="Times New Roman" w:cs="Times New Roman"/>
          <w:kern w:val="0"/>
          <w:lang w:eastAsia="en-GB"/>
          <w14:ligatures w14:val="none"/>
        </w:rPr>
        <w:t xml:space="preserv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p>
    <w:p w14:paraId="5F2D9502" w14:textId="77777777" w:rsidR="00EB7030" w:rsidRPr="00EB7030" w:rsidRDefault="00EB7030" w:rsidP="00EB703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network configuration</w:t>
      </w:r>
      <w:r w:rsidRPr="00EB7030">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w</m:t>
        </m:r>
      </m:oMath>
    </w:p>
    <w:p w14:paraId="72BA4670" w14:textId="77777777" w:rsidR="00EB7030" w:rsidRPr="00EB7030" w:rsidRDefault="00EB7030" w:rsidP="00EB703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lastRenderedPageBreak/>
        <w:t>propagation operator</w:t>
      </w:r>
      <w:r w:rsidRPr="00EB7030">
        <w:rPr>
          <w:rFonts w:ascii="Times New Roman" w:eastAsia="Times New Roman" w:hAnsi="Times New Roman" w:cs="Times New Roman"/>
          <w:kern w:val="0"/>
          <w:lang w:eastAsia="en-GB"/>
          <w14:ligatures w14:val="none"/>
        </w:rPr>
        <w:t xml:space="preserve"> </w:t>
      </w:r>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oMath>
    </w:p>
    <w:p w14:paraId="6F2D394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Everything else explains </w:t>
      </w:r>
      <w:r w:rsidRPr="00EB7030">
        <w:rPr>
          <w:rFonts w:ascii="Times New Roman" w:eastAsia="Times New Roman" w:hAnsi="Times New Roman" w:cs="Times New Roman"/>
          <w:b/>
          <w:bCs/>
          <w:kern w:val="0"/>
          <w:lang w:eastAsia="en-GB"/>
          <w14:ligatures w14:val="none"/>
        </w:rPr>
        <w:t>why those objects exist or how they behave</w:t>
      </w:r>
      <w:r w:rsidRPr="00EB7030">
        <w:rPr>
          <w:rFonts w:ascii="Times New Roman" w:eastAsia="Times New Roman" w:hAnsi="Times New Roman" w:cs="Times New Roman"/>
          <w:kern w:val="0"/>
          <w:lang w:eastAsia="en-GB"/>
          <w14:ligatures w14:val="none"/>
        </w:rPr>
        <w:t>.</w:t>
      </w:r>
    </w:p>
    <w:p w14:paraId="34FB967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Below is the clean mapping.</w:t>
      </w:r>
    </w:p>
    <w:p w14:paraId="32C71656"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F10DFDA">
          <v:rect id="Horizontal Line 59"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B0BE4E"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 Individual Behaviour</w:t>
      </w:r>
    </w:p>
    <w:p w14:paraId="098180BE"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Adam Smith — Self-Interest</w:t>
      </w:r>
    </w:p>
    <w:p w14:paraId="4834BAA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Role in the framework</w:t>
      </w:r>
    </w:p>
    <w:p w14:paraId="29E9C3B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Explains </w:t>
      </w:r>
      <w:r w:rsidRPr="00EB7030">
        <w:rPr>
          <w:rFonts w:ascii="Times New Roman" w:eastAsia="Times New Roman" w:hAnsi="Times New Roman" w:cs="Times New Roman"/>
          <w:b/>
          <w:bCs/>
          <w:kern w:val="0"/>
          <w:lang w:eastAsia="en-GB"/>
          <w14:ligatures w14:val="none"/>
        </w:rPr>
        <w:t>why people form and adjust relationships</w:t>
      </w:r>
      <w:r w:rsidRPr="00EB7030">
        <w:rPr>
          <w:rFonts w:ascii="Times New Roman" w:eastAsia="Times New Roman" w:hAnsi="Times New Roman" w:cs="Times New Roman"/>
          <w:kern w:val="0"/>
          <w:lang w:eastAsia="en-GB"/>
          <w14:ligatures w14:val="none"/>
        </w:rPr>
        <w:t>.</w:t>
      </w:r>
    </w:p>
    <w:p w14:paraId="0806AAB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People connect because they expect some benefit (collaboration, knowledge, opportunity, income, reputation).</w:t>
      </w:r>
    </w:p>
    <w:p w14:paraId="02CFD06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Mathematically this corresponds to </w:t>
      </w:r>
      <w:r w:rsidRPr="00EB7030">
        <w:rPr>
          <w:rFonts w:ascii="Times New Roman" w:eastAsia="Times New Roman" w:hAnsi="Times New Roman" w:cs="Times New Roman"/>
          <w:b/>
          <w:bCs/>
          <w:kern w:val="0"/>
          <w:lang w:eastAsia="en-GB"/>
          <w14:ligatures w14:val="none"/>
        </w:rPr>
        <w:t xml:space="preserve">agents adjusting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ij</m:t>
            </m:r>
          </m:sub>
        </m:sSub>
      </m:oMath>
      <w:r w:rsidRPr="00EB7030">
        <w:rPr>
          <w:rFonts w:ascii="Times New Roman" w:eastAsia="Times New Roman" w:hAnsi="Times New Roman" w:cs="Times New Roman"/>
          <w:kern w:val="0"/>
          <w:lang w:eastAsia="en-GB"/>
          <w14:ligatures w14:val="none"/>
        </w:rPr>
        <w:t>.</w:t>
      </w:r>
    </w:p>
    <w:p w14:paraId="797BA3E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Smith explains the </w:t>
      </w:r>
      <w:r w:rsidRPr="00EB7030">
        <w:rPr>
          <w:rFonts w:ascii="Times New Roman" w:eastAsia="Times New Roman" w:hAnsi="Times New Roman" w:cs="Times New Roman"/>
          <w:b/>
          <w:bCs/>
          <w:kern w:val="0"/>
          <w:lang w:eastAsia="en-GB"/>
          <w14:ligatures w14:val="none"/>
        </w:rPr>
        <w:t>micro-motivation behind network formation</w:t>
      </w:r>
      <w:r w:rsidRPr="00EB7030">
        <w:rPr>
          <w:rFonts w:ascii="Times New Roman" w:eastAsia="Times New Roman" w:hAnsi="Times New Roman" w:cs="Times New Roman"/>
          <w:kern w:val="0"/>
          <w:lang w:eastAsia="en-GB"/>
          <w14:ligatures w14:val="none"/>
        </w:rPr>
        <w:t>.</w:t>
      </w:r>
    </w:p>
    <w:p w14:paraId="174D0CD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Conceptually:</w:t>
      </w:r>
    </w:p>
    <w:p w14:paraId="01F1D4F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 xml:space="preserve">agents adjust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ij</m:t>
              </m:r>
            </m:sub>
          </m:sSub>
          <m:r>
            <m:rPr>
              <m:nor/>
            </m:rPr>
            <w:rPr>
              <w:rFonts w:ascii="Times New Roman" w:eastAsia="Times New Roman" w:hAnsi="Times New Roman" w:cs="Times New Roman"/>
              <w:kern w:val="0"/>
              <w:lang w:eastAsia="en-GB"/>
              <w14:ligatures w14:val="none"/>
            </w:rPr>
            <m:t xml:space="preserve"> to improve their outcomes</m:t>
          </m:r>
          <m:r>
            <w:rPr>
              <w:rFonts w:ascii="Times New Roman" w:eastAsia="Times New Roman" w:hAnsi="Times New Roman" w:cs="Times New Roman"/>
              <w:kern w:val="0"/>
              <w:lang w:eastAsia="en-GB"/>
              <w14:ligatures w14:val="none"/>
            </w:rPr>
            <w:br/>
          </m:r>
        </m:oMath>
      </m:oMathPara>
    </w:p>
    <w:p w14:paraId="3582F6A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Smith gives the behavioural premise.</w:t>
      </w:r>
    </w:p>
    <w:p w14:paraId="7C3DE526"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8F4AD94">
          <v:rect id="Horizontal Line 60"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8CCA47"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2. Strategic Interaction</w:t>
      </w:r>
    </w:p>
    <w:p w14:paraId="4D390027"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Nash Equilibrium</w:t>
      </w:r>
    </w:p>
    <w:p w14:paraId="1EC7A37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Once individuals pursue self-interest, their decisions interact.</w:t>
      </w:r>
    </w:p>
    <w:p w14:paraId="6BD7217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 tie between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 xml:space="preserve">and </w:t>
      </w:r>
      <m:oMath>
        <m:r>
          <w:rPr>
            <w:rFonts w:ascii="Cambria Math" w:eastAsia="Times New Roman" w:hAnsi="Cambria Math" w:cs="Times New Roman"/>
            <w:kern w:val="0"/>
            <w:lang w:eastAsia="en-GB"/>
            <w14:ligatures w14:val="none"/>
          </w:rPr>
          <m:t>j</m:t>
        </m:r>
      </m:oMath>
      <w:r w:rsidRPr="00EB7030">
        <w:rPr>
          <w:rFonts w:ascii="Times New Roman" w:eastAsia="Times New Roman" w:hAnsi="Times New Roman" w:cs="Times New Roman"/>
          <w:kern w:val="0"/>
          <w:lang w:eastAsia="en-GB"/>
          <w14:ligatures w14:val="none"/>
        </w:rPr>
        <w:t>affects both participants.</w:t>
      </w:r>
    </w:p>
    <w:p w14:paraId="372C8BA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Nash equilibrium explains </w:t>
      </w:r>
      <w:r w:rsidRPr="00EB7030">
        <w:rPr>
          <w:rFonts w:ascii="Times New Roman" w:eastAsia="Times New Roman" w:hAnsi="Times New Roman" w:cs="Times New Roman"/>
          <w:b/>
          <w:bCs/>
          <w:kern w:val="0"/>
          <w:lang w:eastAsia="en-GB"/>
          <w14:ligatures w14:val="none"/>
        </w:rPr>
        <w:t>when the network stops changing</w:t>
      </w:r>
      <w:r w:rsidRPr="00EB7030">
        <w:rPr>
          <w:rFonts w:ascii="Times New Roman" w:eastAsia="Times New Roman" w:hAnsi="Times New Roman" w:cs="Times New Roman"/>
          <w:kern w:val="0"/>
          <w:lang w:eastAsia="en-GB"/>
          <w14:ligatures w14:val="none"/>
        </w:rPr>
        <w:t>.</w:t>
      </w:r>
    </w:p>
    <w:p w14:paraId="42F67E6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Mathematically this gives the equilibrium condition:</w:t>
      </w:r>
    </w:p>
    <w:p w14:paraId="055B1A9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(w,θ)=0</m:t>
          </m:r>
          <m:r>
            <w:rPr>
              <w:rFonts w:ascii="Cambria Math" w:eastAsia="Times New Roman" w:hAnsi="Cambria Math" w:cs="Times New Roman"/>
              <w:i/>
              <w:kern w:val="0"/>
              <w:lang w:eastAsia="en-GB"/>
              <w14:ligatures w14:val="none"/>
            </w:rPr>
            <w:br/>
          </m:r>
        </m:oMath>
      </m:oMathPara>
    </w:p>
    <w:p w14:paraId="1318EEE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or the constrained version.</w:t>
      </w:r>
    </w:p>
    <w:p w14:paraId="3E91BCA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Nash explains </w:t>
      </w:r>
      <w:r w:rsidRPr="00EB7030">
        <w:rPr>
          <w:rFonts w:ascii="Times New Roman" w:eastAsia="Times New Roman" w:hAnsi="Times New Roman" w:cs="Times New Roman"/>
          <w:b/>
          <w:bCs/>
          <w:kern w:val="0"/>
          <w:lang w:eastAsia="en-GB"/>
          <w14:ligatures w14:val="none"/>
        </w:rPr>
        <w:t xml:space="preserve">why the network reaches a stable configuration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oMath>
      <w:r w:rsidRPr="00EB7030">
        <w:rPr>
          <w:rFonts w:ascii="Times New Roman" w:eastAsia="Times New Roman" w:hAnsi="Times New Roman" w:cs="Times New Roman"/>
          <w:kern w:val="0"/>
          <w:lang w:eastAsia="en-GB"/>
          <w14:ligatures w14:val="none"/>
        </w:rPr>
        <w:t>.</w:t>
      </w:r>
    </w:p>
    <w:p w14:paraId="780031DB"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093378F">
          <v:rect id="Horizontal Line 61"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8585CF"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3. Potential Representation</w:t>
      </w:r>
    </w:p>
    <w:p w14:paraId="2F6B3BBA"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Monderer–Shapley (Potential Games)</w:t>
      </w:r>
    </w:p>
    <w:p w14:paraId="3FDF2D2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Monderer–Shapley show that certain strategic systems admit a </w:t>
      </w:r>
      <w:r w:rsidRPr="00EB7030">
        <w:rPr>
          <w:rFonts w:ascii="Times New Roman" w:eastAsia="Times New Roman" w:hAnsi="Times New Roman" w:cs="Times New Roman"/>
          <w:b/>
          <w:bCs/>
          <w:kern w:val="0"/>
          <w:lang w:eastAsia="en-GB"/>
          <w14:ligatures w14:val="none"/>
        </w:rPr>
        <w:t>potential function</w:t>
      </w:r>
      <w:r w:rsidRPr="00EB7030">
        <w:rPr>
          <w:rFonts w:ascii="Times New Roman" w:eastAsia="Times New Roman" w:hAnsi="Times New Roman" w:cs="Times New Roman"/>
          <w:kern w:val="0"/>
          <w:lang w:eastAsia="en-GB"/>
          <w14:ligatures w14:val="none"/>
        </w:rPr>
        <w:t>.</w:t>
      </w:r>
    </w:p>
    <w:p w14:paraId="6FD32DA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those systems:</w:t>
      </w:r>
    </w:p>
    <w:p w14:paraId="138BDB6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Nash equilibria</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xml:space="preserve">stationary points of </m:t>
          </m:r>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w:br/>
          </m:r>
        </m:oMath>
      </m:oMathPara>
    </w:p>
    <w:p w14:paraId="776DCA6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justifies representing the system using a </w:t>
      </w:r>
      <w:r w:rsidRPr="00EB7030">
        <w:rPr>
          <w:rFonts w:ascii="Times New Roman" w:eastAsia="Times New Roman" w:hAnsi="Times New Roman" w:cs="Times New Roman"/>
          <w:b/>
          <w:bCs/>
          <w:kern w:val="0"/>
          <w:lang w:eastAsia="en-GB"/>
          <w14:ligatures w14:val="none"/>
        </w:rPr>
        <w:t>scalar relational potential</w:t>
      </w:r>
      <w:r w:rsidRPr="00EB7030">
        <w:rPr>
          <w:rFonts w:ascii="Times New Roman" w:eastAsia="Times New Roman" w:hAnsi="Times New Roman" w:cs="Times New Roman"/>
          <w:kern w:val="0"/>
          <w:lang w:eastAsia="en-GB"/>
          <w14:ligatures w14:val="none"/>
        </w:rPr>
        <w:t>.</w:t>
      </w:r>
    </w:p>
    <w:p w14:paraId="49FB8BA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this step converts the strategic system into </w:t>
      </w:r>
      <w:r w:rsidRPr="00EB7030">
        <w:rPr>
          <w:rFonts w:ascii="Times New Roman" w:eastAsia="Times New Roman" w:hAnsi="Times New Roman" w:cs="Times New Roman"/>
          <w:b/>
          <w:bCs/>
          <w:kern w:val="0"/>
          <w:lang w:eastAsia="en-GB"/>
          <w14:ligatures w14:val="none"/>
        </w:rPr>
        <w:t>a variational optimisation problem</w:t>
      </w:r>
      <w:r w:rsidRPr="00EB7030">
        <w:rPr>
          <w:rFonts w:ascii="Times New Roman" w:eastAsia="Times New Roman" w:hAnsi="Times New Roman" w:cs="Times New Roman"/>
          <w:kern w:val="0"/>
          <w:lang w:eastAsia="en-GB"/>
          <w14:ligatures w14:val="none"/>
        </w:rPr>
        <w:t>.</w:t>
      </w:r>
    </w:p>
    <w:p w14:paraId="5229F177"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6D80D71">
          <v:rect id="Horizontal Line 62"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2153F9"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4. Equilibrium Analysis</w:t>
      </w:r>
    </w:p>
    <w:p w14:paraId="4F9F46F5"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Samuelson — Comparative Statics</w:t>
      </w:r>
    </w:p>
    <w:p w14:paraId="2C71F42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Once the equilibrium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is defined, we want to know:</w:t>
      </w:r>
    </w:p>
    <w:p w14:paraId="2AAF68A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How does the equilibrium change when parameters change?</w:t>
      </w:r>
    </w:p>
    <w:p w14:paraId="264DF61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Samuelson introduced comparative statics methods to analyse exactly this question.</w:t>
      </w:r>
    </w:p>
    <w:p w14:paraId="17E728D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theorem paper belongs here.</w:t>
      </w:r>
    </w:p>
    <w:p w14:paraId="1A15F74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Mathematically:</w:t>
      </w:r>
    </w:p>
    <w:p w14:paraId="57BC235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m:rPr>
                  <m:sty m:val="p"/>
                </m:rP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num>
            <m:den>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θ</m:t>
              </m:r>
            </m:den>
          </m:f>
          <m:r>
            <w:rPr>
              <w:rFonts w:ascii="Cambria Math" w:eastAsia="Times New Roman" w:hAnsi="Cambria Math" w:cs="Times New Roman"/>
              <w:kern w:val="0"/>
              <w:lang w:eastAsia="en-GB"/>
              <w14:ligatures w14:val="none"/>
            </w:rPr>
            <w:br/>
          </m:r>
        </m:oMath>
      </m:oMathPara>
    </w:p>
    <w:p w14:paraId="67A5154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is derived using the </w:t>
      </w:r>
      <w:r w:rsidRPr="00EB7030">
        <w:rPr>
          <w:rFonts w:ascii="Times New Roman" w:eastAsia="Times New Roman" w:hAnsi="Times New Roman" w:cs="Times New Roman"/>
          <w:b/>
          <w:bCs/>
          <w:kern w:val="0"/>
          <w:lang w:eastAsia="en-GB"/>
          <w14:ligatures w14:val="none"/>
        </w:rPr>
        <w:t>implicit function theorem</w:t>
      </w:r>
      <w:r w:rsidRPr="00EB7030">
        <w:rPr>
          <w:rFonts w:ascii="Times New Roman" w:eastAsia="Times New Roman" w:hAnsi="Times New Roman" w:cs="Times New Roman"/>
          <w:kern w:val="0"/>
          <w:lang w:eastAsia="en-GB"/>
          <w14:ligatures w14:val="none"/>
        </w:rPr>
        <w:t xml:space="preserve"> and the Hessian.</w:t>
      </w:r>
    </w:p>
    <w:p w14:paraId="432D251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Samuelson explains </w:t>
      </w:r>
      <w:r w:rsidRPr="00EB7030">
        <w:rPr>
          <w:rFonts w:ascii="Times New Roman" w:eastAsia="Times New Roman" w:hAnsi="Times New Roman" w:cs="Times New Roman"/>
          <w:b/>
          <w:bCs/>
          <w:kern w:val="0"/>
          <w:lang w:eastAsia="en-GB"/>
          <w14:ligatures w14:val="none"/>
        </w:rPr>
        <w:t>how to study equilibrium responses</w:t>
      </w:r>
      <w:r w:rsidRPr="00EB7030">
        <w:rPr>
          <w:rFonts w:ascii="Times New Roman" w:eastAsia="Times New Roman" w:hAnsi="Times New Roman" w:cs="Times New Roman"/>
          <w:kern w:val="0"/>
          <w:lang w:eastAsia="en-GB"/>
          <w14:ligatures w14:val="none"/>
        </w:rPr>
        <w:t>.</w:t>
      </w:r>
    </w:p>
    <w:p w14:paraId="35F5ED2E"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8CFA710">
          <v:rect id="Horizontal Line 63"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98CC29"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lastRenderedPageBreak/>
        <w:t>5. Propagation Effects</w:t>
      </w:r>
    </w:p>
    <w:p w14:paraId="1EDD218E"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Network / Operator Theory</w:t>
      </w:r>
    </w:p>
    <w:p w14:paraId="245D043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where the Hessian and inverse operator appear.</w:t>
      </w:r>
    </w:p>
    <w:p w14:paraId="1F76FA8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Hessian</w:t>
      </w:r>
    </w:p>
    <w:p w14:paraId="327623B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H=</m:t>
          </m:r>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up>
              <m:r>
                <w:rPr>
                  <w:rFonts w:ascii="Cambria Math" w:eastAsia="Times New Roman" w:hAnsi="Cambria Math" w:cs="Times New Roman"/>
                  <w:kern w:val="0"/>
                  <w:lang w:eastAsia="en-GB"/>
                  <w14:ligatures w14:val="none"/>
                </w:rPr>
                <m:t>2</m:t>
              </m:r>
            </m:sup>
          </m:sSubSup>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w:br/>
          </m:r>
        </m:oMath>
      </m:oMathPara>
    </w:p>
    <w:p w14:paraId="794554C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describes how changes in one relationship affect others.</w:t>
      </w:r>
    </w:p>
    <w:p w14:paraId="73D18D8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inverse</w:t>
      </w:r>
    </w:p>
    <w:p w14:paraId="492FB2BC"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w:br/>
          </m:r>
        </m:oMath>
      </m:oMathPara>
    </w:p>
    <w:p w14:paraId="45E8BAC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acts as a </w:t>
      </w:r>
      <w:r w:rsidRPr="00EB7030">
        <w:rPr>
          <w:rFonts w:ascii="Times New Roman" w:eastAsia="Times New Roman" w:hAnsi="Times New Roman" w:cs="Times New Roman"/>
          <w:b/>
          <w:bCs/>
          <w:kern w:val="0"/>
          <w:lang w:eastAsia="en-GB"/>
          <w14:ligatures w14:val="none"/>
        </w:rPr>
        <w:t>propagation operator</w:t>
      </w:r>
      <w:r w:rsidRPr="00EB7030">
        <w:rPr>
          <w:rFonts w:ascii="Times New Roman" w:eastAsia="Times New Roman" w:hAnsi="Times New Roman" w:cs="Times New Roman"/>
          <w:kern w:val="0"/>
          <w:lang w:eastAsia="en-GB"/>
          <w14:ligatures w14:val="none"/>
        </w:rPr>
        <w:t>.</w:t>
      </w:r>
    </w:p>
    <w:p w14:paraId="0C522E0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It determines how structural effects spread across the network.</w:t>
      </w:r>
    </w:p>
    <w:p w14:paraId="47BC6BD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step uses ideas from:</w:t>
      </w:r>
    </w:p>
    <w:p w14:paraId="22818114" w14:textId="77777777" w:rsidR="00EB7030" w:rsidRPr="00EB7030" w:rsidRDefault="00EB7030" w:rsidP="00EB703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spectral graph theory</w:t>
      </w:r>
    </w:p>
    <w:p w14:paraId="5D41A6AB" w14:textId="77777777" w:rsidR="00EB7030" w:rsidRPr="00EB7030" w:rsidRDefault="00EB7030" w:rsidP="00EB703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electrical networks</w:t>
      </w:r>
    </w:p>
    <w:p w14:paraId="3AA3D61F" w14:textId="77777777" w:rsidR="00EB7030" w:rsidRPr="00EB7030" w:rsidRDefault="00EB7030" w:rsidP="00EB703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Green’s functions</w:t>
      </w:r>
    </w:p>
    <w:p w14:paraId="3A5A4199" w14:textId="77777777" w:rsidR="00EB7030" w:rsidRPr="00EB7030" w:rsidRDefault="00EB7030" w:rsidP="00EB703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linear operators.</w:t>
      </w:r>
    </w:p>
    <w:p w14:paraId="3393585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is the </w:t>
      </w:r>
      <w:r w:rsidRPr="00EB7030">
        <w:rPr>
          <w:rFonts w:ascii="Times New Roman" w:eastAsia="Times New Roman" w:hAnsi="Times New Roman" w:cs="Times New Roman"/>
          <w:b/>
          <w:bCs/>
          <w:kern w:val="0"/>
          <w:lang w:eastAsia="en-GB"/>
          <w14:ligatures w14:val="none"/>
        </w:rPr>
        <w:t>mathematical engine of propagation</w:t>
      </w:r>
      <w:r w:rsidRPr="00EB7030">
        <w:rPr>
          <w:rFonts w:ascii="Times New Roman" w:eastAsia="Times New Roman" w:hAnsi="Times New Roman" w:cs="Times New Roman"/>
          <w:kern w:val="0"/>
          <w:lang w:eastAsia="en-GB"/>
          <w14:ligatures w14:val="none"/>
        </w:rPr>
        <w:t>.</w:t>
      </w:r>
    </w:p>
    <w:p w14:paraId="36B189BB"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64D9302">
          <v:rect id="Horizontal Line 64"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FD894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6. Granovetter — Strength of Weak Ties</w:t>
      </w:r>
    </w:p>
    <w:p w14:paraId="4088211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Granovetter explains </w:t>
      </w:r>
      <w:r w:rsidRPr="00EB7030">
        <w:rPr>
          <w:rFonts w:ascii="Times New Roman" w:eastAsia="Times New Roman" w:hAnsi="Times New Roman" w:cs="Times New Roman"/>
          <w:b/>
          <w:bCs/>
          <w:kern w:val="0"/>
          <w:lang w:eastAsia="en-GB"/>
          <w14:ligatures w14:val="none"/>
        </w:rPr>
        <w:t>a specific structural property of networks</w:t>
      </w:r>
      <w:r w:rsidRPr="00EB7030">
        <w:rPr>
          <w:rFonts w:ascii="Times New Roman" w:eastAsia="Times New Roman" w:hAnsi="Times New Roman" w:cs="Times New Roman"/>
          <w:kern w:val="0"/>
          <w:lang w:eastAsia="en-GB"/>
          <w14:ligatures w14:val="none"/>
        </w:rPr>
        <w:t>.</w:t>
      </w:r>
    </w:p>
    <w:p w14:paraId="41694C7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Weak ties connect otherwise separate clusters.</w:t>
      </w:r>
    </w:p>
    <w:p w14:paraId="7FA7290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Those ties dramatically increase propagation reach.</w:t>
      </w:r>
    </w:p>
    <w:p w14:paraId="4ADEBDE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the model this affects:</w:t>
      </w:r>
    </w:p>
    <w:p w14:paraId="5E28FDA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w:br/>
          </m:r>
        </m:oMath>
      </m:oMathPara>
    </w:p>
    <w:p w14:paraId="659786E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because weak ties create </w:t>
      </w:r>
      <w:r w:rsidRPr="00EB7030">
        <w:rPr>
          <w:rFonts w:ascii="Times New Roman" w:eastAsia="Times New Roman" w:hAnsi="Times New Roman" w:cs="Times New Roman"/>
          <w:b/>
          <w:bCs/>
          <w:kern w:val="0"/>
          <w:lang w:eastAsia="en-GB"/>
          <w14:ligatures w14:val="none"/>
        </w:rPr>
        <w:t>short paths between distant nodes</w:t>
      </w:r>
      <w:r w:rsidRPr="00EB7030">
        <w:rPr>
          <w:rFonts w:ascii="Times New Roman" w:eastAsia="Times New Roman" w:hAnsi="Times New Roman" w:cs="Times New Roman"/>
          <w:kern w:val="0"/>
          <w:lang w:eastAsia="en-GB"/>
          <w14:ligatures w14:val="none"/>
        </w:rPr>
        <w:t>.</w:t>
      </w:r>
    </w:p>
    <w:p w14:paraId="011EE4E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 xml:space="preserve">So Granovetter explains </w:t>
      </w:r>
      <w:r w:rsidRPr="00EB7030">
        <w:rPr>
          <w:rFonts w:ascii="Times New Roman" w:eastAsia="Times New Roman" w:hAnsi="Times New Roman" w:cs="Times New Roman"/>
          <w:b/>
          <w:bCs/>
          <w:kern w:val="0"/>
          <w:lang w:eastAsia="en-GB"/>
          <w14:ligatures w14:val="none"/>
        </w:rPr>
        <w:t>why some nodes receive large propagated value</w:t>
      </w:r>
      <w:r w:rsidRPr="00EB7030">
        <w:rPr>
          <w:rFonts w:ascii="Times New Roman" w:eastAsia="Times New Roman" w:hAnsi="Times New Roman" w:cs="Times New Roman"/>
          <w:kern w:val="0"/>
          <w:lang w:eastAsia="en-GB"/>
          <w14:ligatures w14:val="none"/>
        </w:rPr>
        <w:t>.</w:t>
      </w:r>
    </w:p>
    <w:p w14:paraId="193F052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Weak ties increase the size and reach of the propagation operator.</w:t>
      </w:r>
    </w:p>
    <w:p w14:paraId="21B536E2"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41FBAD37">
          <v:rect id="Horizontal Line 65"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07444C"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7. Where the Node Energy Equation Fits</w:t>
      </w:r>
    </w:p>
    <w:p w14:paraId="71D3DEA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Your node energy equation sits </w:t>
      </w:r>
      <w:r w:rsidRPr="00EB7030">
        <w:rPr>
          <w:rFonts w:ascii="Times New Roman" w:eastAsia="Times New Roman" w:hAnsi="Times New Roman" w:cs="Times New Roman"/>
          <w:b/>
          <w:bCs/>
          <w:kern w:val="0"/>
          <w:lang w:eastAsia="en-GB"/>
          <w14:ligatures w14:val="none"/>
        </w:rPr>
        <w:t>on top of all these layers</w:t>
      </w:r>
      <w:r w:rsidRPr="00EB7030">
        <w:rPr>
          <w:rFonts w:ascii="Times New Roman" w:eastAsia="Times New Roman" w:hAnsi="Times New Roman" w:cs="Times New Roman"/>
          <w:kern w:val="0"/>
          <w:lang w:eastAsia="en-GB"/>
          <w14:ligatures w14:val="none"/>
        </w:rPr>
        <w:t>.</w:t>
      </w:r>
    </w:p>
    <w:p w14:paraId="68128AE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+λ</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w:br/>
          </m:r>
        </m:oMath>
      </m:oMathPara>
    </w:p>
    <w:p w14:paraId="2A66D9A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Interpretation:</w:t>
      </w:r>
    </w:p>
    <w:p w14:paraId="46B844B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First term → </w:t>
      </w:r>
      <w:r w:rsidRPr="00EB7030">
        <w:rPr>
          <w:rFonts w:ascii="Times New Roman" w:eastAsia="Times New Roman" w:hAnsi="Times New Roman" w:cs="Times New Roman"/>
          <w:b/>
          <w:bCs/>
          <w:kern w:val="0"/>
          <w:lang w:eastAsia="en-GB"/>
          <w14:ligatures w14:val="none"/>
        </w:rPr>
        <w:t>value generated locally</w:t>
      </w:r>
      <w:r w:rsidRPr="00EB7030">
        <w:rPr>
          <w:rFonts w:ascii="Times New Roman" w:eastAsia="Times New Roman" w:hAnsi="Times New Roman" w:cs="Times New Roman"/>
          <w:kern w:val="0"/>
          <w:lang w:eastAsia="en-GB"/>
          <w14:ligatures w14:val="none"/>
        </w:rPr>
        <w:br/>
        <w:t xml:space="preserve">Second term → </w:t>
      </w:r>
      <w:r w:rsidRPr="00EB7030">
        <w:rPr>
          <w:rFonts w:ascii="Times New Roman" w:eastAsia="Times New Roman" w:hAnsi="Times New Roman" w:cs="Times New Roman"/>
          <w:b/>
          <w:bCs/>
          <w:kern w:val="0"/>
          <w:lang w:eastAsia="en-GB"/>
          <w14:ligatures w14:val="none"/>
        </w:rPr>
        <w:t>value received through propagation</w:t>
      </w:r>
      <w:r w:rsidRPr="00EB7030">
        <w:rPr>
          <w:rFonts w:ascii="Times New Roman" w:eastAsia="Times New Roman" w:hAnsi="Times New Roman" w:cs="Times New Roman"/>
          <w:kern w:val="0"/>
          <w:lang w:eastAsia="en-GB"/>
          <w14:ligatures w14:val="none"/>
        </w:rPr>
        <w:t>.</w:t>
      </w:r>
    </w:p>
    <w:p w14:paraId="2631F08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equation uses:</w:t>
      </w:r>
    </w:p>
    <w:p w14:paraId="64E5847F" w14:textId="77777777" w:rsidR="00EB7030" w:rsidRPr="00EB7030" w:rsidRDefault="00EB7030" w:rsidP="00EB703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node attributes from the </w:t>
      </w:r>
      <w:r w:rsidRPr="00EB7030">
        <w:rPr>
          <w:rFonts w:ascii="Times New Roman" w:eastAsia="Times New Roman" w:hAnsi="Times New Roman" w:cs="Times New Roman"/>
          <w:b/>
          <w:bCs/>
          <w:kern w:val="0"/>
          <w:lang w:eastAsia="en-GB"/>
          <w14:ligatures w14:val="none"/>
        </w:rPr>
        <w:t>behavioural layer</w:t>
      </w:r>
    </w:p>
    <w:p w14:paraId="5418D5FA" w14:textId="77777777" w:rsidR="00EB7030" w:rsidRPr="00EB7030" w:rsidRDefault="00EB7030" w:rsidP="00EB703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network structure from the </w:t>
      </w:r>
      <w:r w:rsidRPr="00EB7030">
        <w:rPr>
          <w:rFonts w:ascii="Times New Roman" w:eastAsia="Times New Roman" w:hAnsi="Times New Roman" w:cs="Times New Roman"/>
          <w:b/>
          <w:bCs/>
          <w:kern w:val="0"/>
          <w:lang w:eastAsia="en-GB"/>
          <w14:ligatures w14:val="none"/>
        </w:rPr>
        <w:t>equilibrium layer</w:t>
      </w:r>
    </w:p>
    <w:p w14:paraId="57D5A97E" w14:textId="77777777" w:rsidR="00EB7030" w:rsidRPr="00EB7030" w:rsidRDefault="00EB7030" w:rsidP="00EB703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propagation from the </w:t>
      </w:r>
      <w:r w:rsidRPr="00EB7030">
        <w:rPr>
          <w:rFonts w:ascii="Times New Roman" w:eastAsia="Times New Roman" w:hAnsi="Times New Roman" w:cs="Times New Roman"/>
          <w:b/>
          <w:bCs/>
          <w:kern w:val="0"/>
          <w:lang w:eastAsia="en-GB"/>
          <w14:ligatures w14:val="none"/>
        </w:rPr>
        <w:t>operator layer</w:t>
      </w:r>
      <w:r w:rsidRPr="00EB7030">
        <w:rPr>
          <w:rFonts w:ascii="Times New Roman" w:eastAsia="Times New Roman" w:hAnsi="Times New Roman" w:cs="Times New Roman"/>
          <w:kern w:val="0"/>
          <w:lang w:eastAsia="en-GB"/>
          <w14:ligatures w14:val="none"/>
        </w:rPr>
        <w:t>.</w:t>
      </w:r>
    </w:p>
    <w:p w14:paraId="3AD4202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E551453">
          <v:rect id="Horizontal Line 66"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E2B97B"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8. How the Whole Framework Fits Together</w:t>
      </w:r>
    </w:p>
    <w:p w14:paraId="72F295C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 can think of the model as a </w:t>
      </w:r>
      <w:r w:rsidRPr="00EB7030">
        <w:rPr>
          <w:rFonts w:ascii="Times New Roman" w:eastAsia="Times New Roman" w:hAnsi="Times New Roman" w:cs="Times New Roman"/>
          <w:b/>
          <w:bCs/>
          <w:kern w:val="0"/>
          <w:lang w:eastAsia="en-GB"/>
          <w14:ligatures w14:val="none"/>
        </w:rPr>
        <w:t>five-stage pipeline</w:t>
      </w:r>
      <w:r w:rsidRPr="00EB7030">
        <w:rPr>
          <w:rFonts w:ascii="Times New Roman" w:eastAsia="Times New Roman" w:hAnsi="Times New Roman" w:cs="Times New Roman"/>
          <w:kern w:val="0"/>
          <w:lang w:eastAsia="en-GB"/>
          <w14:ligatures w14:val="none"/>
        </w:rPr>
        <w:t>.</w:t>
      </w:r>
    </w:p>
    <w:p w14:paraId="5F69A586"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Self-interest behaviour</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strategic interaction</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potential representation</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equilibrium network</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propagation across the network</w:t>
      </w:r>
      <w:r w:rsidRPr="00EB7030">
        <w:rPr>
          <w:rFonts w:ascii="Courier New" w:eastAsia="Times New Roman" w:hAnsi="Courier New" w:cs="Courier New"/>
          <w:kern w:val="0"/>
          <w:sz w:val="20"/>
          <w:szCs w:val="20"/>
          <w:lang w:eastAsia="en-GB"/>
          <w14:ligatures w14:val="none"/>
        </w:rPr>
        <w:br/>
        <w:t xml:space="preserve">        ↓</w:t>
      </w:r>
      <w:r w:rsidRPr="00EB7030">
        <w:rPr>
          <w:rFonts w:ascii="Courier New" w:eastAsia="Times New Roman" w:hAnsi="Courier New" w:cs="Courier New"/>
          <w:kern w:val="0"/>
          <w:sz w:val="20"/>
          <w:szCs w:val="20"/>
          <w:lang w:eastAsia="en-GB"/>
          <w14:ligatures w14:val="none"/>
        </w:rPr>
        <w:br/>
        <w:t>node energy / value</w:t>
      </w:r>
    </w:p>
    <w:p w14:paraId="72FFED9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Which corresponds exactly to the theoretical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521"/>
      </w:tblGrid>
      <w:tr w:rsidR="00EB7030" w:rsidRPr="00EB7030" w14:paraId="5E7C270F" w14:textId="77777777">
        <w:trPr>
          <w:tblHeader/>
          <w:tblCellSpacing w:w="15" w:type="dxa"/>
        </w:trPr>
        <w:tc>
          <w:tcPr>
            <w:tcW w:w="0" w:type="auto"/>
            <w:vAlign w:val="center"/>
            <w:hideMark/>
          </w:tcPr>
          <w:p w14:paraId="5F4B2AAC"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Stage</w:t>
            </w:r>
          </w:p>
        </w:tc>
        <w:tc>
          <w:tcPr>
            <w:tcW w:w="0" w:type="auto"/>
            <w:vAlign w:val="center"/>
            <w:hideMark/>
          </w:tcPr>
          <w:p w14:paraId="61B100E4"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Theory</w:t>
            </w:r>
          </w:p>
        </w:tc>
      </w:tr>
      <w:tr w:rsidR="00EB7030" w:rsidRPr="00EB7030" w14:paraId="5903B802" w14:textId="77777777">
        <w:trPr>
          <w:tblCellSpacing w:w="15" w:type="dxa"/>
        </w:trPr>
        <w:tc>
          <w:tcPr>
            <w:tcW w:w="0" w:type="auto"/>
            <w:vAlign w:val="center"/>
            <w:hideMark/>
          </w:tcPr>
          <w:p w14:paraId="5BF34A6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behaviour</w:t>
            </w:r>
          </w:p>
        </w:tc>
        <w:tc>
          <w:tcPr>
            <w:tcW w:w="0" w:type="auto"/>
            <w:vAlign w:val="center"/>
            <w:hideMark/>
          </w:tcPr>
          <w:p w14:paraId="1F7B51F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Adam Smith</w:t>
            </w:r>
          </w:p>
        </w:tc>
      </w:tr>
      <w:tr w:rsidR="00EB7030" w:rsidRPr="00EB7030" w14:paraId="08C5F3EB" w14:textId="77777777">
        <w:trPr>
          <w:tblCellSpacing w:w="15" w:type="dxa"/>
        </w:trPr>
        <w:tc>
          <w:tcPr>
            <w:tcW w:w="0" w:type="auto"/>
            <w:vAlign w:val="center"/>
            <w:hideMark/>
          </w:tcPr>
          <w:p w14:paraId="7EB711A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strategic interaction</w:t>
            </w:r>
          </w:p>
        </w:tc>
        <w:tc>
          <w:tcPr>
            <w:tcW w:w="0" w:type="auto"/>
            <w:vAlign w:val="center"/>
            <w:hideMark/>
          </w:tcPr>
          <w:p w14:paraId="502DD15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Nash</w:t>
            </w:r>
          </w:p>
        </w:tc>
      </w:tr>
      <w:tr w:rsidR="00EB7030" w:rsidRPr="00EB7030" w14:paraId="086F1298" w14:textId="77777777">
        <w:trPr>
          <w:tblCellSpacing w:w="15" w:type="dxa"/>
        </w:trPr>
        <w:tc>
          <w:tcPr>
            <w:tcW w:w="0" w:type="auto"/>
            <w:vAlign w:val="center"/>
            <w:hideMark/>
          </w:tcPr>
          <w:p w14:paraId="2D2B400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potential formulation</w:t>
            </w:r>
          </w:p>
        </w:tc>
        <w:tc>
          <w:tcPr>
            <w:tcW w:w="0" w:type="auto"/>
            <w:vAlign w:val="center"/>
            <w:hideMark/>
          </w:tcPr>
          <w:p w14:paraId="6F436B0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Monderer–Shapley</w:t>
            </w:r>
          </w:p>
        </w:tc>
      </w:tr>
      <w:tr w:rsidR="00EB7030" w:rsidRPr="00EB7030" w14:paraId="317EB000" w14:textId="77777777">
        <w:trPr>
          <w:tblCellSpacing w:w="15" w:type="dxa"/>
        </w:trPr>
        <w:tc>
          <w:tcPr>
            <w:tcW w:w="0" w:type="auto"/>
            <w:vAlign w:val="center"/>
            <w:hideMark/>
          </w:tcPr>
          <w:p w14:paraId="2828F35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equilibrium analysis</w:t>
            </w:r>
          </w:p>
        </w:tc>
        <w:tc>
          <w:tcPr>
            <w:tcW w:w="0" w:type="auto"/>
            <w:vAlign w:val="center"/>
            <w:hideMark/>
          </w:tcPr>
          <w:p w14:paraId="460B105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Samuelson</w:t>
            </w:r>
          </w:p>
        </w:tc>
      </w:tr>
      <w:tr w:rsidR="00EB7030" w:rsidRPr="00EB7030" w14:paraId="7117637F" w14:textId="77777777">
        <w:trPr>
          <w:tblCellSpacing w:w="15" w:type="dxa"/>
        </w:trPr>
        <w:tc>
          <w:tcPr>
            <w:tcW w:w="0" w:type="auto"/>
            <w:vAlign w:val="center"/>
            <w:hideMark/>
          </w:tcPr>
          <w:p w14:paraId="6432B408"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propagation</w:t>
            </w:r>
          </w:p>
        </w:tc>
        <w:tc>
          <w:tcPr>
            <w:tcW w:w="0" w:type="auto"/>
            <w:vAlign w:val="center"/>
            <w:hideMark/>
          </w:tcPr>
          <w:p w14:paraId="0831946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operator / network theory</w:t>
            </w:r>
          </w:p>
        </w:tc>
      </w:tr>
      <w:tr w:rsidR="00EB7030" w:rsidRPr="00EB7030" w14:paraId="67818724" w14:textId="77777777">
        <w:trPr>
          <w:tblCellSpacing w:w="15" w:type="dxa"/>
        </w:trPr>
        <w:tc>
          <w:tcPr>
            <w:tcW w:w="0" w:type="auto"/>
            <w:vAlign w:val="center"/>
            <w:hideMark/>
          </w:tcPr>
          <w:p w14:paraId="2950F9CC"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structural connectivity</w:t>
            </w:r>
          </w:p>
        </w:tc>
        <w:tc>
          <w:tcPr>
            <w:tcW w:w="0" w:type="auto"/>
            <w:vAlign w:val="center"/>
            <w:hideMark/>
          </w:tcPr>
          <w:p w14:paraId="228BC7E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Granovetter</w:t>
            </w:r>
          </w:p>
        </w:tc>
      </w:tr>
    </w:tbl>
    <w:p w14:paraId="6F2A6B2F"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8DB3A11">
          <v:rect id="Horizontal Line 67"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5ED49F"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9. Why This Structure Is Powerful</w:t>
      </w:r>
    </w:p>
    <w:p w14:paraId="560FBCF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Because it combines </w:t>
      </w:r>
      <w:r w:rsidRPr="00EB7030">
        <w:rPr>
          <w:rFonts w:ascii="Times New Roman" w:eastAsia="Times New Roman" w:hAnsi="Times New Roman" w:cs="Times New Roman"/>
          <w:b/>
          <w:bCs/>
          <w:kern w:val="0"/>
          <w:lang w:eastAsia="en-GB"/>
          <w14:ligatures w14:val="none"/>
        </w:rPr>
        <w:t>five different disciplines into one model</w:t>
      </w:r>
      <w:r w:rsidRPr="00EB7030">
        <w:rPr>
          <w:rFonts w:ascii="Times New Roman" w:eastAsia="Times New Roman" w:hAnsi="Times New Roman" w:cs="Times New Roman"/>
          <w:kern w:val="0"/>
          <w:lang w:eastAsia="en-GB"/>
          <w14:ligatures w14:val="none"/>
        </w:rPr>
        <w:t>:</w:t>
      </w:r>
    </w:p>
    <w:p w14:paraId="34D21EF6" w14:textId="77777777" w:rsidR="00EB7030" w:rsidRPr="00EB7030" w:rsidRDefault="00EB7030" w:rsidP="00EB7030">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economics (Smith, Samuelson)</w:t>
      </w:r>
    </w:p>
    <w:p w14:paraId="7BFA902A" w14:textId="77777777" w:rsidR="00EB7030" w:rsidRPr="00EB7030" w:rsidRDefault="00EB7030" w:rsidP="00EB7030">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game theory (Nash)</w:t>
      </w:r>
    </w:p>
    <w:p w14:paraId="5679A26D" w14:textId="77777777" w:rsidR="00EB7030" w:rsidRPr="00EB7030" w:rsidRDefault="00EB7030" w:rsidP="00EB7030">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game-theoretic potential systems (Monderer–Shapley)</w:t>
      </w:r>
    </w:p>
    <w:p w14:paraId="13592384" w14:textId="77777777" w:rsidR="00EB7030" w:rsidRPr="00EB7030" w:rsidRDefault="00EB7030" w:rsidP="00EB7030">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sociology (Granovetter)</w:t>
      </w:r>
    </w:p>
    <w:p w14:paraId="5DB4325A" w14:textId="77777777" w:rsidR="00EB7030" w:rsidRPr="00EB7030" w:rsidRDefault="00EB7030" w:rsidP="00EB7030">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mathematical network propagation (operator theory)</w:t>
      </w:r>
    </w:p>
    <w:p w14:paraId="64FC97C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Each theory explains </w:t>
      </w:r>
      <w:r w:rsidRPr="00EB7030">
        <w:rPr>
          <w:rFonts w:ascii="Times New Roman" w:eastAsia="Times New Roman" w:hAnsi="Times New Roman" w:cs="Times New Roman"/>
          <w:b/>
          <w:bCs/>
          <w:kern w:val="0"/>
          <w:lang w:eastAsia="en-GB"/>
          <w14:ligatures w14:val="none"/>
        </w:rPr>
        <w:t>one layer of the system</w:t>
      </w:r>
      <w:r w:rsidRPr="00EB7030">
        <w:rPr>
          <w:rFonts w:ascii="Times New Roman" w:eastAsia="Times New Roman" w:hAnsi="Times New Roman" w:cs="Times New Roman"/>
          <w:kern w:val="0"/>
          <w:lang w:eastAsia="en-GB"/>
          <w14:ligatures w14:val="none"/>
        </w:rPr>
        <w:t>.</w:t>
      </w:r>
    </w:p>
    <w:p w14:paraId="4956F15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None of them compete.</w:t>
      </w:r>
    </w:p>
    <w:p w14:paraId="2775D78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They stack.</w:t>
      </w:r>
    </w:p>
    <w:p w14:paraId="6EDAE522"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0F6F409">
          <v:rect id="Horizontal Line 68"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9529EF"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10. The Key Insight for the Affinity Framework</w:t>
      </w:r>
    </w:p>
    <w:p w14:paraId="1B7694E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framework is essentially saying:</w:t>
      </w:r>
    </w:p>
    <w:p w14:paraId="2F3B756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 creative ecosystem can be modelled as a </w:t>
      </w:r>
      <w:r w:rsidRPr="00EB7030">
        <w:rPr>
          <w:rFonts w:ascii="Times New Roman" w:eastAsia="Times New Roman" w:hAnsi="Times New Roman" w:cs="Times New Roman"/>
          <w:b/>
          <w:bCs/>
          <w:kern w:val="0"/>
          <w:lang w:eastAsia="en-GB"/>
          <w14:ligatures w14:val="none"/>
        </w:rPr>
        <w:t>potential-driven strategic network whose equilibrium architecture determines how value propagates across relationships.</w:t>
      </w:r>
    </w:p>
    <w:p w14:paraId="1712CFB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Node energy then measures:</w:t>
      </w:r>
    </w:p>
    <w:p w14:paraId="47B6C81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how much value a person generates plus how much value their network allows them to access.</w:t>
      </w:r>
    </w:p>
    <w:p w14:paraId="4A27E25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F68C9FA">
          <v:rect id="Horizontal Line 69"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2218D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you want, the next step that would make this </w:t>
      </w:r>
      <w:r w:rsidRPr="00EB7030">
        <w:rPr>
          <w:rFonts w:ascii="Times New Roman" w:eastAsia="Times New Roman" w:hAnsi="Times New Roman" w:cs="Times New Roman"/>
          <w:b/>
          <w:bCs/>
          <w:kern w:val="0"/>
          <w:lang w:eastAsia="en-GB"/>
          <w14:ligatures w14:val="none"/>
        </w:rPr>
        <w:t>very publishable mathematically</w:t>
      </w:r>
      <w:r w:rsidRPr="00EB7030">
        <w:rPr>
          <w:rFonts w:ascii="Times New Roman" w:eastAsia="Times New Roman" w:hAnsi="Times New Roman" w:cs="Times New Roman"/>
          <w:kern w:val="0"/>
          <w:lang w:eastAsia="en-GB"/>
          <w14:ligatures w14:val="none"/>
        </w:rPr>
        <w:t xml:space="preserve"> is to identify </w:t>
      </w:r>
      <w:r w:rsidRPr="00EB7030">
        <w:rPr>
          <w:rFonts w:ascii="Times New Roman" w:eastAsia="Times New Roman" w:hAnsi="Times New Roman" w:cs="Times New Roman"/>
          <w:b/>
          <w:bCs/>
          <w:kern w:val="0"/>
          <w:lang w:eastAsia="en-GB"/>
          <w14:ligatures w14:val="none"/>
        </w:rPr>
        <w:t>three core theorems</w:t>
      </w:r>
      <w:r w:rsidRPr="00EB7030">
        <w:rPr>
          <w:rFonts w:ascii="Times New Roman" w:eastAsia="Times New Roman" w:hAnsi="Times New Roman" w:cs="Times New Roman"/>
          <w:kern w:val="0"/>
          <w:lang w:eastAsia="en-GB"/>
          <w14:ligatures w14:val="none"/>
        </w:rPr>
        <w:t xml:space="preserve"> that formalise the entire pipeline:</w:t>
      </w:r>
    </w:p>
    <w:p w14:paraId="721FBAA8" w14:textId="77777777" w:rsidR="00EB7030" w:rsidRPr="00EB7030" w:rsidRDefault="00EB7030" w:rsidP="00EB7030">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Existence of equilibrium network potential</w:t>
      </w:r>
    </w:p>
    <w:p w14:paraId="4648B50B" w14:textId="77777777" w:rsidR="00EB7030" w:rsidRPr="00EB7030" w:rsidRDefault="00EB7030" w:rsidP="00EB7030">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Propagation operator representation</w:t>
      </w:r>
    </w:p>
    <w:p w14:paraId="6E564421" w14:textId="77777777" w:rsidR="00EB7030" w:rsidRPr="00EB7030" w:rsidRDefault="00EB7030" w:rsidP="00EB7030">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Node energy monotonicity theorem</w:t>
      </w:r>
    </w:p>
    <w:p w14:paraId="7E809DB8"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Those three results would effectively define the mathematical backbone of the Affinity model.</w:t>
      </w:r>
    </w:p>
    <w:p w14:paraId="63F040A3" w14:textId="77777777" w:rsidR="00740060" w:rsidRPr="00EB703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2FA63D" w14:textId="7777777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also diffusion theory plays a part in that people are different types / recipitve to new ideas or not. How do we calculate this.</w:t>
      </w:r>
    </w:p>
    <w:p w14:paraId="2F0DA64B" w14:textId="77777777" w:rsidR="0074006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093884" w14:textId="044D9304"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Yes — diffusion theory gives you a clean way to model that. The key move is to add a </w:t>
      </w:r>
      <w:r w:rsidRPr="00EB7030">
        <w:rPr>
          <w:rFonts w:ascii="Times New Roman" w:eastAsia="Times New Roman" w:hAnsi="Times New Roman" w:cs="Times New Roman"/>
          <w:b/>
          <w:bCs/>
          <w:kern w:val="0"/>
          <w:lang w:eastAsia="en-GB"/>
          <w14:ligatures w14:val="none"/>
        </w:rPr>
        <w:t>node-level receptivity parameter</w:t>
      </w:r>
      <w:r w:rsidRPr="00EB7030">
        <w:rPr>
          <w:rFonts w:ascii="Times New Roman" w:eastAsia="Times New Roman" w:hAnsi="Times New Roman" w:cs="Times New Roman"/>
          <w:kern w:val="0"/>
          <w:lang w:eastAsia="en-GB"/>
          <w14:ligatures w14:val="none"/>
        </w:rPr>
        <w:t xml:space="preserve"> that measures how easily a person adopts or responds to new value, ideas, styles, or opportunities.</w:t>
      </w:r>
    </w:p>
    <w:p w14:paraId="7ECA0F4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good notation is</w:t>
      </w:r>
    </w:p>
    <w:p w14:paraId="28B9AD4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∈[0,1],</m:t>
          </m:r>
          <m:r>
            <w:rPr>
              <w:rFonts w:ascii="Cambria Math" w:eastAsia="Times New Roman" w:hAnsi="Cambria Math" w:cs="Times New Roman"/>
              <w:i/>
              <w:kern w:val="0"/>
              <w:lang w:eastAsia="en-GB"/>
              <w14:ligatures w14:val="none"/>
            </w:rPr>
            <w:br/>
          </m:r>
        </m:oMath>
      </m:oMathPara>
    </w:p>
    <w:p w14:paraId="763A42F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is the </w:t>
      </w:r>
      <w:r w:rsidRPr="00EB7030">
        <w:rPr>
          <w:rFonts w:ascii="Times New Roman" w:eastAsia="Times New Roman" w:hAnsi="Times New Roman" w:cs="Times New Roman"/>
          <w:b/>
          <w:bCs/>
          <w:kern w:val="0"/>
          <w:lang w:eastAsia="en-GB"/>
          <w14:ligatures w14:val="none"/>
        </w:rPr>
        <w:t>receptivity</w:t>
      </w:r>
      <w:r w:rsidRPr="00EB7030">
        <w:rPr>
          <w:rFonts w:ascii="Times New Roman" w:eastAsia="Times New Roman" w:hAnsi="Times New Roman" w:cs="Times New Roman"/>
          <w:kern w:val="0"/>
          <w:lang w:eastAsia="en-GB"/>
          <w14:ligatures w14:val="none"/>
        </w:rPr>
        <w:t xml:space="preserve"> of person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w:t>
      </w:r>
    </w:p>
    <w:p w14:paraId="34277EA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Then the question becomes: </w:t>
      </w:r>
      <w:r w:rsidRPr="00EB7030">
        <w:rPr>
          <w:rFonts w:ascii="Times New Roman" w:eastAsia="Times New Roman" w:hAnsi="Times New Roman" w:cs="Times New Roman"/>
          <w:b/>
          <w:bCs/>
          <w:kern w:val="0"/>
          <w:lang w:eastAsia="en-GB"/>
          <w14:ligatures w14:val="none"/>
        </w:rPr>
        <w:t xml:space="preserve">how do we define or estimate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b/>
          <w:bCs/>
          <w:kern w:val="0"/>
          <w:lang w:eastAsia="en-GB"/>
          <w14:ligatures w14:val="none"/>
        </w:rPr>
        <w:t>?</w:t>
      </w:r>
    </w:p>
    <w:p w14:paraId="6A31C738"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1. The simplest recognised mathematical form</w:t>
      </w:r>
    </w:p>
    <w:p w14:paraId="12B49C4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 standard diffusion-style way is to say that person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adopts when the incoming signal exceeds their threshold.</w:t>
      </w:r>
    </w:p>
    <w:p w14:paraId="35DCA0C5"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Threshold model</w:t>
      </w:r>
    </w:p>
    <w:p w14:paraId="6C106FE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adopt</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ty m:val="b"/>
            </m:rPr>
            <w:rPr>
              <w:rFonts w:ascii="Cambria Math" w:eastAsia="Times New Roman" w:hAnsi="Cambria Math" w:cs="Times New Roman"/>
              <w:kern w:val="0"/>
              <w:lang w:eastAsia="en-GB"/>
              <w14:ligatures w14:val="none"/>
            </w:rPr>
            <m:t>1</m:t>
          </m:r>
          <m:r>
            <m:rPr>
              <m:nor/>
            </m:rPr>
            <w:rPr>
              <w:rFonts w:ascii="Times New Roman" w:eastAsia="Times New Roman" w:hAnsi="Times New Roman" w:cs="Times New Roman"/>
              <w:kern w:val="0"/>
              <w:lang w:eastAsia="en-GB"/>
              <w14:ligatures w14:val="none"/>
            </w:rPr>
            <m:t> ⁣</m:t>
          </m:r>
          <m:d>
            <m:dPr>
              <m:begChr m:val="{"/>
              <m:sepChr m:val="≥"/>
              <m:endChr m:val="}"/>
              <m:ctrlPr>
                <w:rPr>
                  <w:rFonts w:ascii="Cambria Math" w:eastAsia="Times New Roman" w:hAnsi="Cambria Math" w:cs="Times New Roman"/>
                  <w:kern w:val="0"/>
                  <w:lang w:eastAsia="en-GB"/>
                  <w14:ligatures w14:val="none"/>
                </w:rPr>
              </m:ctrlPr>
            </m:dPr>
            <m:e>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j</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DA1853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4880BE3D" w14:textId="77777777" w:rsidR="00EB7030" w:rsidRPr="00EB7030" w:rsidRDefault="00EB7030" w:rsidP="00EB7030">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oMath>
      <w:r w:rsidRPr="00EB7030">
        <w:rPr>
          <w:rFonts w:ascii="Times New Roman" w:eastAsia="Times New Roman" w:hAnsi="Times New Roman" w:cs="Times New Roman"/>
          <w:kern w:val="0"/>
          <w:lang w:eastAsia="en-GB"/>
          <w14:ligatures w14:val="none"/>
        </w:rPr>
        <w:t xml:space="preserve">is influence from </w:t>
      </w:r>
      <m:oMath>
        <m:r>
          <w:rPr>
            <w:rFonts w:ascii="Cambria Math" w:eastAsia="Times New Roman" w:hAnsi="Cambria Math" w:cs="Times New Roman"/>
            <w:kern w:val="0"/>
            <w:lang w:eastAsia="en-GB"/>
            <w14:ligatures w14:val="none"/>
          </w:rPr>
          <m:t>j</m:t>
        </m:r>
      </m:oMath>
      <w:r w:rsidRPr="00EB7030">
        <w:rPr>
          <w:rFonts w:ascii="Times New Roman" w:eastAsia="Times New Roman" w:hAnsi="Times New Roman" w:cs="Times New Roman"/>
          <w:kern w:val="0"/>
          <w:lang w:eastAsia="en-GB"/>
          <w14:ligatures w14:val="none"/>
        </w:rPr>
        <w:t xml:space="preserve">to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w:t>
      </w:r>
    </w:p>
    <w:p w14:paraId="0E0EFE88" w14:textId="77777777" w:rsidR="00EB7030" w:rsidRPr="00EB7030" w:rsidRDefault="00EB7030" w:rsidP="00EB7030">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j</m:t>
            </m:r>
          </m:sub>
        </m:sSub>
      </m:oMath>
      <w:r w:rsidRPr="00EB7030">
        <w:rPr>
          <w:rFonts w:ascii="Times New Roman" w:eastAsia="Times New Roman" w:hAnsi="Times New Roman" w:cs="Times New Roman"/>
          <w:kern w:val="0"/>
          <w:lang w:eastAsia="en-GB"/>
          <w14:ligatures w14:val="none"/>
        </w:rPr>
        <w:t xml:space="preserve">is whether </w:t>
      </w:r>
      <m:oMath>
        <m:r>
          <w:rPr>
            <w:rFonts w:ascii="Cambria Math" w:eastAsia="Times New Roman" w:hAnsi="Cambria Math" w:cs="Times New Roman"/>
            <w:kern w:val="0"/>
            <w:lang w:eastAsia="en-GB"/>
            <w14:ligatures w14:val="none"/>
          </w:rPr>
          <m:t>j</m:t>
        </m:r>
      </m:oMath>
      <w:r w:rsidRPr="00EB7030">
        <w:rPr>
          <w:rFonts w:ascii="Times New Roman" w:eastAsia="Times New Roman" w:hAnsi="Times New Roman" w:cs="Times New Roman"/>
          <w:kern w:val="0"/>
          <w:lang w:eastAsia="en-GB"/>
          <w14:ligatures w14:val="none"/>
        </w:rPr>
        <w:t>has adopted,</w:t>
      </w:r>
    </w:p>
    <w:p w14:paraId="70476F1C" w14:textId="77777777" w:rsidR="00EB7030" w:rsidRPr="00EB7030" w:rsidRDefault="00EB7030" w:rsidP="00EB7030">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is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 xml:space="preserve">'s </w:t>
      </w:r>
      <w:r w:rsidRPr="00EB7030">
        <w:rPr>
          <w:rFonts w:ascii="Times New Roman" w:eastAsia="Times New Roman" w:hAnsi="Times New Roman" w:cs="Times New Roman"/>
          <w:b/>
          <w:bCs/>
          <w:kern w:val="0"/>
          <w:lang w:eastAsia="en-GB"/>
          <w14:ligatures w14:val="none"/>
        </w:rPr>
        <w:t>adoption threshold</w:t>
      </w:r>
      <w:r w:rsidRPr="00EB7030">
        <w:rPr>
          <w:rFonts w:ascii="Times New Roman" w:eastAsia="Times New Roman" w:hAnsi="Times New Roman" w:cs="Times New Roman"/>
          <w:kern w:val="0"/>
          <w:lang w:eastAsia="en-GB"/>
          <w14:ligatures w14:val="none"/>
        </w:rPr>
        <w:t>.</w:t>
      </w:r>
    </w:p>
    <w:p w14:paraId="7F7E7ED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this formulation:</w:t>
      </w:r>
    </w:p>
    <w:p w14:paraId="32D570CD" w14:textId="77777777" w:rsidR="00EB7030" w:rsidRPr="00EB7030" w:rsidRDefault="00EB7030" w:rsidP="00EB703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 xml:space="preserve">low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highly receptive,</w:t>
      </w:r>
    </w:p>
    <w:p w14:paraId="415528D6" w14:textId="77777777" w:rsidR="00EB7030" w:rsidRPr="00EB7030" w:rsidRDefault="00EB7030" w:rsidP="00EB703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 xml:space="preserve">high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resistant / laggard.</w:t>
      </w:r>
    </w:p>
    <w:p w14:paraId="7B0C74B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one way to define receptivity is simply</w:t>
      </w:r>
    </w:p>
    <w:p w14:paraId="27E60AD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den>
          </m:f>
          <m:r>
            <w:rPr>
              <w:rFonts w:ascii="Cambria Math" w:eastAsia="Times New Roman" w:hAnsi="Cambria Math" w:cs="Times New Roman"/>
              <w:kern w:val="0"/>
              <w:lang w:eastAsia="en-GB"/>
              <w14:ligatures w14:val="none"/>
            </w:rPr>
            <w:br/>
          </m:r>
        </m:oMath>
      </m:oMathPara>
    </w:p>
    <w:p w14:paraId="3F3B824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or any monotone transform of threshold.</w:t>
      </w:r>
    </w:p>
    <w:p w14:paraId="6902786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That is grounded in recognised diffusion models such as </w:t>
      </w:r>
      <w:r w:rsidRPr="00EB7030">
        <w:rPr>
          <w:rFonts w:ascii="Times New Roman" w:eastAsia="Times New Roman" w:hAnsi="Times New Roman" w:cs="Times New Roman"/>
          <w:b/>
          <w:bCs/>
          <w:kern w:val="0"/>
          <w:lang w:eastAsia="en-GB"/>
          <w14:ligatures w14:val="none"/>
        </w:rPr>
        <w:t>Granovetter threshold models</w:t>
      </w:r>
      <w:r w:rsidRPr="00EB7030">
        <w:rPr>
          <w:rFonts w:ascii="Times New Roman" w:eastAsia="Times New Roman" w:hAnsi="Times New Roman" w:cs="Times New Roman"/>
          <w:kern w:val="0"/>
          <w:lang w:eastAsia="en-GB"/>
          <w14:ligatures w14:val="none"/>
        </w:rPr>
        <w:t xml:space="preserve"> and later </w:t>
      </w:r>
      <w:r w:rsidRPr="00EB7030">
        <w:rPr>
          <w:rFonts w:ascii="Times New Roman" w:eastAsia="Times New Roman" w:hAnsi="Times New Roman" w:cs="Times New Roman"/>
          <w:b/>
          <w:bCs/>
          <w:kern w:val="0"/>
          <w:lang w:eastAsia="en-GB"/>
          <w14:ligatures w14:val="none"/>
        </w:rPr>
        <w:t>linear threshold models</w:t>
      </w:r>
      <w:r w:rsidRPr="00EB7030">
        <w:rPr>
          <w:rFonts w:ascii="Times New Roman" w:eastAsia="Times New Roman" w:hAnsi="Times New Roman" w:cs="Times New Roman"/>
          <w:kern w:val="0"/>
          <w:lang w:eastAsia="en-GB"/>
          <w14:ligatures w14:val="none"/>
        </w:rPr>
        <w:t>.</w:t>
      </w:r>
    </w:p>
    <w:p w14:paraId="1ED2A6C5"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2. Probabilistic version</w:t>
      </w:r>
    </w:p>
    <w:p w14:paraId="12549DC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softer, more realistic version is:</w:t>
      </w:r>
    </w:p>
    <w:p w14:paraId="53347B7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scr m:val="double-struck"/>
              <m:sty m:val="p"/>
            </m:rPr>
            <w:rPr>
              <w:rFonts w:ascii="Cambria Math" w:eastAsia="Times New Roman" w:hAnsi="Cambria Math" w:cs="Times New Roman"/>
              <w:kern w:val="0"/>
              <w:lang w:eastAsia="en-GB"/>
              <w14:ligatures w14:val="none"/>
            </w:rPr>
            <m:t>P</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adopt</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=1)=σ</m:t>
          </m:r>
          <m:r>
            <m:rPr>
              <m:nor/>
            </m:rPr>
            <w:rPr>
              <w:rFonts w:ascii="Times New Roman" w:eastAsia="Times New Roman" w:hAnsi="Times New Roman" w:cs="Times New Roman"/>
              <w:kern w:val="0"/>
              <w:lang w:eastAsia="en-GB"/>
              <w14:ligatures w14:val="none"/>
            </w:rPr>
            <m:t> ⁣</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α+β</m:t>
              </m:r>
              <m:r>
                <m:rPr>
                  <m:nor/>
                </m:rPr>
                <w:rPr>
                  <w:rFonts w:ascii="Times New Roman" w:eastAsia="Times New Roman" w:hAnsi="Times New Roman" w:cs="Times New Roman"/>
                  <w:kern w:val="0"/>
                  <w:lang w:eastAsia="en-GB"/>
                  <w14:ligatures w14:val="none"/>
                </w:rPr>
                <m:t> </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-γ</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F72086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σ(z)=1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-z</m:t>
            </m:r>
          </m:sup>
        </m:sSup>
        <m:r>
          <w:rPr>
            <w:rFonts w:ascii="Cambria Math" w:eastAsia="Times New Roman" w:hAnsi="Cambria Math" w:cs="Times New Roman"/>
            <w:kern w:val="0"/>
            <w:lang w:eastAsia="en-GB"/>
            <w14:ligatures w14:val="none"/>
          </w:rPr>
          <m:t>)</m:t>
        </m:r>
      </m:oMath>
      <w:r w:rsidRPr="00EB7030">
        <w:rPr>
          <w:rFonts w:ascii="Times New Roman" w:eastAsia="Times New Roman" w:hAnsi="Times New Roman" w:cs="Times New Roman"/>
          <w:kern w:val="0"/>
          <w:lang w:eastAsia="en-GB"/>
          <w14:ligatures w14:val="none"/>
        </w:rPr>
        <w:t>is the logistic function.</w:t>
      </w:r>
    </w:p>
    <w:p w14:paraId="74B8644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Then receptivity is captured by the sensitivity of adoption probability to incoming influence.</w:t>
      </w:r>
    </w:p>
    <w:p w14:paraId="60EAE47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is useful because real people are not perfectly deterministic.</w:t>
      </w:r>
    </w:p>
    <w:p w14:paraId="2E4C3EFE"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3. How it fits your framework</w:t>
      </w:r>
    </w:p>
    <w:p w14:paraId="3E1956D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Earlier we defined propagated value as</w:t>
      </w:r>
    </w:p>
    <w:p w14:paraId="6D2625C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(θ)=</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B84977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Now just insert receptivity:</w:t>
      </w:r>
    </w:p>
    <w:p w14:paraId="58B47FD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v</m:t>
                  </m:r>
                </m:e>
              </m:acc>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F98FE1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w:t>
      </w:r>
    </w:p>
    <w:p w14:paraId="4B58D841" w14:textId="77777777" w:rsidR="00EB7030" w:rsidRPr="00EB7030" w:rsidRDefault="00EB7030" w:rsidP="00EB7030">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value reaching node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w:t>
      </w:r>
    </w:p>
    <w:p w14:paraId="2A6D00EB" w14:textId="77777777" w:rsidR="00EB7030" w:rsidRPr="00EB7030" w:rsidRDefault="00EB7030" w:rsidP="00EB7030">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how open node </w:t>
      </w:r>
      <m:oMath>
        <m:r>
          <w:rPr>
            <w:rFonts w:ascii="Cambria Math" w:eastAsia="Times New Roman" w:hAnsi="Cambria Math" w:cs="Times New Roman"/>
            <w:kern w:val="0"/>
            <w:lang w:eastAsia="en-GB"/>
            <w14:ligatures w14:val="none"/>
          </w:rPr>
          <m:t>i</m:t>
        </m:r>
      </m:oMath>
      <w:r w:rsidRPr="00EB7030">
        <w:rPr>
          <w:rFonts w:ascii="Times New Roman" w:eastAsia="Times New Roman" w:hAnsi="Times New Roman" w:cs="Times New Roman"/>
          <w:kern w:val="0"/>
          <w:lang w:eastAsia="en-GB"/>
          <w14:ligatures w14:val="none"/>
        </w:rPr>
        <w:t>is to receiving it,</w:t>
      </w:r>
    </w:p>
    <w:p w14:paraId="32C8FFE7" w14:textId="77777777" w:rsidR="00EB7030" w:rsidRPr="00EB7030" w:rsidRDefault="00EB7030" w:rsidP="00EB7030">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v</m:t>
                </m:r>
              </m:e>
            </m:acc>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w:t>
      </w:r>
      <w:r w:rsidRPr="00EB7030">
        <w:rPr>
          <w:rFonts w:ascii="Times New Roman" w:eastAsia="Times New Roman" w:hAnsi="Times New Roman" w:cs="Times New Roman"/>
          <w:b/>
          <w:bCs/>
          <w:kern w:val="0"/>
          <w:lang w:eastAsia="en-GB"/>
          <w14:ligatures w14:val="none"/>
        </w:rPr>
        <w:t>effective received value</w:t>
      </w:r>
      <w:r w:rsidRPr="00EB7030">
        <w:rPr>
          <w:rFonts w:ascii="Times New Roman" w:eastAsia="Times New Roman" w:hAnsi="Times New Roman" w:cs="Times New Roman"/>
          <w:kern w:val="0"/>
          <w:lang w:eastAsia="en-GB"/>
          <w14:ligatures w14:val="none"/>
        </w:rPr>
        <w:t>.</w:t>
      </w:r>
    </w:p>
    <w:p w14:paraId="640E142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Then your node energy becomes</w:t>
      </w:r>
    </w:p>
    <w:p w14:paraId="0B286188"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73262D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is probably the cleanest extension.</w:t>
      </w:r>
    </w:p>
    <w:p w14:paraId="5305BF8B"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4. What determines receptivity?</w:t>
      </w:r>
    </w:p>
    <w:p w14:paraId="1E922C9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Using recognised ideas from diffusion theory and sociology,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should depend on a few broad factors.</w:t>
      </w:r>
    </w:p>
    <w:p w14:paraId="68C632D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simple decomposition is</w:t>
      </w:r>
    </w:p>
    <w:p w14:paraId="1699379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=h(</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EF6CC1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2D004A3A" w14:textId="77777777" w:rsidR="00EB7030" w:rsidRPr="00EB7030" w:rsidRDefault="00EB7030" w:rsidP="00EB703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w:t>
      </w:r>
      <w:r w:rsidRPr="00EB7030">
        <w:rPr>
          <w:rFonts w:ascii="Times New Roman" w:eastAsia="Times New Roman" w:hAnsi="Times New Roman" w:cs="Times New Roman"/>
          <w:b/>
          <w:bCs/>
          <w:kern w:val="0"/>
          <w:lang w:eastAsia="en-GB"/>
          <w14:ligatures w14:val="none"/>
        </w:rPr>
        <w:t>openness / novelty orientation</w:t>
      </w:r>
      <w:r w:rsidRPr="00EB7030">
        <w:rPr>
          <w:rFonts w:ascii="Times New Roman" w:eastAsia="Times New Roman" w:hAnsi="Times New Roman" w:cs="Times New Roman"/>
          <w:kern w:val="0"/>
          <w:lang w:eastAsia="en-GB"/>
          <w14:ligatures w14:val="none"/>
        </w:rPr>
        <w:br/>
        <w:t>how willing they are to try new things</w:t>
      </w:r>
    </w:p>
    <w:p w14:paraId="7F2C4B90" w14:textId="77777777" w:rsidR="00EB7030" w:rsidRPr="00EB7030" w:rsidRDefault="00EB7030" w:rsidP="00EB703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w:t>
      </w:r>
      <w:r w:rsidRPr="00EB7030">
        <w:rPr>
          <w:rFonts w:ascii="Times New Roman" w:eastAsia="Times New Roman" w:hAnsi="Times New Roman" w:cs="Times New Roman"/>
          <w:b/>
          <w:bCs/>
          <w:kern w:val="0"/>
          <w:lang w:eastAsia="en-GB"/>
          <w14:ligatures w14:val="none"/>
        </w:rPr>
        <w:t>social mimicry / conformity sensitivity</w:t>
      </w:r>
      <w:r w:rsidRPr="00EB7030">
        <w:rPr>
          <w:rFonts w:ascii="Times New Roman" w:eastAsia="Times New Roman" w:hAnsi="Times New Roman" w:cs="Times New Roman"/>
          <w:kern w:val="0"/>
          <w:lang w:eastAsia="en-GB"/>
          <w14:ligatures w14:val="none"/>
        </w:rPr>
        <w:br/>
        <w:t>how much they are influenced by others adopting</w:t>
      </w:r>
    </w:p>
    <w:p w14:paraId="615BD1DD" w14:textId="77777777" w:rsidR="00EB7030" w:rsidRPr="00EB7030" w:rsidRDefault="00EB7030" w:rsidP="00EB703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w:t>
      </w:r>
      <w:r w:rsidRPr="00EB7030">
        <w:rPr>
          <w:rFonts w:ascii="Times New Roman" w:eastAsia="Times New Roman" w:hAnsi="Times New Roman" w:cs="Times New Roman"/>
          <w:b/>
          <w:bCs/>
          <w:kern w:val="0"/>
          <w:lang w:eastAsia="en-GB"/>
          <w14:ligatures w14:val="none"/>
        </w:rPr>
        <w:t>position in the network</w:t>
      </w:r>
      <w:r w:rsidRPr="00EB7030">
        <w:rPr>
          <w:rFonts w:ascii="Times New Roman" w:eastAsia="Times New Roman" w:hAnsi="Times New Roman" w:cs="Times New Roman"/>
          <w:kern w:val="0"/>
          <w:lang w:eastAsia="en-GB"/>
          <w14:ligatures w14:val="none"/>
        </w:rPr>
        <w:br/>
        <w:t>exposure to diverse signals, especially weak ties</w:t>
      </w:r>
    </w:p>
    <w:p w14:paraId="1A8F038C" w14:textId="77777777" w:rsidR="00EB7030" w:rsidRPr="00EB7030" w:rsidRDefault="00EB7030" w:rsidP="00EB703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w:t>
      </w:r>
      <w:r w:rsidRPr="00EB7030">
        <w:rPr>
          <w:rFonts w:ascii="Times New Roman" w:eastAsia="Times New Roman" w:hAnsi="Times New Roman" w:cs="Times New Roman"/>
          <w:b/>
          <w:bCs/>
          <w:kern w:val="0"/>
          <w:lang w:eastAsia="en-GB"/>
          <w14:ligatures w14:val="none"/>
        </w:rPr>
        <w:t>bandwidth / cognitive capacity</w:t>
      </w:r>
      <w:r w:rsidRPr="00EB7030">
        <w:rPr>
          <w:rFonts w:ascii="Times New Roman" w:eastAsia="Times New Roman" w:hAnsi="Times New Roman" w:cs="Times New Roman"/>
          <w:kern w:val="0"/>
          <w:lang w:eastAsia="en-GB"/>
          <w14:ligatures w14:val="none"/>
        </w:rPr>
        <w:br/>
        <w:t>whether they have attention to absorb something new</w:t>
      </w:r>
    </w:p>
    <w:p w14:paraId="7B87D9C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You could estimate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empirically from behaviour.</w:t>
      </w:r>
    </w:p>
    <w:p w14:paraId="25BB029C"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5. A practical calculable version</w:t>
      </w:r>
    </w:p>
    <w:p w14:paraId="125FE7A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For Affinity, a very usable first model is:</w:t>
      </w:r>
    </w:p>
    <w:p w14:paraId="0445AD8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=σ</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1</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2</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3</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4</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01E198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where:</w:t>
      </w:r>
    </w:p>
    <w:p w14:paraId="1DC67749" w14:textId="77777777" w:rsidR="00EB7030" w:rsidRPr="00EB7030" w:rsidRDefault="00EB7030" w:rsidP="00EB7030">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diversity of contacts</w:t>
      </w:r>
    </w:p>
    <w:p w14:paraId="61DAEF2E" w14:textId="77777777" w:rsidR="00EB7030" w:rsidRPr="00EB7030" w:rsidRDefault="00EB7030" w:rsidP="00EB7030">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weak-tie exposure</w:t>
      </w:r>
    </w:p>
    <w:p w14:paraId="2716A0C3" w14:textId="77777777" w:rsidR="00EB7030" w:rsidRPr="00EB7030" w:rsidRDefault="00EB7030" w:rsidP="00EB7030">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current overload / busyness</w:t>
      </w:r>
    </w:p>
    <w:p w14:paraId="2A2225A5" w14:textId="77777777" w:rsidR="00EB7030" w:rsidRPr="00EB7030" w:rsidRDefault="00EB7030" w:rsidP="00EB7030">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prior adoption history</w:t>
      </w:r>
    </w:p>
    <w:p w14:paraId="7B0AE56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Interpretation:</w:t>
      </w:r>
    </w:p>
    <w:p w14:paraId="6C0ED483" w14:textId="77777777" w:rsidR="00EB7030" w:rsidRPr="00EB7030" w:rsidRDefault="00EB7030" w:rsidP="00EB7030">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more diverse and weak-tie-rich networks often increase receptivity,</w:t>
      </w:r>
    </w:p>
    <w:p w14:paraId="0FFBA5CC" w14:textId="77777777" w:rsidR="00EB7030" w:rsidRPr="00EB7030" w:rsidRDefault="00EB7030" w:rsidP="00EB7030">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overload decreases receptivity,</w:t>
      </w:r>
    </w:p>
    <w:p w14:paraId="44142E7E" w14:textId="77777777" w:rsidR="00EB7030" w:rsidRPr="00EB7030" w:rsidRDefault="00EB7030" w:rsidP="00EB7030">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people who adopted before are often more likely to adopt again.</w:t>
      </w:r>
    </w:p>
    <w:p w14:paraId="5548782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This is grounded, interpretable, and estimable.</w:t>
      </w:r>
    </w:p>
    <w:p w14:paraId="58357A74"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6. Mapping to diffusion categories</w:t>
      </w:r>
    </w:p>
    <w:p w14:paraId="16A7A6A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gives a natural mathematical way to represent:</w:t>
      </w:r>
    </w:p>
    <w:p w14:paraId="38B05D4F" w14:textId="77777777" w:rsidR="00EB7030" w:rsidRPr="00EB7030" w:rsidRDefault="00EB7030" w:rsidP="00EB7030">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innovators</w:t>
      </w:r>
      <w:r w:rsidRPr="00EB7030">
        <w:rPr>
          <w:rFonts w:ascii="Times New Roman" w:eastAsia="Times New Roman" w:hAnsi="Times New Roman" w:cs="Times New Roman"/>
          <w:kern w:val="0"/>
          <w:lang w:eastAsia="en-GB"/>
          <w14:ligatures w14:val="none"/>
        </w:rPr>
        <w:t xml:space="preserve">: high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 high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low threshold</w:t>
      </w:r>
    </w:p>
    <w:p w14:paraId="60F86BF9" w14:textId="77777777" w:rsidR="00EB7030" w:rsidRPr="00EB7030" w:rsidRDefault="00EB7030" w:rsidP="00EB7030">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early adopters</w:t>
      </w:r>
      <w:r w:rsidRPr="00EB7030">
        <w:rPr>
          <w:rFonts w:ascii="Times New Roman" w:eastAsia="Times New Roman" w:hAnsi="Times New Roman" w:cs="Times New Roman"/>
          <w:kern w:val="0"/>
          <w:lang w:eastAsia="en-GB"/>
          <w14:ligatures w14:val="none"/>
        </w:rPr>
        <w:t xml:space="preserve">: moderate/high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high network visibility</w:t>
      </w:r>
    </w:p>
    <w:p w14:paraId="35532C37" w14:textId="77777777" w:rsidR="00EB7030" w:rsidRPr="00EB7030" w:rsidRDefault="00EB7030" w:rsidP="00EB7030">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early majority</w:t>
      </w:r>
      <w:r w:rsidRPr="00EB7030">
        <w:rPr>
          <w:rFonts w:ascii="Times New Roman" w:eastAsia="Times New Roman" w:hAnsi="Times New Roman" w:cs="Times New Roman"/>
          <w:kern w:val="0"/>
          <w:lang w:eastAsia="en-GB"/>
          <w14:ligatures w14:val="none"/>
        </w:rPr>
        <w:t xml:space="preserve">: moderate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p>
    <w:p w14:paraId="52D3FE04" w14:textId="77777777" w:rsidR="00EB7030" w:rsidRPr="00EB7030" w:rsidRDefault="00EB7030" w:rsidP="00EB7030">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late majority</w:t>
      </w:r>
      <w:r w:rsidRPr="00EB7030">
        <w:rPr>
          <w:rFonts w:ascii="Times New Roman" w:eastAsia="Times New Roman" w:hAnsi="Times New Roman" w:cs="Times New Roman"/>
          <w:kern w:val="0"/>
          <w:lang w:eastAsia="en-GB"/>
          <w14:ligatures w14:val="none"/>
        </w:rPr>
        <w:t xml:space="preserve">: lower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higher threshold</w:t>
      </w:r>
    </w:p>
    <w:p w14:paraId="29C4B699" w14:textId="77777777" w:rsidR="00EB7030" w:rsidRPr="00EB7030" w:rsidRDefault="00EB7030" w:rsidP="00EB7030">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laggards</w:t>
      </w:r>
      <w:r w:rsidRPr="00EB7030">
        <w:rPr>
          <w:rFonts w:ascii="Times New Roman" w:eastAsia="Times New Roman" w:hAnsi="Times New Roman" w:cs="Times New Roman"/>
          <w:kern w:val="0"/>
          <w:lang w:eastAsia="en-GB"/>
          <w14:ligatures w14:val="none"/>
        </w:rPr>
        <w:t xml:space="preserve">: low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high threshold</w:t>
      </w:r>
    </w:p>
    <w:p w14:paraId="7A9DC89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“type of person” becomes a parameter regime, not just a label.</w:t>
      </w:r>
    </w:p>
    <w:p w14:paraId="122483B3"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7. The best clean definition</w:t>
      </w:r>
    </w:p>
    <w:p w14:paraId="1DDD2AD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If you want one paper-ready sentence:</w:t>
      </w:r>
    </w:p>
    <w:p w14:paraId="48C1588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Receptivity is a node-level diffusion parameter measuring how effectively incoming propagated value is converted into adopted or usable value.</w:t>
      </w:r>
    </w:p>
    <w:p w14:paraId="3C6D94B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And the clean mathematical definition is:</w:t>
      </w:r>
    </w:p>
    <w:p w14:paraId="52EE5B3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D2E0BB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is the most direct way to incorporate diffusion theory into your node-energy model.</w:t>
      </w:r>
    </w:p>
    <w:p w14:paraId="0A8386C8"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8. What this helps explain</w:t>
      </w:r>
    </w:p>
    <w:p w14:paraId="72D6555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lets the framework explain why two people in the same network position can behave differently:</w:t>
      </w:r>
    </w:p>
    <w:p w14:paraId="2394A44D" w14:textId="77777777" w:rsidR="00EB7030" w:rsidRPr="00EB7030" w:rsidRDefault="00EB7030" w:rsidP="00EB7030">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same incoming value,</w:t>
      </w:r>
    </w:p>
    <w:p w14:paraId="186FF2B8" w14:textId="77777777" w:rsidR="00EB7030" w:rsidRPr="00EB7030" w:rsidRDefault="00EB7030" w:rsidP="00EB7030">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different receptivity,</w:t>
      </w:r>
    </w:p>
    <w:p w14:paraId="19BF4108" w14:textId="77777777" w:rsidR="00EB7030" w:rsidRPr="00EB7030" w:rsidRDefault="00EB7030" w:rsidP="00EB7030">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different outcomes.</w:t>
      </w:r>
    </w:p>
    <w:p w14:paraId="592E8E9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it captures exactly your point that some people are naturally more open to new ideas than others.</w:t>
      </w:r>
    </w:p>
    <w:p w14:paraId="6A2244DF"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next useful step is to define a </w:t>
      </w:r>
      <w:r w:rsidRPr="00EB7030">
        <w:rPr>
          <w:rFonts w:ascii="Times New Roman" w:eastAsia="Times New Roman" w:hAnsi="Times New Roman" w:cs="Times New Roman"/>
          <w:b/>
          <w:bCs/>
          <w:kern w:val="0"/>
          <w:lang w:eastAsia="en-GB"/>
          <w14:ligatures w14:val="none"/>
        </w:rPr>
        <w:t>minimal set of empirically measurable variables</w:t>
      </w:r>
      <w:r w:rsidRPr="00EB7030">
        <w:rPr>
          <w:rFonts w:ascii="Times New Roman" w:eastAsia="Times New Roman" w:hAnsi="Times New Roman" w:cs="Times New Roman"/>
          <w:kern w:val="0"/>
          <w:lang w:eastAsia="en-GB"/>
          <w14:ligatures w14:val="none"/>
        </w:rPr>
        <w:t xml:space="preserve"> for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that Affinity could actually estimate.</w:t>
      </w:r>
    </w:p>
    <w:p w14:paraId="1ADAA21D" w14:textId="77777777" w:rsidR="00740060" w:rsidRPr="00EB703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B91A6B" w14:textId="7777777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And this is based on Everett Rogers, Diffusion Theory?</w:t>
      </w:r>
    </w:p>
    <w:p w14:paraId="59D03EA4" w14:textId="77777777" w:rsidR="00740060" w:rsidRPr="00EB7030" w:rsidRDefault="00740060" w:rsidP="00EB7030">
      <w:pPr>
        <w:spacing w:after="0" w:line="240" w:lineRule="auto"/>
        <w:rPr>
          <w:rFonts w:ascii="Times New Roman" w:eastAsia="Times New Roman" w:hAnsi="Times New Roman" w:cs="Times New Roman"/>
          <w:kern w:val="0"/>
          <w:lang w:eastAsia="en-GB"/>
          <w14:ligatures w14:val="none"/>
        </w:rPr>
      </w:pPr>
    </w:p>
    <w:p w14:paraId="3B375AE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 xml:space="preserve">Yes — the </w:t>
      </w:r>
      <w:r w:rsidRPr="00EB7030">
        <w:rPr>
          <w:rFonts w:ascii="Times New Roman" w:eastAsia="Times New Roman" w:hAnsi="Times New Roman" w:cs="Times New Roman"/>
          <w:b/>
          <w:bCs/>
          <w:kern w:val="0"/>
          <w:lang w:eastAsia="en-GB"/>
          <w14:ligatures w14:val="none"/>
        </w:rPr>
        <w:t>idea that people differ in how receptive they are to new ideas</w:t>
      </w:r>
      <w:r w:rsidRPr="00EB7030">
        <w:rPr>
          <w:rFonts w:ascii="Times New Roman" w:eastAsia="Times New Roman" w:hAnsi="Times New Roman" w:cs="Times New Roman"/>
          <w:kern w:val="0"/>
          <w:lang w:eastAsia="en-GB"/>
          <w14:ligatures w14:val="none"/>
        </w:rPr>
        <w:t xml:space="preserve"> is directly grounded in </w:t>
      </w:r>
      <w:r w:rsidRPr="00EB7030">
        <w:rPr>
          <w:rFonts w:ascii="Times New Roman" w:eastAsia="Times New Roman" w:hAnsi="Times New Roman" w:cs="Times New Roman"/>
          <w:b/>
          <w:bCs/>
          <w:kern w:val="0"/>
          <w:lang w:eastAsia="en-GB"/>
          <w14:ligatures w14:val="none"/>
        </w:rPr>
        <w:t>Everett Rogers’ Diffusion of Innovations theory (1962, later editions)</w:t>
      </w:r>
      <w:r w:rsidRPr="00EB7030">
        <w:rPr>
          <w:rFonts w:ascii="Times New Roman" w:eastAsia="Times New Roman" w:hAnsi="Times New Roman" w:cs="Times New Roman"/>
          <w:kern w:val="0"/>
          <w:lang w:eastAsia="en-GB"/>
          <w14:ligatures w14:val="none"/>
        </w:rPr>
        <w:t xml:space="preserve">. Your receptivity parameter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is essentially a </w:t>
      </w:r>
      <w:r w:rsidRPr="00EB7030">
        <w:rPr>
          <w:rFonts w:ascii="Times New Roman" w:eastAsia="Times New Roman" w:hAnsi="Times New Roman" w:cs="Times New Roman"/>
          <w:b/>
          <w:bCs/>
          <w:kern w:val="0"/>
          <w:lang w:eastAsia="en-GB"/>
          <w14:ligatures w14:val="none"/>
        </w:rPr>
        <w:t>mathematical formalisation of Rogers’ adopter characteristics</w:t>
      </w:r>
      <w:r w:rsidRPr="00EB7030">
        <w:rPr>
          <w:rFonts w:ascii="Times New Roman" w:eastAsia="Times New Roman" w:hAnsi="Times New Roman" w:cs="Times New Roman"/>
          <w:kern w:val="0"/>
          <w:lang w:eastAsia="en-GB"/>
          <w14:ligatures w14:val="none"/>
        </w:rPr>
        <w:t>.</w:t>
      </w:r>
    </w:p>
    <w:p w14:paraId="55A8310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However, Rogers himself did </w:t>
      </w:r>
      <w:r w:rsidRPr="00EB7030">
        <w:rPr>
          <w:rFonts w:ascii="Times New Roman" w:eastAsia="Times New Roman" w:hAnsi="Times New Roman" w:cs="Times New Roman"/>
          <w:b/>
          <w:bCs/>
          <w:kern w:val="0"/>
          <w:lang w:eastAsia="en-GB"/>
          <w14:ligatures w14:val="none"/>
        </w:rPr>
        <w:t>not write a mathematical model</w:t>
      </w:r>
      <w:r w:rsidRPr="00EB7030">
        <w:rPr>
          <w:rFonts w:ascii="Times New Roman" w:eastAsia="Times New Roman" w:hAnsi="Times New Roman" w:cs="Times New Roman"/>
          <w:kern w:val="0"/>
          <w:lang w:eastAsia="en-GB"/>
          <w14:ligatures w14:val="none"/>
        </w:rPr>
        <w:t xml:space="preserve">. He developed a </w:t>
      </w:r>
      <w:r w:rsidRPr="00EB7030">
        <w:rPr>
          <w:rFonts w:ascii="Times New Roman" w:eastAsia="Times New Roman" w:hAnsi="Times New Roman" w:cs="Times New Roman"/>
          <w:b/>
          <w:bCs/>
          <w:kern w:val="0"/>
          <w:lang w:eastAsia="en-GB"/>
          <w14:ligatures w14:val="none"/>
        </w:rPr>
        <w:t>sociological framework</w:t>
      </w:r>
      <w:r w:rsidRPr="00EB7030">
        <w:rPr>
          <w:rFonts w:ascii="Times New Roman" w:eastAsia="Times New Roman" w:hAnsi="Times New Roman" w:cs="Times New Roman"/>
          <w:kern w:val="0"/>
          <w:lang w:eastAsia="en-GB"/>
          <w14:ligatures w14:val="none"/>
        </w:rPr>
        <w:t xml:space="preserve"> based on empirical observation. Modern diffusion models (threshold models, contagion models, network diffusion) later turned those ideas into mathematics.</w:t>
      </w:r>
    </w:p>
    <w:p w14:paraId="306EC2B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the relationship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4807"/>
      </w:tblGrid>
      <w:tr w:rsidR="00EB7030" w:rsidRPr="00EB7030" w14:paraId="14A6BABC" w14:textId="77777777">
        <w:trPr>
          <w:tblHeader/>
          <w:tblCellSpacing w:w="15" w:type="dxa"/>
        </w:trPr>
        <w:tc>
          <w:tcPr>
            <w:tcW w:w="0" w:type="auto"/>
            <w:vAlign w:val="center"/>
            <w:hideMark/>
          </w:tcPr>
          <w:p w14:paraId="243013FD"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Layer</w:t>
            </w:r>
          </w:p>
        </w:tc>
        <w:tc>
          <w:tcPr>
            <w:tcW w:w="0" w:type="auto"/>
            <w:vAlign w:val="center"/>
            <w:hideMark/>
          </w:tcPr>
          <w:p w14:paraId="637B84E9"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Theory</w:t>
            </w:r>
          </w:p>
        </w:tc>
      </w:tr>
      <w:tr w:rsidR="00EB7030" w:rsidRPr="00EB7030" w14:paraId="3EB51C1B" w14:textId="77777777">
        <w:trPr>
          <w:tblCellSpacing w:w="15" w:type="dxa"/>
        </w:trPr>
        <w:tc>
          <w:tcPr>
            <w:tcW w:w="0" w:type="auto"/>
            <w:vAlign w:val="center"/>
            <w:hideMark/>
          </w:tcPr>
          <w:p w14:paraId="5B567AD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behavioural observation</w:t>
            </w:r>
          </w:p>
        </w:tc>
        <w:tc>
          <w:tcPr>
            <w:tcW w:w="0" w:type="auto"/>
            <w:vAlign w:val="center"/>
            <w:hideMark/>
          </w:tcPr>
          <w:p w14:paraId="1FB35AF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Rogers diffusion theory</w:t>
            </w:r>
          </w:p>
        </w:tc>
      </w:tr>
      <w:tr w:rsidR="00EB7030" w:rsidRPr="00EB7030" w14:paraId="3ADA50FD" w14:textId="77777777">
        <w:trPr>
          <w:tblCellSpacing w:w="15" w:type="dxa"/>
        </w:trPr>
        <w:tc>
          <w:tcPr>
            <w:tcW w:w="0" w:type="auto"/>
            <w:vAlign w:val="center"/>
            <w:hideMark/>
          </w:tcPr>
          <w:p w14:paraId="45040D0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adoption mechanics</w:t>
            </w:r>
          </w:p>
        </w:tc>
        <w:tc>
          <w:tcPr>
            <w:tcW w:w="0" w:type="auto"/>
            <w:vAlign w:val="center"/>
            <w:hideMark/>
          </w:tcPr>
          <w:p w14:paraId="4773A6F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Granovetter threshold models</w:t>
            </w:r>
          </w:p>
        </w:tc>
      </w:tr>
      <w:tr w:rsidR="00EB7030" w:rsidRPr="00EB7030" w14:paraId="5B25FF7C" w14:textId="77777777">
        <w:trPr>
          <w:tblCellSpacing w:w="15" w:type="dxa"/>
        </w:trPr>
        <w:tc>
          <w:tcPr>
            <w:tcW w:w="0" w:type="auto"/>
            <w:vAlign w:val="center"/>
            <w:hideMark/>
          </w:tcPr>
          <w:p w14:paraId="6461D74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mathematical diffusion</w:t>
            </w:r>
          </w:p>
        </w:tc>
        <w:tc>
          <w:tcPr>
            <w:tcW w:w="0" w:type="auto"/>
            <w:vAlign w:val="center"/>
            <w:hideMark/>
          </w:tcPr>
          <w:p w14:paraId="188C585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linear threshold / cascade models</w:t>
            </w:r>
          </w:p>
        </w:tc>
      </w:tr>
      <w:tr w:rsidR="00EB7030" w:rsidRPr="00EB7030" w14:paraId="1AB4465C" w14:textId="77777777">
        <w:trPr>
          <w:tblCellSpacing w:w="15" w:type="dxa"/>
        </w:trPr>
        <w:tc>
          <w:tcPr>
            <w:tcW w:w="0" w:type="auto"/>
            <w:vAlign w:val="center"/>
            <w:hideMark/>
          </w:tcPr>
          <w:p w14:paraId="5BC717E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framework</w:t>
            </w:r>
          </w:p>
        </w:tc>
        <w:tc>
          <w:tcPr>
            <w:tcW w:w="0" w:type="auto"/>
            <w:vAlign w:val="center"/>
            <w:hideMark/>
          </w:tcPr>
          <w:p w14:paraId="7FEBF8C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propagation operator </w:t>
            </w:r>
            <m:oMath>
              <m:r>
                <w:rPr>
                  <w:rFonts w:ascii="Cambria Math" w:eastAsia="Times New Roman" w:hAnsi="Cambria Math" w:cs="Times New Roman"/>
                  <w:kern w:val="0"/>
                  <w:lang w:eastAsia="en-GB"/>
                  <w14:ligatures w14:val="none"/>
                </w:rPr>
                <m:t>G</m:t>
              </m:r>
            </m:oMath>
            <w:r w:rsidRPr="00EB7030">
              <w:rPr>
                <w:rFonts w:ascii="Times New Roman" w:eastAsia="Times New Roman" w:hAnsi="Times New Roman" w:cs="Times New Roman"/>
                <w:kern w:val="0"/>
                <w:lang w:eastAsia="en-GB"/>
                <w14:ligatures w14:val="none"/>
              </w:rPr>
              <w:t xml:space="preserve">+ receptivity parameter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p>
        </w:tc>
      </w:tr>
    </w:tbl>
    <w:p w14:paraId="10FBFD55"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0C985D6">
          <v:rect id="Horizontal Line 70"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326B6A"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1. Rogers' Core Insight</w:t>
      </w:r>
    </w:p>
    <w:p w14:paraId="5F4F8A9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Rogers observed that people adopt innovations at different speeds.</w:t>
      </w:r>
    </w:p>
    <w:p w14:paraId="098393F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He classified adopters into five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467"/>
        <w:gridCol w:w="2288"/>
      </w:tblGrid>
      <w:tr w:rsidR="00EB7030" w:rsidRPr="00EB7030" w14:paraId="6627975B" w14:textId="77777777">
        <w:trPr>
          <w:tblHeader/>
          <w:tblCellSpacing w:w="15" w:type="dxa"/>
        </w:trPr>
        <w:tc>
          <w:tcPr>
            <w:tcW w:w="0" w:type="auto"/>
            <w:vAlign w:val="center"/>
            <w:hideMark/>
          </w:tcPr>
          <w:p w14:paraId="17D0933F"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Category</w:t>
            </w:r>
          </w:p>
        </w:tc>
        <w:tc>
          <w:tcPr>
            <w:tcW w:w="0" w:type="auto"/>
            <w:vAlign w:val="center"/>
            <w:hideMark/>
          </w:tcPr>
          <w:p w14:paraId="37AD9EEB"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Approx share</w:t>
            </w:r>
          </w:p>
        </w:tc>
        <w:tc>
          <w:tcPr>
            <w:tcW w:w="0" w:type="auto"/>
            <w:vAlign w:val="center"/>
            <w:hideMark/>
          </w:tcPr>
          <w:p w14:paraId="1AB67EB5"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Behaviour</w:t>
            </w:r>
          </w:p>
        </w:tc>
      </w:tr>
      <w:tr w:rsidR="00EB7030" w:rsidRPr="00EB7030" w14:paraId="1C7A1CB8" w14:textId="77777777">
        <w:trPr>
          <w:tblCellSpacing w:w="15" w:type="dxa"/>
        </w:trPr>
        <w:tc>
          <w:tcPr>
            <w:tcW w:w="0" w:type="auto"/>
            <w:vAlign w:val="center"/>
            <w:hideMark/>
          </w:tcPr>
          <w:p w14:paraId="17E6615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Innovators</w:t>
            </w:r>
          </w:p>
        </w:tc>
        <w:tc>
          <w:tcPr>
            <w:tcW w:w="0" w:type="auto"/>
            <w:vAlign w:val="center"/>
            <w:hideMark/>
          </w:tcPr>
          <w:p w14:paraId="7C3113E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2.5%</w:t>
            </w:r>
          </w:p>
        </w:tc>
        <w:tc>
          <w:tcPr>
            <w:tcW w:w="0" w:type="auto"/>
            <w:vAlign w:val="center"/>
            <w:hideMark/>
          </w:tcPr>
          <w:p w14:paraId="01D67CB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try new ideas first</w:t>
            </w:r>
          </w:p>
        </w:tc>
      </w:tr>
      <w:tr w:rsidR="00EB7030" w:rsidRPr="00EB7030" w14:paraId="64BE4D62" w14:textId="77777777">
        <w:trPr>
          <w:tblCellSpacing w:w="15" w:type="dxa"/>
        </w:trPr>
        <w:tc>
          <w:tcPr>
            <w:tcW w:w="0" w:type="auto"/>
            <w:vAlign w:val="center"/>
            <w:hideMark/>
          </w:tcPr>
          <w:p w14:paraId="13AC7BD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Early adopters</w:t>
            </w:r>
          </w:p>
        </w:tc>
        <w:tc>
          <w:tcPr>
            <w:tcW w:w="0" w:type="auto"/>
            <w:vAlign w:val="center"/>
            <w:hideMark/>
          </w:tcPr>
          <w:p w14:paraId="5B17AC0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13.5%</w:t>
            </w:r>
          </w:p>
        </w:tc>
        <w:tc>
          <w:tcPr>
            <w:tcW w:w="0" w:type="auto"/>
            <w:vAlign w:val="center"/>
            <w:hideMark/>
          </w:tcPr>
          <w:p w14:paraId="362FD9A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influential trend setters</w:t>
            </w:r>
          </w:p>
        </w:tc>
      </w:tr>
      <w:tr w:rsidR="00EB7030" w:rsidRPr="00EB7030" w14:paraId="500614C9" w14:textId="77777777">
        <w:trPr>
          <w:tblCellSpacing w:w="15" w:type="dxa"/>
        </w:trPr>
        <w:tc>
          <w:tcPr>
            <w:tcW w:w="0" w:type="auto"/>
            <w:vAlign w:val="center"/>
            <w:hideMark/>
          </w:tcPr>
          <w:p w14:paraId="73ABA7C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Early majority</w:t>
            </w:r>
          </w:p>
        </w:tc>
        <w:tc>
          <w:tcPr>
            <w:tcW w:w="0" w:type="auto"/>
            <w:vAlign w:val="center"/>
            <w:hideMark/>
          </w:tcPr>
          <w:p w14:paraId="1B4F7A5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34%</w:t>
            </w:r>
          </w:p>
        </w:tc>
        <w:tc>
          <w:tcPr>
            <w:tcW w:w="0" w:type="auto"/>
            <w:vAlign w:val="center"/>
            <w:hideMark/>
          </w:tcPr>
          <w:p w14:paraId="5314622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deliberate adopters</w:t>
            </w:r>
          </w:p>
        </w:tc>
      </w:tr>
      <w:tr w:rsidR="00EB7030" w:rsidRPr="00EB7030" w14:paraId="1A412362" w14:textId="77777777">
        <w:trPr>
          <w:tblCellSpacing w:w="15" w:type="dxa"/>
        </w:trPr>
        <w:tc>
          <w:tcPr>
            <w:tcW w:w="0" w:type="auto"/>
            <w:vAlign w:val="center"/>
            <w:hideMark/>
          </w:tcPr>
          <w:p w14:paraId="145839B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Late majority</w:t>
            </w:r>
          </w:p>
        </w:tc>
        <w:tc>
          <w:tcPr>
            <w:tcW w:w="0" w:type="auto"/>
            <w:vAlign w:val="center"/>
            <w:hideMark/>
          </w:tcPr>
          <w:p w14:paraId="17AADB07"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34%</w:t>
            </w:r>
          </w:p>
        </w:tc>
        <w:tc>
          <w:tcPr>
            <w:tcW w:w="0" w:type="auto"/>
            <w:vAlign w:val="center"/>
            <w:hideMark/>
          </w:tcPr>
          <w:p w14:paraId="10A1623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skeptical adopters</w:t>
            </w:r>
          </w:p>
        </w:tc>
      </w:tr>
      <w:tr w:rsidR="00EB7030" w:rsidRPr="00EB7030" w14:paraId="1962B0AF" w14:textId="77777777">
        <w:trPr>
          <w:tblCellSpacing w:w="15" w:type="dxa"/>
        </w:trPr>
        <w:tc>
          <w:tcPr>
            <w:tcW w:w="0" w:type="auto"/>
            <w:vAlign w:val="center"/>
            <w:hideMark/>
          </w:tcPr>
          <w:p w14:paraId="4FF72CC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Laggards</w:t>
            </w:r>
          </w:p>
        </w:tc>
        <w:tc>
          <w:tcPr>
            <w:tcW w:w="0" w:type="auto"/>
            <w:vAlign w:val="center"/>
            <w:hideMark/>
          </w:tcPr>
          <w:p w14:paraId="587EE29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16%</w:t>
            </w:r>
          </w:p>
        </w:tc>
        <w:tc>
          <w:tcPr>
            <w:tcW w:w="0" w:type="auto"/>
            <w:vAlign w:val="center"/>
            <w:hideMark/>
          </w:tcPr>
          <w:p w14:paraId="16C8333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very resistant</w:t>
            </w:r>
          </w:p>
        </w:tc>
      </w:tr>
    </w:tbl>
    <w:p w14:paraId="7A20F74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This produces the well-known </w:t>
      </w:r>
      <w:r w:rsidRPr="00EB7030">
        <w:rPr>
          <w:rFonts w:ascii="Times New Roman" w:eastAsia="Times New Roman" w:hAnsi="Times New Roman" w:cs="Times New Roman"/>
          <w:b/>
          <w:bCs/>
          <w:kern w:val="0"/>
          <w:lang w:eastAsia="en-GB"/>
          <w14:ligatures w14:val="none"/>
        </w:rPr>
        <w:t>S-shaped adoption curve</w:t>
      </w:r>
      <w:r w:rsidRPr="00EB7030">
        <w:rPr>
          <w:rFonts w:ascii="Times New Roman" w:eastAsia="Times New Roman" w:hAnsi="Times New Roman" w:cs="Times New Roman"/>
          <w:kern w:val="0"/>
          <w:lang w:eastAsia="en-GB"/>
          <w14:ligatures w14:val="none"/>
        </w:rPr>
        <w:t>.</w:t>
      </w:r>
    </w:p>
    <w:p w14:paraId="5DBB202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C1406EB">
          <v:rect id="Horizontal Line 71"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CC7ACF"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2. Rogers Variables That Affect Adoption</w:t>
      </w:r>
    </w:p>
    <w:p w14:paraId="35905BD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Rogers identified five key factors influencing adoption:</w:t>
      </w:r>
    </w:p>
    <w:p w14:paraId="7E1F749B" w14:textId="77777777" w:rsidR="00EB7030" w:rsidRPr="00EB7030" w:rsidRDefault="00EB7030" w:rsidP="00EB7030">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Relative advantage</w:t>
      </w:r>
      <w:r w:rsidRPr="00EB7030">
        <w:rPr>
          <w:rFonts w:ascii="Times New Roman" w:eastAsia="Times New Roman" w:hAnsi="Times New Roman" w:cs="Times New Roman"/>
          <w:kern w:val="0"/>
          <w:lang w:eastAsia="en-GB"/>
          <w14:ligatures w14:val="none"/>
        </w:rPr>
        <w:br/>
        <w:t>Is the innovation better than the current solution?</w:t>
      </w:r>
    </w:p>
    <w:p w14:paraId="17C95F0A" w14:textId="77777777" w:rsidR="00EB7030" w:rsidRPr="00EB7030" w:rsidRDefault="00EB7030" w:rsidP="00EB7030">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Compatibility</w:t>
      </w:r>
      <w:r w:rsidRPr="00EB7030">
        <w:rPr>
          <w:rFonts w:ascii="Times New Roman" w:eastAsia="Times New Roman" w:hAnsi="Times New Roman" w:cs="Times New Roman"/>
          <w:kern w:val="0"/>
          <w:lang w:eastAsia="en-GB"/>
          <w14:ligatures w14:val="none"/>
        </w:rPr>
        <w:br/>
        <w:t>Does it fit existing values and habits?</w:t>
      </w:r>
    </w:p>
    <w:p w14:paraId="234FB882" w14:textId="77777777" w:rsidR="00EB7030" w:rsidRPr="00EB7030" w:rsidRDefault="00EB7030" w:rsidP="00EB7030">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Complexity</w:t>
      </w:r>
      <w:r w:rsidRPr="00EB7030">
        <w:rPr>
          <w:rFonts w:ascii="Times New Roman" w:eastAsia="Times New Roman" w:hAnsi="Times New Roman" w:cs="Times New Roman"/>
          <w:kern w:val="0"/>
          <w:lang w:eastAsia="en-GB"/>
          <w14:ligatures w14:val="none"/>
        </w:rPr>
        <w:br/>
        <w:t>Is it difficult to understand?</w:t>
      </w:r>
    </w:p>
    <w:p w14:paraId="44661DB5" w14:textId="77777777" w:rsidR="00EB7030" w:rsidRPr="00EB7030" w:rsidRDefault="00EB7030" w:rsidP="00EB7030">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lastRenderedPageBreak/>
        <w:t>Trialability</w:t>
      </w:r>
      <w:r w:rsidRPr="00EB7030">
        <w:rPr>
          <w:rFonts w:ascii="Times New Roman" w:eastAsia="Times New Roman" w:hAnsi="Times New Roman" w:cs="Times New Roman"/>
          <w:kern w:val="0"/>
          <w:lang w:eastAsia="en-GB"/>
          <w14:ligatures w14:val="none"/>
        </w:rPr>
        <w:br/>
        <w:t>Can it be experimented with?</w:t>
      </w:r>
    </w:p>
    <w:p w14:paraId="1C8E715D" w14:textId="77777777" w:rsidR="00EB7030" w:rsidRPr="00EB7030" w:rsidRDefault="00EB7030" w:rsidP="00EB7030">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Observability</w:t>
      </w:r>
      <w:r w:rsidRPr="00EB7030">
        <w:rPr>
          <w:rFonts w:ascii="Times New Roman" w:eastAsia="Times New Roman" w:hAnsi="Times New Roman" w:cs="Times New Roman"/>
          <w:kern w:val="0"/>
          <w:lang w:eastAsia="en-GB"/>
          <w14:ligatures w14:val="none"/>
        </w:rPr>
        <w:br/>
        <w:t>Are the results visible?</w:t>
      </w:r>
    </w:p>
    <w:p w14:paraId="1F9FB0A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These affect </w:t>
      </w:r>
      <w:r w:rsidRPr="00EB7030">
        <w:rPr>
          <w:rFonts w:ascii="Times New Roman" w:eastAsia="Times New Roman" w:hAnsi="Times New Roman" w:cs="Times New Roman"/>
          <w:b/>
          <w:bCs/>
          <w:kern w:val="0"/>
          <w:lang w:eastAsia="en-GB"/>
          <w14:ligatures w14:val="none"/>
        </w:rPr>
        <w:t>how receptive a person is</w:t>
      </w:r>
      <w:r w:rsidRPr="00EB7030">
        <w:rPr>
          <w:rFonts w:ascii="Times New Roman" w:eastAsia="Times New Roman" w:hAnsi="Times New Roman" w:cs="Times New Roman"/>
          <w:kern w:val="0"/>
          <w:lang w:eastAsia="en-GB"/>
          <w14:ligatures w14:val="none"/>
        </w:rPr>
        <w:t>.</w:t>
      </w:r>
    </w:p>
    <w:p w14:paraId="4C482B5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Mathematically, these factors influence your parameter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w:t>
      </w:r>
    </w:p>
    <w:p w14:paraId="07B479F0"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47001A8">
          <v:rect id="Horizontal Line 72"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B695EC"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3. How Rogers Fits the Node Energy Equation</w:t>
      </w:r>
    </w:p>
    <w:p w14:paraId="44A25F3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equation:</w:t>
      </w:r>
    </w:p>
    <w:p w14:paraId="242CA591"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+λ</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w:br/>
          </m:r>
        </m:oMath>
      </m:oMathPara>
    </w:p>
    <w:p w14:paraId="5FD86F8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Interpretation:</w:t>
      </w:r>
    </w:p>
    <w:p w14:paraId="0D3CB08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First term</w:t>
      </w:r>
      <w:r w:rsidRPr="00EB7030">
        <w:rPr>
          <w:rFonts w:ascii="Times New Roman" w:eastAsia="Times New Roman" w:hAnsi="Times New Roman" w:cs="Times New Roman"/>
          <w:kern w:val="0"/>
          <w:lang w:eastAsia="en-GB"/>
          <w14:ligatures w14:val="none"/>
        </w:rPr>
        <w:br/>
        <w:t>→ value you create yourself</w:t>
      </w:r>
    </w:p>
    <w:p w14:paraId="6C4CA38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Second term</w:t>
      </w:r>
      <w:r w:rsidRPr="00EB7030">
        <w:rPr>
          <w:rFonts w:ascii="Times New Roman" w:eastAsia="Times New Roman" w:hAnsi="Times New Roman" w:cs="Times New Roman"/>
          <w:kern w:val="0"/>
          <w:lang w:eastAsia="en-GB"/>
          <w14:ligatures w14:val="none"/>
        </w:rPr>
        <w:br/>
        <w:t>→ value that reaches you through the network</w:t>
      </w:r>
    </w:p>
    <w:p w14:paraId="532B2BC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Third component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br/>
        <w:t>→ how receptive you are to adopting that value.</w:t>
      </w:r>
    </w:p>
    <w:p w14:paraId="3A3AEC6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Rogers explains </w:t>
      </w:r>
      <w:r w:rsidRPr="00EB7030">
        <w:rPr>
          <w:rFonts w:ascii="Times New Roman" w:eastAsia="Times New Roman" w:hAnsi="Times New Roman" w:cs="Times New Roman"/>
          <w:b/>
          <w:bCs/>
          <w:kern w:val="0"/>
          <w:lang w:eastAsia="en-GB"/>
          <w14:ligatures w14:val="none"/>
        </w:rPr>
        <w:t xml:space="preserve">why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b/>
          <w:bCs/>
          <w:kern w:val="0"/>
          <w:lang w:eastAsia="en-GB"/>
          <w14:ligatures w14:val="none"/>
        </w:rPr>
        <w:t>differs between people</w:t>
      </w:r>
      <w:r w:rsidRPr="00EB7030">
        <w:rPr>
          <w:rFonts w:ascii="Times New Roman" w:eastAsia="Times New Roman" w:hAnsi="Times New Roman" w:cs="Times New Roman"/>
          <w:kern w:val="0"/>
          <w:lang w:eastAsia="en-GB"/>
          <w14:ligatures w14:val="none"/>
        </w:rPr>
        <w:t>.</w:t>
      </w:r>
    </w:p>
    <w:p w14:paraId="018CCC7F"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16C9DDF">
          <v:rect id="Horizontal Line 73"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8DCEC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4. Mathematical Diffusion Models</w:t>
      </w:r>
    </w:p>
    <w:p w14:paraId="084242F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Later researchers turned Rogers’ insights into mathematical models.</w:t>
      </w:r>
    </w:p>
    <w:p w14:paraId="710FFC8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Two major ones are relevant.</w:t>
      </w:r>
    </w:p>
    <w:p w14:paraId="0D585DE4"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Threshold diffusion models</w:t>
      </w:r>
    </w:p>
    <w:p w14:paraId="1216B99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Granovetter (1978)</w:t>
      </w:r>
    </w:p>
    <w:p w14:paraId="0CDA8D7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 person adopts when enough neighbours adopt.</w:t>
      </w:r>
    </w:p>
    <w:p w14:paraId="37716C7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1559E19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is a personal threshold.</w:t>
      </w:r>
    </w:p>
    <w:p w14:paraId="34308D6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Low threshold → early adopter.</w:t>
      </w:r>
    </w:p>
    <w:p w14:paraId="45ADE56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High threshold → laggard.</w:t>
      </w:r>
    </w:p>
    <w:p w14:paraId="3B45E48D"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3FD2CF1">
          <v:rect id="Horizontal Line 74"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5DCA0C" w14:textId="77777777" w:rsidR="00EB7030" w:rsidRPr="00EB7030" w:rsidRDefault="00EB7030" w:rsidP="00EB70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B7030">
        <w:rPr>
          <w:rFonts w:ascii="Times New Roman" w:eastAsia="Times New Roman" w:hAnsi="Times New Roman" w:cs="Times New Roman"/>
          <w:b/>
          <w:bCs/>
          <w:kern w:val="0"/>
          <w:sz w:val="27"/>
          <w:szCs w:val="27"/>
          <w:lang w:eastAsia="en-GB"/>
          <w14:ligatures w14:val="none"/>
        </w:rPr>
        <w:t>Network cascade models</w:t>
      </w:r>
    </w:p>
    <w:p w14:paraId="401CD32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Used in modern network science.</w:t>
      </w:r>
    </w:p>
    <w:p w14:paraId="2CDD39C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Adoption probability increases with exposure.</w:t>
      </w:r>
    </w:p>
    <w:p w14:paraId="3DFDC95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adopt</m:t>
          </m:r>
          <m:r>
            <w:rPr>
              <w:rFonts w:ascii="Cambria Math" w:eastAsia="Times New Roman" w:hAnsi="Cambria Math" w:cs="Times New Roman"/>
              <w:kern w:val="0"/>
              <w:lang w:eastAsia="en-GB"/>
              <w14:ligatures w14:val="none"/>
            </w:rPr>
            <m:t>)=σ(α+β</m:t>
          </m:r>
          <m:r>
            <m:rPr>
              <m:nor/>
            </m:rPr>
            <w:rPr>
              <w:rFonts w:ascii="Times New Roman" w:eastAsia="Times New Roman" w:hAnsi="Times New Roman" w:cs="Times New Roman"/>
              <w:kern w:val="0"/>
              <w:lang w:eastAsia="en-GB"/>
              <w14:ligatures w14:val="none"/>
            </w:rPr>
            <m:t> influence</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C216D0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389ACD81">
          <v:rect id="Horizontal Line 75"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60E41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5. How It Connects to Propagation in Your Model</w:t>
      </w:r>
    </w:p>
    <w:p w14:paraId="551AF67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propagation operator</w:t>
      </w:r>
    </w:p>
    <w:p w14:paraId="066DD7E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w:br/>
          </m:r>
        </m:oMath>
      </m:oMathPara>
    </w:p>
    <w:p w14:paraId="3EFF590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describes </w:t>
      </w:r>
      <w:r w:rsidRPr="00EB7030">
        <w:rPr>
          <w:rFonts w:ascii="Times New Roman" w:eastAsia="Times New Roman" w:hAnsi="Times New Roman" w:cs="Times New Roman"/>
          <w:b/>
          <w:bCs/>
          <w:kern w:val="0"/>
          <w:lang w:eastAsia="en-GB"/>
          <w14:ligatures w14:val="none"/>
        </w:rPr>
        <w:t>how signals travel through the network</w:t>
      </w:r>
      <w:r w:rsidRPr="00EB7030">
        <w:rPr>
          <w:rFonts w:ascii="Times New Roman" w:eastAsia="Times New Roman" w:hAnsi="Times New Roman" w:cs="Times New Roman"/>
          <w:kern w:val="0"/>
          <w:lang w:eastAsia="en-GB"/>
          <w14:ligatures w14:val="none"/>
        </w:rPr>
        <w:t>.</w:t>
      </w:r>
    </w:p>
    <w:p w14:paraId="65076BA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But diffusion theory says:</w:t>
      </w:r>
    </w:p>
    <w:p w14:paraId="68B91CF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even if a signal reaches a person, they may not adopt it.</w:t>
      </w:r>
    </w:p>
    <w:p w14:paraId="2099E86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diffusion adds a </w:t>
      </w:r>
      <w:r w:rsidRPr="00EB7030">
        <w:rPr>
          <w:rFonts w:ascii="Times New Roman" w:eastAsia="Times New Roman" w:hAnsi="Times New Roman" w:cs="Times New Roman"/>
          <w:b/>
          <w:bCs/>
          <w:kern w:val="0"/>
          <w:lang w:eastAsia="en-GB"/>
          <w14:ligatures w14:val="none"/>
        </w:rPr>
        <w:t>filter on propagation</w:t>
      </w:r>
      <w:r w:rsidRPr="00EB7030">
        <w:rPr>
          <w:rFonts w:ascii="Times New Roman" w:eastAsia="Times New Roman" w:hAnsi="Times New Roman" w:cs="Times New Roman"/>
          <w:kern w:val="0"/>
          <w:lang w:eastAsia="en-GB"/>
          <w14:ligatures w14:val="none"/>
        </w:rPr>
        <w:t>.</w:t>
      </w:r>
    </w:p>
    <w:p w14:paraId="4B75B71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Mathematically:</w:t>
      </w:r>
    </w:p>
    <w:p w14:paraId="7DFE015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effective influence</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⋅(Gs</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1486367B"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w:t>
      </w:r>
    </w:p>
    <w:p w14:paraId="7BE4D86F" w14:textId="77777777" w:rsidR="00EB7030" w:rsidRPr="00EB7030" w:rsidRDefault="00EB7030" w:rsidP="00EB7030">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G</m:t>
        </m:r>
      </m:oMath>
      <w:r w:rsidRPr="00EB7030">
        <w:rPr>
          <w:rFonts w:ascii="Times New Roman" w:eastAsia="Times New Roman" w:hAnsi="Times New Roman" w:cs="Times New Roman"/>
          <w:kern w:val="0"/>
          <w:lang w:eastAsia="en-GB"/>
          <w14:ligatures w14:val="none"/>
        </w:rPr>
        <w:t xml:space="preserve">describes </w:t>
      </w:r>
      <w:r w:rsidRPr="00EB7030">
        <w:rPr>
          <w:rFonts w:ascii="Times New Roman" w:eastAsia="Times New Roman" w:hAnsi="Times New Roman" w:cs="Times New Roman"/>
          <w:b/>
          <w:bCs/>
          <w:kern w:val="0"/>
          <w:lang w:eastAsia="en-GB"/>
          <w14:ligatures w14:val="none"/>
        </w:rPr>
        <w:t>network transmission</w:t>
      </w:r>
    </w:p>
    <w:p w14:paraId="15500CAB" w14:textId="77777777" w:rsidR="00EB7030" w:rsidRPr="00EB7030" w:rsidRDefault="00EB7030" w:rsidP="00EB7030">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describes </w:t>
      </w:r>
      <w:r w:rsidRPr="00EB7030">
        <w:rPr>
          <w:rFonts w:ascii="Times New Roman" w:eastAsia="Times New Roman" w:hAnsi="Times New Roman" w:cs="Times New Roman"/>
          <w:b/>
          <w:bCs/>
          <w:kern w:val="0"/>
          <w:lang w:eastAsia="en-GB"/>
          <w14:ligatures w14:val="none"/>
        </w:rPr>
        <w:t>individual adoption response</w:t>
      </w:r>
    </w:p>
    <w:p w14:paraId="3B02B6C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76BB5DFC">
          <v:rect id="Horizontal Line 76"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2B45D6"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6. Role of Weak Ties (Granovetter)</w:t>
      </w:r>
    </w:p>
    <w:p w14:paraId="0123168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Granovetter connects directly to Rogers.</w:t>
      </w:r>
    </w:p>
    <w:p w14:paraId="3A23452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Weak ties introduce </w:t>
      </w:r>
      <w:r w:rsidRPr="00EB7030">
        <w:rPr>
          <w:rFonts w:ascii="Times New Roman" w:eastAsia="Times New Roman" w:hAnsi="Times New Roman" w:cs="Times New Roman"/>
          <w:b/>
          <w:bCs/>
          <w:kern w:val="0"/>
          <w:lang w:eastAsia="en-GB"/>
          <w14:ligatures w14:val="none"/>
        </w:rPr>
        <w:t>novel information</w:t>
      </w:r>
      <w:r w:rsidRPr="00EB7030">
        <w:rPr>
          <w:rFonts w:ascii="Times New Roman" w:eastAsia="Times New Roman" w:hAnsi="Times New Roman" w:cs="Times New Roman"/>
          <w:kern w:val="0"/>
          <w:lang w:eastAsia="en-GB"/>
          <w14:ligatures w14:val="none"/>
        </w:rPr>
        <w:t xml:space="preserve"> into clusters.</w:t>
      </w:r>
    </w:p>
    <w:p w14:paraId="761FDCE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Without weak ties:</w:t>
      </w:r>
    </w:p>
    <w:p w14:paraId="3F6A6E0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ideas circulate only locally.</w:t>
      </w:r>
    </w:p>
    <w:p w14:paraId="710BA96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With weak ties:</w:t>
      </w:r>
    </w:p>
    <w:p w14:paraId="676FC53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ideas diffuse across communities.</w:t>
      </w:r>
    </w:p>
    <w:p w14:paraId="45EDAA5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In your model:</w:t>
      </w:r>
    </w:p>
    <w:p w14:paraId="49ABCF6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weak ties increase long-distance entries in </w:t>
      </w:r>
      <m:oMath>
        <m:r>
          <w:rPr>
            <w:rFonts w:ascii="Cambria Math" w:eastAsia="Times New Roman" w:hAnsi="Cambria Math" w:cs="Times New Roman"/>
            <w:kern w:val="0"/>
            <w:lang w:eastAsia="en-GB"/>
            <w14:ligatures w14:val="none"/>
          </w:rPr>
          <m:t>G</m:t>
        </m:r>
      </m:oMath>
      <w:r w:rsidRPr="00EB7030">
        <w:rPr>
          <w:rFonts w:ascii="Times New Roman" w:eastAsia="Times New Roman" w:hAnsi="Times New Roman" w:cs="Times New Roman"/>
          <w:kern w:val="0"/>
          <w:lang w:eastAsia="en-GB"/>
          <w14:ligatures w14:val="none"/>
        </w:rPr>
        <w:t>.</w:t>
      </w:r>
    </w:p>
    <w:p w14:paraId="5F3F699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01D38D8E">
          <v:rect id="Horizontal Line 77"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C1DBC2"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7. Full Diffusion Layer in Your Framework</w:t>
      </w:r>
    </w:p>
    <w:p w14:paraId="0E18738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Your framework now has a clean diffusion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361"/>
      </w:tblGrid>
      <w:tr w:rsidR="00EB7030" w:rsidRPr="00EB7030" w14:paraId="55C15718" w14:textId="77777777">
        <w:trPr>
          <w:tblHeader/>
          <w:tblCellSpacing w:w="15" w:type="dxa"/>
        </w:trPr>
        <w:tc>
          <w:tcPr>
            <w:tcW w:w="0" w:type="auto"/>
            <w:vAlign w:val="center"/>
            <w:hideMark/>
          </w:tcPr>
          <w:p w14:paraId="5B14B18C"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Component</w:t>
            </w:r>
          </w:p>
        </w:tc>
        <w:tc>
          <w:tcPr>
            <w:tcW w:w="0" w:type="auto"/>
            <w:vAlign w:val="center"/>
            <w:hideMark/>
          </w:tcPr>
          <w:p w14:paraId="43EC27D8" w14:textId="77777777" w:rsidR="00EB7030" w:rsidRPr="00EB7030" w:rsidRDefault="00EB7030" w:rsidP="00EB7030">
            <w:pPr>
              <w:spacing w:after="0" w:line="240" w:lineRule="auto"/>
              <w:jc w:val="center"/>
              <w:rPr>
                <w:rFonts w:ascii="Times New Roman" w:eastAsia="Times New Roman" w:hAnsi="Times New Roman" w:cs="Times New Roman"/>
                <w:b/>
                <w:bCs/>
                <w:kern w:val="0"/>
                <w:lang w:eastAsia="en-GB"/>
                <w14:ligatures w14:val="none"/>
              </w:rPr>
            </w:pPr>
            <w:r w:rsidRPr="00EB7030">
              <w:rPr>
                <w:rFonts w:ascii="Times New Roman" w:eastAsia="Times New Roman" w:hAnsi="Times New Roman" w:cs="Times New Roman"/>
                <w:b/>
                <w:bCs/>
                <w:kern w:val="0"/>
                <w:lang w:eastAsia="en-GB"/>
                <w14:ligatures w14:val="none"/>
              </w:rPr>
              <w:t>Meaning</w:t>
            </w:r>
          </w:p>
        </w:tc>
      </w:tr>
      <w:tr w:rsidR="00EB7030" w:rsidRPr="00EB7030" w14:paraId="0D0FD33F" w14:textId="77777777">
        <w:trPr>
          <w:tblCellSpacing w:w="15" w:type="dxa"/>
        </w:trPr>
        <w:tc>
          <w:tcPr>
            <w:tcW w:w="0" w:type="auto"/>
            <w:vAlign w:val="center"/>
            <w:hideMark/>
          </w:tcPr>
          <w:p w14:paraId="75371473"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oMath>
            </m:oMathPara>
          </w:p>
        </w:tc>
        <w:tc>
          <w:tcPr>
            <w:tcW w:w="0" w:type="auto"/>
            <w:vAlign w:val="center"/>
            <w:hideMark/>
          </w:tcPr>
          <w:p w14:paraId="5D186CB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value generated</w:t>
            </w:r>
          </w:p>
        </w:tc>
      </w:tr>
      <w:tr w:rsidR="00EB7030" w:rsidRPr="00EB7030" w14:paraId="60D33230" w14:textId="77777777">
        <w:trPr>
          <w:tblCellSpacing w:w="15" w:type="dxa"/>
        </w:trPr>
        <w:tc>
          <w:tcPr>
            <w:tcW w:w="0" w:type="auto"/>
            <w:vAlign w:val="center"/>
            <w:hideMark/>
          </w:tcPr>
          <w:p w14:paraId="3327C9C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oMath>
            </m:oMathPara>
          </w:p>
        </w:tc>
        <w:tc>
          <w:tcPr>
            <w:tcW w:w="0" w:type="auto"/>
            <w:vAlign w:val="center"/>
            <w:hideMark/>
          </w:tcPr>
          <w:p w14:paraId="1875232D"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 propagation</w:t>
            </w:r>
          </w:p>
        </w:tc>
      </w:tr>
      <w:tr w:rsidR="00EB7030" w:rsidRPr="00EB7030" w14:paraId="585E0911" w14:textId="77777777">
        <w:trPr>
          <w:tblCellSpacing w:w="15" w:type="dxa"/>
        </w:trPr>
        <w:tc>
          <w:tcPr>
            <w:tcW w:w="0" w:type="auto"/>
            <w:vAlign w:val="center"/>
            <w:hideMark/>
          </w:tcPr>
          <w:p w14:paraId="21394829"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m:oMathPara>
          </w:p>
        </w:tc>
        <w:tc>
          <w:tcPr>
            <w:tcW w:w="0" w:type="auto"/>
            <w:vAlign w:val="center"/>
            <w:hideMark/>
          </w:tcPr>
          <w:p w14:paraId="2D9215E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receptivity to new ideas</w:t>
            </w:r>
          </w:p>
        </w:tc>
      </w:tr>
      <w:tr w:rsidR="00EB7030" w:rsidRPr="00EB7030" w14:paraId="245E4829" w14:textId="77777777">
        <w:trPr>
          <w:tblCellSpacing w:w="15" w:type="dxa"/>
        </w:trPr>
        <w:tc>
          <w:tcPr>
            <w:tcW w:w="0" w:type="auto"/>
            <w:vAlign w:val="center"/>
            <w:hideMark/>
          </w:tcPr>
          <w:p w14:paraId="2A8EB11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oMath>
            </m:oMathPara>
          </w:p>
        </w:tc>
        <w:tc>
          <w:tcPr>
            <w:tcW w:w="0" w:type="auto"/>
            <w:vAlign w:val="center"/>
            <w:hideMark/>
          </w:tcPr>
          <w:p w14:paraId="3F2C5FA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effective node energy</w:t>
            </w:r>
          </w:p>
        </w:tc>
      </w:tr>
    </w:tbl>
    <w:p w14:paraId="5003131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combines:</w:t>
      </w:r>
    </w:p>
    <w:p w14:paraId="2100ADDB" w14:textId="77777777" w:rsidR="00EB7030" w:rsidRPr="00EB7030" w:rsidRDefault="00EB7030" w:rsidP="00EB7030">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Rogers diffusion theory</w:t>
      </w:r>
    </w:p>
    <w:p w14:paraId="321A6321" w14:textId="77777777" w:rsidR="00EB7030" w:rsidRPr="00EB7030" w:rsidRDefault="00EB7030" w:rsidP="00EB7030">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Granovetter weak ties</w:t>
      </w:r>
    </w:p>
    <w:p w14:paraId="3959C826" w14:textId="77777777" w:rsidR="00EB7030" w:rsidRPr="00EB7030" w:rsidRDefault="00EB7030" w:rsidP="00EB7030">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operator-based propagation.</w:t>
      </w:r>
    </w:p>
    <w:p w14:paraId="4460278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0093DBE">
          <v:rect id="Horizontal Line 78"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D86791"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8. Clean Statement for the Theory</w:t>
      </w:r>
    </w:p>
    <w:p w14:paraId="0409E82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You could summarise the role of diffusion theory like this:</w:t>
      </w:r>
    </w:p>
    <w:p w14:paraId="0B1B64F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 xml:space="preserve">Diffusion theory explains how individuals differ in their receptivity to propagated value. In the model this heterogeneity is captured by a node-level receptivity parameter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which modulates the effect of propagated network value on each node.</w:t>
      </w:r>
    </w:p>
    <w:p w14:paraId="34FD91A1"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679E3D90">
          <v:rect id="Horizontal Line 79"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C899E9"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9. Why This Is Important for Affinity</w:t>
      </w:r>
    </w:p>
    <w:p w14:paraId="70C58A5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This lets the app distinguish between people who:</w:t>
      </w:r>
    </w:p>
    <w:p w14:paraId="6558E77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create ideas</w:t>
      </w:r>
      <w:r w:rsidRPr="00EB7030">
        <w:rPr>
          <w:rFonts w:ascii="Times New Roman" w:eastAsia="Times New Roman" w:hAnsi="Times New Roman" w:cs="Times New Roman"/>
          <w:kern w:val="0"/>
          <w:lang w:eastAsia="en-GB"/>
          <w14:ligatures w14:val="none"/>
        </w:rPr>
        <w:br/>
        <w:t>• spread ideas</w:t>
      </w:r>
      <w:r w:rsidRPr="00EB7030">
        <w:rPr>
          <w:rFonts w:ascii="Times New Roman" w:eastAsia="Times New Roman" w:hAnsi="Times New Roman" w:cs="Times New Roman"/>
          <w:kern w:val="0"/>
          <w:lang w:eastAsia="en-GB"/>
          <w14:ligatures w14:val="none"/>
        </w:rPr>
        <w:br/>
        <w:t>• adopt ideas</w:t>
      </w:r>
      <w:r w:rsidRPr="00EB7030">
        <w:rPr>
          <w:rFonts w:ascii="Times New Roman" w:eastAsia="Times New Roman" w:hAnsi="Times New Roman" w:cs="Times New Roman"/>
          <w:kern w:val="0"/>
          <w:lang w:eastAsia="en-GB"/>
          <w14:ligatures w14:val="none"/>
        </w:rPr>
        <w:br/>
        <w:t>• resist ideas.</w:t>
      </w:r>
    </w:p>
    <w:p w14:paraId="1EB4EBE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Those are </w:t>
      </w:r>
      <w:r w:rsidRPr="00EB7030">
        <w:rPr>
          <w:rFonts w:ascii="Times New Roman" w:eastAsia="Times New Roman" w:hAnsi="Times New Roman" w:cs="Times New Roman"/>
          <w:b/>
          <w:bCs/>
          <w:kern w:val="0"/>
          <w:lang w:eastAsia="en-GB"/>
          <w14:ligatures w14:val="none"/>
        </w:rPr>
        <w:t>different network roles</w:t>
      </w:r>
      <w:r w:rsidRPr="00EB7030">
        <w:rPr>
          <w:rFonts w:ascii="Times New Roman" w:eastAsia="Times New Roman" w:hAnsi="Times New Roman" w:cs="Times New Roman"/>
          <w:kern w:val="0"/>
          <w:lang w:eastAsia="en-GB"/>
          <w14:ligatures w14:val="none"/>
        </w:rPr>
        <w:t>, and diffusion theory provides the empirical basis for modelling them.</w:t>
      </w:r>
    </w:p>
    <w:p w14:paraId="1DCA68FD"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A1EAAAA">
          <v:rect id="Horizontal Line 80"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2A7F9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If you'd like, the next interesting step is to show something surprising:</w:t>
      </w:r>
    </w:p>
    <w:p w14:paraId="6E6E6B5F"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Rogers diffusion types actually map very neatly onto specific regions of the node-energy equation</w:t>
      </w:r>
      <w:r w:rsidRPr="00EB7030">
        <w:rPr>
          <w:rFonts w:ascii="Times New Roman" w:eastAsia="Times New Roman" w:hAnsi="Times New Roman" w:cs="Times New Roman"/>
          <w:kern w:val="0"/>
          <w:lang w:eastAsia="en-GB"/>
          <w14:ligatures w14:val="none"/>
        </w:rPr>
        <w:t>, meaning innovators, brokers, amplifiers, and laggards emerge naturally from the mathematics rather than needing to be hard-coded categories.</w:t>
      </w:r>
    </w:p>
    <w:p w14:paraId="6293DCEB" w14:textId="77777777" w:rsidR="00740060" w:rsidRPr="00EB703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D1A0457" w14:textId="77777777"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That's interesting - so write out a very simple bullet point list with just the name of theory / author and how it connects to our network potential framework.</w:t>
      </w:r>
    </w:p>
    <w:p w14:paraId="529D4664" w14:textId="77777777" w:rsidR="00740060" w:rsidRPr="00EB7030" w:rsidRDefault="00740060" w:rsidP="00EB7030">
      <w:pPr>
        <w:spacing w:after="0" w:line="240" w:lineRule="auto"/>
        <w:rPr>
          <w:rFonts w:ascii="Times New Roman" w:eastAsia="Times New Roman" w:hAnsi="Times New Roman" w:cs="Times New Roman"/>
          <w:kern w:val="0"/>
          <w:lang w:eastAsia="en-GB"/>
          <w14:ligatures w14:val="none"/>
        </w:rPr>
      </w:pPr>
    </w:p>
    <w:p w14:paraId="0A253595"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Here is the </w:t>
      </w:r>
      <w:r w:rsidRPr="00EB7030">
        <w:rPr>
          <w:rFonts w:ascii="Times New Roman" w:eastAsia="Times New Roman" w:hAnsi="Times New Roman" w:cs="Times New Roman"/>
          <w:b/>
          <w:bCs/>
          <w:kern w:val="0"/>
          <w:lang w:eastAsia="en-GB"/>
          <w14:ligatures w14:val="none"/>
        </w:rPr>
        <w:t>clean, minimal list</w:t>
      </w:r>
      <w:r w:rsidRPr="00EB7030">
        <w:rPr>
          <w:rFonts w:ascii="Times New Roman" w:eastAsia="Times New Roman" w:hAnsi="Times New Roman" w:cs="Times New Roman"/>
          <w:kern w:val="0"/>
          <w:lang w:eastAsia="en-GB"/>
          <w14:ligatures w14:val="none"/>
        </w:rPr>
        <w:t xml:space="preserve"> you asked for — just the </w:t>
      </w:r>
      <w:r w:rsidRPr="00EB7030">
        <w:rPr>
          <w:rFonts w:ascii="Times New Roman" w:eastAsia="Times New Roman" w:hAnsi="Times New Roman" w:cs="Times New Roman"/>
          <w:b/>
          <w:bCs/>
          <w:kern w:val="0"/>
          <w:lang w:eastAsia="en-GB"/>
          <w14:ligatures w14:val="none"/>
        </w:rPr>
        <w:t>theory/author</w:t>
      </w:r>
      <w:r w:rsidRPr="00EB7030">
        <w:rPr>
          <w:rFonts w:ascii="Times New Roman" w:eastAsia="Times New Roman" w:hAnsi="Times New Roman" w:cs="Times New Roman"/>
          <w:kern w:val="0"/>
          <w:lang w:eastAsia="en-GB"/>
          <w14:ligatures w14:val="none"/>
        </w:rPr>
        <w:t xml:space="preserve"> and </w:t>
      </w:r>
      <w:r w:rsidRPr="00EB7030">
        <w:rPr>
          <w:rFonts w:ascii="Times New Roman" w:eastAsia="Times New Roman" w:hAnsi="Times New Roman" w:cs="Times New Roman"/>
          <w:b/>
          <w:bCs/>
          <w:kern w:val="0"/>
          <w:lang w:eastAsia="en-GB"/>
          <w14:ligatures w14:val="none"/>
        </w:rPr>
        <w:t>how it connects to the Network Potential framework</w:t>
      </w:r>
      <w:r w:rsidRPr="00EB7030">
        <w:rPr>
          <w:rFonts w:ascii="Times New Roman" w:eastAsia="Times New Roman" w:hAnsi="Times New Roman" w:cs="Times New Roman"/>
          <w:kern w:val="0"/>
          <w:lang w:eastAsia="en-GB"/>
          <w14:ligatures w14:val="none"/>
        </w:rPr>
        <w:t>.</w:t>
      </w:r>
    </w:p>
    <w:p w14:paraId="50853C8A"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29CAF2A5">
          <v:rect id="Horizontal Line 81"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7068CE"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Adam Smith — Invisible Hand / Self-Interest</w:t>
      </w:r>
      <w:r w:rsidRPr="00EB7030">
        <w:rPr>
          <w:rFonts w:ascii="Times New Roman" w:eastAsia="Times New Roman" w:hAnsi="Times New Roman" w:cs="Times New Roman"/>
          <w:kern w:val="0"/>
          <w:lang w:eastAsia="en-GB"/>
          <w14:ligatures w14:val="none"/>
        </w:rPr>
        <w:br/>
        <w:t>Individuals form and adjust relationships to improve their own outcomes, generating the network structure.</w:t>
      </w:r>
    </w:p>
    <w:p w14:paraId="4D71652D"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John Nash — Nash Equilibrium</w:t>
      </w:r>
      <w:r w:rsidRPr="00EB7030">
        <w:rPr>
          <w:rFonts w:ascii="Times New Roman" w:eastAsia="Times New Roman" w:hAnsi="Times New Roman" w:cs="Times New Roman"/>
          <w:kern w:val="0"/>
          <w:lang w:eastAsia="en-GB"/>
          <w14:ligatures w14:val="none"/>
        </w:rPr>
        <w:br/>
        <w:t>The network stabilises at a configuration where no individual benefits from unilaterally changing their relationships.</w:t>
      </w:r>
    </w:p>
    <w:p w14:paraId="12434DFC"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Monderer &amp; Shapley — Potential Games</w:t>
      </w:r>
      <w:r w:rsidRPr="00EB7030">
        <w:rPr>
          <w:rFonts w:ascii="Times New Roman" w:eastAsia="Times New Roman" w:hAnsi="Times New Roman" w:cs="Times New Roman"/>
          <w:kern w:val="0"/>
          <w:lang w:eastAsia="en-GB"/>
          <w14:ligatures w14:val="none"/>
        </w:rPr>
        <w:br/>
        <w:t xml:space="preserve">Strategic interactions among individuals can be represented by a scalar </w:t>
      </w:r>
      <w:r w:rsidRPr="00EB7030">
        <w:rPr>
          <w:rFonts w:ascii="Times New Roman" w:eastAsia="Times New Roman" w:hAnsi="Times New Roman" w:cs="Times New Roman"/>
          <w:b/>
          <w:bCs/>
          <w:kern w:val="0"/>
          <w:lang w:eastAsia="en-GB"/>
          <w14:ligatures w14:val="none"/>
        </w:rPr>
        <w:t>relational potential function</w:t>
      </w:r>
      <w:r w:rsidRPr="00EB7030">
        <w:rPr>
          <w:rFonts w:ascii="Times New Roman" w:eastAsia="Times New Roman" w:hAnsi="Times New Roman" w:cs="Times New Roman"/>
          <w:kern w:val="0"/>
          <w:lang w:eastAsia="en-GB"/>
          <w14:ligatures w14:val="none"/>
        </w:rPr>
        <w:t xml:space="preserve"> </w:t>
      </w:r>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(w,θ)</m:t>
        </m:r>
      </m:oMath>
      <w:r w:rsidRPr="00EB7030">
        <w:rPr>
          <w:rFonts w:ascii="Times New Roman" w:eastAsia="Times New Roman" w:hAnsi="Times New Roman" w:cs="Times New Roman"/>
          <w:kern w:val="0"/>
          <w:lang w:eastAsia="en-GB"/>
          <w14:ligatures w14:val="none"/>
        </w:rPr>
        <w:t>.</w:t>
      </w:r>
    </w:p>
    <w:p w14:paraId="3B137FD5"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Paul Samuelson — Comparative Statics</w:t>
      </w:r>
      <w:r w:rsidRPr="00EB7030">
        <w:rPr>
          <w:rFonts w:ascii="Times New Roman" w:eastAsia="Times New Roman" w:hAnsi="Times New Roman" w:cs="Times New Roman"/>
          <w:kern w:val="0"/>
          <w:lang w:eastAsia="en-GB"/>
          <w14:ligatures w14:val="none"/>
        </w:rPr>
        <w:br/>
        <w:t xml:space="preserve">Provides the mathematical tools to analyse how the equilibrium network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changes when parameters change.</w:t>
      </w:r>
    </w:p>
    <w:p w14:paraId="761BEC90"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lastRenderedPageBreak/>
        <w:t>Milgrom &amp; Roberts — Strategic Complementarities</w:t>
      </w:r>
      <w:r w:rsidRPr="00EB7030">
        <w:rPr>
          <w:rFonts w:ascii="Times New Roman" w:eastAsia="Times New Roman" w:hAnsi="Times New Roman" w:cs="Times New Roman"/>
          <w:kern w:val="0"/>
          <w:lang w:eastAsia="en-GB"/>
          <w14:ligatures w14:val="none"/>
        </w:rPr>
        <w:br/>
        <w:t>Explains why relationship investments can reinforce each other, producing monotone equilibrium responses.</w:t>
      </w:r>
    </w:p>
    <w:p w14:paraId="284F3684"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Leontief — Input–Output Network Multipliers</w:t>
      </w:r>
      <w:r w:rsidRPr="00EB7030">
        <w:rPr>
          <w:rFonts w:ascii="Times New Roman" w:eastAsia="Times New Roman" w:hAnsi="Times New Roman" w:cs="Times New Roman"/>
          <w:kern w:val="0"/>
          <w:lang w:eastAsia="en-GB"/>
          <w14:ligatures w14:val="none"/>
        </w:rPr>
        <w:br/>
        <w:t xml:space="preserve">Provides the mathematical structure where network effects propagate through an inverse matrix </w:t>
      </w:r>
      <m:oMath>
        <m:d>
          <m:dPr>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I</m:t>
            </m:r>
          </m:e>
          <m:e>
            <m:r>
              <w:rPr>
                <w:rFonts w:ascii="Cambria Math" w:eastAsia="Times New Roman" w:hAnsi="Cambria Math" w:cs="Times New Roman"/>
                <w:kern w:val="0"/>
                <w:lang w:eastAsia="en-GB"/>
                <w14:ligatures w14:val="none"/>
              </w:rPr>
              <m:t>A</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sup>
            </m:sSup>
          </m:e>
        </m:d>
      </m:oMath>
      <w:r w:rsidRPr="00EB7030">
        <w:rPr>
          <w:rFonts w:ascii="Times New Roman" w:eastAsia="Times New Roman" w:hAnsi="Times New Roman" w:cs="Times New Roman"/>
          <w:kern w:val="0"/>
          <w:lang w:eastAsia="en-GB"/>
          <w14:ligatures w14:val="none"/>
        </w:rPr>
        <w:t>, similar to your propagation operator.</w:t>
      </w:r>
    </w:p>
    <w:p w14:paraId="01EB3681"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Doyle &amp; Snell — Electrical Networks / Random Walks</w:t>
      </w:r>
      <w:r w:rsidRPr="00EB7030">
        <w:rPr>
          <w:rFonts w:ascii="Times New Roman" w:eastAsia="Times New Roman" w:hAnsi="Times New Roman" w:cs="Times New Roman"/>
          <w:kern w:val="0"/>
          <w:lang w:eastAsia="en-GB"/>
          <w14:ligatures w14:val="none"/>
        </w:rPr>
        <w:br/>
        <w:t xml:space="preserve">Shows how inverse Laplacians act as </w:t>
      </w:r>
      <w:r w:rsidRPr="00EB7030">
        <w:rPr>
          <w:rFonts w:ascii="Times New Roman" w:eastAsia="Times New Roman" w:hAnsi="Times New Roman" w:cs="Times New Roman"/>
          <w:b/>
          <w:bCs/>
          <w:kern w:val="0"/>
          <w:lang w:eastAsia="en-GB"/>
          <w14:ligatures w14:val="none"/>
        </w:rPr>
        <w:t>propagation kernels</w:t>
      </w:r>
      <w:r w:rsidRPr="00EB7030">
        <w:rPr>
          <w:rFonts w:ascii="Times New Roman" w:eastAsia="Times New Roman" w:hAnsi="Times New Roman" w:cs="Times New Roman"/>
          <w:kern w:val="0"/>
          <w:lang w:eastAsia="en-GB"/>
          <w14:ligatures w14:val="none"/>
        </w:rPr>
        <w:t xml:space="preserve"> on graphs, analogous to your operator </w:t>
      </w:r>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oMath>
      <w:r w:rsidRPr="00EB7030">
        <w:rPr>
          <w:rFonts w:ascii="Times New Roman" w:eastAsia="Times New Roman" w:hAnsi="Times New Roman" w:cs="Times New Roman"/>
          <w:kern w:val="0"/>
          <w:lang w:eastAsia="en-GB"/>
          <w14:ligatures w14:val="none"/>
        </w:rPr>
        <w:t>.</w:t>
      </w:r>
    </w:p>
    <w:p w14:paraId="3796B075"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Everett Rogers — Diffusion of Innovations</w:t>
      </w:r>
      <w:r w:rsidRPr="00EB7030">
        <w:rPr>
          <w:rFonts w:ascii="Times New Roman" w:eastAsia="Times New Roman" w:hAnsi="Times New Roman" w:cs="Times New Roman"/>
          <w:kern w:val="0"/>
          <w:lang w:eastAsia="en-GB"/>
          <w14:ligatures w14:val="none"/>
        </w:rPr>
        <w:br/>
        <w:t xml:space="preserve">Explains why individuals differ in </w:t>
      </w:r>
      <w:r w:rsidRPr="00EB7030">
        <w:rPr>
          <w:rFonts w:ascii="Times New Roman" w:eastAsia="Times New Roman" w:hAnsi="Times New Roman" w:cs="Times New Roman"/>
          <w:b/>
          <w:bCs/>
          <w:kern w:val="0"/>
          <w:lang w:eastAsia="en-GB"/>
          <w14:ligatures w14:val="none"/>
        </w:rPr>
        <w:t>receptivity to propagated value</w:t>
      </w:r>
      <w:r w:rsidRPr="00EB7030">
        <w:rPr>
          <w:rFonts w:ascii="Times New Roman" w:eastAsia="Times New Roman" w:hAnsi="Times New Roman" w:cs="Times New Roman"/>
          <w:kern w:val="0"/>
          <w:lang w:eastAsia="en-GB"/>
          <w14:ligatures w14:val="none"/>
        </w:rPr>
        <w:t xml:space="preserve">, represented in the model by the receptivity parameter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w:t>
      </w:r>
    </w:p>
    <w:p w14:paraId="2AFC37D3"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Mark Granovetter — Strength of Weak Ties</w:t>
      </w:r>
      <w:r w:rsidRPr="00EB7030">
        <w:rPr>
          <w:rFonts w:ascii="Times New Roman" w:eastAsia="Times New Roman" w:hAnsi="Times New Roman" w:cs="Times New Roman"/>
          <w:kern w:val="0"/>
          <w:lang w:eastAsia="en-GB"/>
          <w14:ligatures w14:val="none"/>
        </w:rPr>
        <w:br/>
        <w:t>Weak ties connect network clusters and increase the reach of value propagation through the network.</w:t>
      </w:r>
    </w:p>
    <w:p w14:paraId="28F6506D"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Ronald Burt — Structural Holes</w:t>
      </w:r>
      <w:r w:rsidRPr="00EB7030">
        <w:rPr>
          <w:rFonts w:ascii="Times New Roman" w:eastAsia="Times New Roman" w:hAnsi="Times New Roman" w:cs="Times New Roman"/>
          <w:kern w:val="0"/>
          <w:lang w:eastAsia="en-GB"/>
          <w14:ligatures w14:val="none"/>
        </w:rPr>
        <w:br/>
        <w:t>Individuals bridging disconnected groups gain structural advantage in accessing and transmitting value.</w:t>
      </w:r>
    </w:p>
    <w:p w14:paraId="0C7836F9" w14:textId="77777777" w:rsidR="00EB7030" w:rsidRPr="00EB7030" w:rsidRDefault="00EB7030" w:rsidP="00EB7030">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Albert-László Barabási — Preferential Attachment</w:t>
      </w:r>
      <w:r w:rsidRPr="00EB7030">
        <w:rPr>
          <w:rFonts w:ascii="Times New Roman" w:eastAsia="Times New Roman" w:hAnsi="Times New Roman" w:cs="Times New Roman"/>
          <w:kern w:val="0"/>
          <w:lang w:eastAsia="en-GB"/>
          <w14:ligatures w14:val="none"/>
        </w:rPr>
        <w:br/>
        <w:t xml:space="preserve">Explains why highly influential nodes (fame / influence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accumulate disproportionate connectivity.</w:t>
      </w:r>
    </w:p>
    <w:p w14:paraId="7AE1ABF8"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5A5B3900">
          <v:rect id="Horizontal Line 82"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8F4E2B" w14:textId="77777777" w:rsid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If you want, the next step would be to turn this into a </w:t>
      </w:r>
      <w:r w:rsidRPr="00EB7030">
        <w:rPr>
          <w:rFonts w:ascii="Times New Roman" w:eastAsia="Times New Roman" w:hAnsi="Times New Roman" w:cs="Times New Roman"/>
          <w:b/>
          <w:bCs/>
          <w:kern w:val="0"/>
          <w:lang w:eastAsia="en-GB"/>
          <w14:ligatures w14:val="none"/>
        </w:rPr>
        <w:t>single diagram showing how these theories stack into the Network Potential pipeline</w:t>
      </w:r>
      <w:r w:rsidRPr="00EB7030">
        <w:rPr>
          <w:rFonts w:ascii="Times New Roman" w:eastAsia="Times New Roman" w:hAnsi="Times New Roman" w:cs="Times New Roman"/>
          <w:kern w:val="0"/>
          <w:lang w:eastAsia="en-GB"/>
          <w14:ligatures w14:val="none"/>
        </w:rPr>
        <w:t>, which would make the intellectual foundation of the Affinity model extremely clear.</w:t>
      </w:r>
    </w:p>
    <w:p w14:paraId="72118F38" w14:textId="77777777" w:rsidR="007E5A4F" w:rsidRPr="00EB7030" w:rsidRDefault="007E5A4F"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AB691E1" w14:textId="77777777" w:rsidR="00EB7030" w:rsidRPr="007E5A4F" w:rsidRDefault="00EB7030" w:rsidP="007E5A4F">
      <w:pPr>
        <w:spacing w:after="0" w:line="240" w:lineRule="auto"/>
        <w:jc w:val="right"/>
        <w:rPr>
          <w:rFonts w:ascii="Times New Roman" w:eastAsia="Times New Roman" w:hAnsi="Times New Roman" w:cs="Times New Roman"/>
          <w:b/>
          <w:bCs/>
          <w:kern w:val="0"/>
          <w:lang w:eastAsia="en-GB"/>
          <w14:ligatures w14:val="none"/>
        </w:rPr>
      </w:pPr>
      <w:r w:rsidRPr="007E5A4F">
        <w:rPr>
          <w:rFonts w:ascii="Times New Roman" w:eastAsia="Times New Roman" w:hAnsi="Times New Roman" w:cs="Times New Roman"/>
          <w:b/>
          <w:bCs/>
          <w:kern w:val="0"/>
          <w:lang w:eastAsia="en-GB"/>
          <w14:ligatures w14:val="none"/>
        </w:rPr>
        <w:t>OK. Now, from a mathematical perspective, what does our current pipeline already prove and what do we need to build to prove the entire pipeline.</w:t>
      </w:r>
    </w:p>
    <w:p w14:paraId="571E1BF7" w14:textId="77777777" w:rsidR="007E5A4F" w:rsidRPr="00EB7030" w:rsidRDefault="007E5A4F" w:rsidP="00EB7030">
      <w:pPr>
        <w:spacing w:after="0" w:line="240" w:lineRule="auto"/>
        <w:rPr>
          <w:rFonts w:ascii="Times New Roman" w:eastAsia="Times New Roman" w:hAnsi="Times New Roman" w:cs="Times New Roman"/>
          <w:kern w:val="0"/>
          <w:lang w:eastAsia="en-GB"/>
          <w14:ligatures w14:val="none"/>
        </w:rPr>
      </w:pPr>
    </w:p>
    <w:p w14:paraId="6907187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Mathematically, your </w:t>
      </w:r>
      <w:r w:rsidRPr="00EB7030">
        <w:rPr>
          <w:rFonts w:ascii="Times New Roman" w:eastAsia="Times New Roman" w:hAnsi="Times New Roman" w:cs="Times New Roman"/>
          <w:b/>
          <w:bCs/>
          <w:kern w:val="0"/>
          <w:lang w:eastAsia="en-GB"/>
          <w14:ligatures w14:val="none"/>
        </w:rPr>
        <w:t>current proven pipeline</w:t>
      </w:r>
      <w:r w:rsidRPr="00EB7030">
        <w:rPr>
          <w:rFonts w:ascii="Times New Roman" w:eastAsia="Times New Roman" w:hAnsi="Times New Roman" w:cs="Times New Roman"/>
          <w:kern w:val="0"/>
          <w:lang w:eastAsia="en-GB"/>
          <w14:ligatures w14:val="none"/>
        </w:rPr>
        <w:t xml:space="preserve"> is still quite focused: it proves a </w:t>
      </w:r>
      <w:r w:rsidRPr="00EB7030">
        <w:rPr>
          <w:rFonts w:ascii="Times New Roman" w:eastAsia="Times New Roman" w:hAnsi="Times New Roman" w:cs="Times New Roman"/>
          <w:b/>
          <w:bCs/>
          <w:kern w:val="0"/>
          <w:lang w:eastAsia="en-GB"/>
          <w14:ligatures w14:val="none"/>
        </w:rPr>
        <w:t>local monotone comparative statics result for equilibrium tie strengths</w:t>
      </w:r>
      <w:r w:rsidRPr="00EB7030">
        <w:rPr>
          <w:rFonts w:ascii="Times New Roman" w:eastAsia="Times New Roman" w:hAnsi="Times New Roman" w:cs="Times New Roman"/>
          <w:kern w:val="0"/>
          <w:lang w:eastAsia="en-GB"/>
          <w14:ligatures w14:val="none"/>
        </w:rPr>
        <w:t xml:space="preserve"> under certified sign and admissibility conditions, but it does </w:t>
      </w:r>
      <w:r w:rsidRPr="00EB7030">
        <w:rPr>
          <w:rFonts w:ascii="Times New Roman" w:eastAsia="Times New Roman" w:hAnsi="Times New Roman" w:cs="Times New Roman"/>
          <w:b/>
          <w:bCs/>
          <w:kern w:val="0"/>
          <w:lang w:eastAsia="en-GB"/>
          <w14:ligatures w14:val="none"/>
        </w:rPr>
        <w:t>not yet prove the full value-flow / diffusion / endogenous-topology programme</w:t>
      </w:r>
      <w:r w:rsidRPr="00EB7030">
        <w:rPr>
          <w:rFonts w:ascii="Times New Roman" w:eastAsia="Times New Roman" w:hAnsi="Times New Roman" w:cs="Times New Roman"/>
          <w:kern w:val="0"/>
          <w:lang w:eastAsia="en-GB"/>
          <w14:ligatures w14:val="none"/>
        </w:rPr>
        <w:t xml:space="preserve"> you’ve been sketching. The theorem paper proves that, for a relational potential </w:t>
      </w:r>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(w,θ)</m:t>
        </m:r>
      </m:oMath>
      <w:r w:rsidRPr="00EB7030">
        <w:rPr>
          <w:rFonts w:ascii="Times New Roman" w:eastAsia="Times New Roman" w:hAnsi="Times New Roman" w:cs="Times New Roman"/>
          <w:kern w:val="0"/>
          <w:lang w:eastAsia="en-GB"/>
          <w14:ligatures w14:val="none"/>
        </w:rPr>
        <w:t xml:space="preserve">, if the certified A1–E3 conditions hold, then increases in the parameter vector </w:t>
      </w:r>
      <m:oMath>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 xml:space="preserve">within a certified admissible region produce coordinatewise nondecreasing equilibrium tie strengths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p>
    <w:p w14:paraId="5041674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Monotone Comparative Statics fo…</w:t>
      </w:r>
    </w:p>
    <w:p w14:paraId="782368BA"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In that sense, what is already proved is:</w:t>
      </w:r>
    </w:p>
    <w:p w14:paraId="01759D49" w14:textId="77777777" w:rsidR="00EB7030" w:rsidRPr="00EB7030" w:rsidRDefault="00EB7030" w:rsidP="00EB7030">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 well-defined </w:t>
      </w:r>
      <w:r w:rsidRPr="00EB7030">
        <w:rPr>
          <w:rFonts w:ascii="Times New Roman" w:eastAsia="Times New Roman" w:hAnsi="Times New Roman" w:cs="Times New Roman"/>
          <w:b/>
          <w:bCs/>
          <w:kern w:val="0"/>
          <w:lang w:eastAsia="en-GB"/>
          <w14:ligatures w14:val="none"/>
        </w:rPr>
        <w:t>equilibrium network</w:t>
      </w:r>
      <w:r w:rsidRPr="00EB7030">
        <w:rPr>
          <w:rFonts w:ascii="Times New Roman" w:eastAsia="Times New Roman" w:hAnsi="Times New Roman" w:cs="Times New Roman"/>
          <w:kern w:val="0"/>
          <w:lang w:eastAsia="en-GB"/>
          <w14:ligatures w14:val="none"/>
        </w:rPr>
        <w:t xml:space="preserve">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w:t>
      </w:r>
    </w:p>
    <w:p w14:paraId="181FBAC9" w14:textId="77777777" w:rsidR="00EB7030" w:rsidRPr="00EB7030" w:rsidRDefault="00EB7030" w:rsidP="00EB7030">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an </w:t>
      </w:r>
      <w:r w:rsidRPr="00EB7030">
        <w:rPr>
          <w:rFonts w:ascii="Times New Roman" w:eastAsia="Times New Roman" w:hAnsi="Times New Roman" w:cs="Times New Roman"/>
          <w:b/>
          <w:bCs/>
          <w:kern w:val="0"/>
          <w:lang w:eastAsia="en-GB"/>
          <w14:ligatures w14:val="none"/>
        </w:rPr>
        <w:t>equilibrium response identity</w:t>
      </w:r>
      <w:r w:rsidRPr="00EB7030">
        <w:rPr>
          <w:rFonts w:ascii="Times New Roman" w:eastAsia="Times New Roman" w:hAnsi="Times New Roman" w:cs="Times New Roman"/>
          <w:kern w:val="0"/>
          <w:lang w:eastAsia="en-GB"/>
          <w14:ligatures w14:val="none"/>
        </w:rPr>
        <w:t xml:space="preserve"> through the inverse coupling / Hessian structure,</w:t>
      </w:r>
    </w:p>
    <w:p w14:paraId="144D6C84" w14:textId="77777777" w:rsidR="00EB7030" w:rsidRPr="00EB7030" w:rsidRDefault="00EB7030" w:rsidP="00EB7030">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positivity of the response operator under the certified D-layer conditions,</w:t>
      </w:r>
    </w:p>
    <w:p w14:paraId="7948CB78" w14:textId="77777777" w:rsidR="00EB7030" w:rsidRPr="00EB7030" w:rsidRDefault="00EB7030" w:rsidP="00EB7030">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 xml:space="preserve">and therefore </w:t>
      </w:r>
      <w:r w:rsidRPr="00EB7030">
        <w:rPr>
          <w:rFonts w:ascii="Times New Roman" w:eastAsia="Times New Roman" w:hAnsi="Times New Roman" w:cs="Times New Roman"/>
          <w:b/>
          <w:bCs/>
          <w:kern w:val="0"/>
          <w:lang w:eastAsia="en-GB"/>
          <w14:ligatures w14:val="none"/>
        </w:rPr>
        <w:t>local weak ordering</w:t>
      </w:r>
      <w:r w:rsidRPr="00EB7030">
        <w:rPr>
          <w:rFonts w:ascii="Times New Roman" w:eastAsia="Times New Roman" w:hAnsi="Times New Roman" w:cs="Times New Roman"/>
          <w:kern w:val="0"/>
          <w:lang w:eastAsia="en-GB"/>
          <w14:ligatures w14:val="none"/>
        </w:rPr>
        <w:t xml:space="preserve"> of equilibrium relationships under parameter improvements </w:t>
      </w:r>
    </w:p>
    <w:p w14:paraId="78B2B609" w14:textId="77777777" w:rsidR="00EB7030" w:rsidRPr="00EB7030" w:rsidRDefault="00EB7030" w:rsidP="00EB7030">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Monotone Comparative Statics fo…</w:t>
      </w:r>
    </w:p>
    <w:p w14:paraId="7AFE6E07" w14:textId="77777777" w:rsidR="00EB7030" w:rsidRPr="00EB7030" w:rsidRDefault="00EB7030" w:rsidP="00EB7030">
      <w:pPr>
        <w:spacing w:beforeAutospacing="1" w:after="0" w:afterAutospacing="1" w:line="240" w:lineRule="auto"/>
        <w:ind w:left="720"/>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t>
      </w:r>
    </w:p>
    <w:p w14:paraId="0DCFFF0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That is already a real theorem pipeline. What it gives you is a </w:t>
      </w:r>
      <w:r w:rsidRPr="00EB7030">
        <w:rPr>
          <w:rFonts w:ascii="Times New Roman" w:eastAsia="Times New Roman" w:hAnsi="Times New Roman" w:cs="Times New Roman"/>
          <w:b/>
          <w:bCs/>
          <w:kern w:val="0"/>
          <w:lang w:eastAsia="en-GB"/>
          <w14:ligatures w14:val="none"/>
        </w:rPr>
        <w:t>static equilibrium response law</w:t>
      </w:r>
      <w:r w:rsidRPr="00EB7030">
        <w:rPr>
          <w:rFonts w:ascii="Times New Roman" w:eastAsia="Times New Roman" w:hAnsi="Times New Roman" w:cs="Times New Roman"/>
          <w:kern w:val="0"/>
          <w:lang w:eastAsia="en-GB"/>
          <w14:ligatures w14:val="none"/>
        </w:rPr>
        <w:t>: improve the structural opportunity parameters in the certified regime, and the equilibrium network does not get weaker.</w:t>
      </w:r>
    </w:p>
    <w:p w14:paraId="7F76719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What it does </w:t>
      </w:r>
      <w:r w:rsidRPr="00EB7030">
        <w:rPr>
          <w:rFonts w:ascii="Times New Roman" w:eastAsia="Times New Roman" w:hAnsi="Times New Roman" w:cs="Times New Roman"/>
          <w:b/>
          <w:bCs/>
          <w:kern w:val="0"/>
          <w:lang w:eastAsia="en-GB"/>
          <w14:ligatures w14:val="none"/>
        </w:rPr>
        <w:t>not yet prove</w:t>
      </w:r>
      <w:r w:rsidRPr="00EB7030">
        <w:rPr>
          <w:rFonts w:ascii="Times New Roman" w:eastAsia="Times New Roman" w:hAnsi="Times New Roman" w:cs="Times New Roman"/>
          <w:kern w:val="0"/>
          <w:lang w:eastAsia="en-GB"/>
          <w14:ligatures w14:val="none"/>
        </w:rPr>
        <w:t xml:space="preserve"> is the broader framework you now want for Affinity, namely that value behaves like an energy that is generated, propagated, filtered, stabilised, and possibly reshapes topology. The prospectus itself separates these later ambitions into later papers: opportunity as a propagation-based property in Paper 4, explicit dynamics in Paper 5, endogenous topology in Paper 6, and universality across functional classes in Paper 7 </w:t>
      </w:r>
    </w:p>
    <w:p w14:paraId="7DF0E92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NetworkPotential_Prospectus_v2</w:t>
      </w:r>
    </w:p>
    <w:p w14:paraId="1E2E4116"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So from a mathematical perspective, the gap is this:</w:t>
      </w:r>
    </w:p>
    <w:p w14:paraId="6F83A575"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What is already proved</w:t>
      </w:r>
    </w:p>
    <w:p w14:paraId="286F69C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current pipeline proves the </w:t>
      </w:r>
      <w:r w:rsidRPr="00EB7030">
        <w:rPr>
          <w:rFonts w:ascii="Times New Roman" w:eastAsia="Times New Roman" w:hAnsi="Times New Roman" w:cs="Times New Roman"/>
          <w:b/>
          <w:bCs/>
          <w:kern w:val="0"/>
          <w:lang w:eastAsia="en-GB"/>
          <w14:ligatures w14:val="none"/>
        </w:rPr>
        <w:t>equilibrium comparative-statics backbone</w:t>
      </w:r>
      <w:r w:rsidRPr="00EB7030">
        <w:rPr>
          <w:rFonts w:ascii="Times New Roman" w:eastAsia="Times New Roman" w:hAnsi="Times New Roman" w:cs="Times New Roman"/>
          <w:kern w:val="0"/>
          <w:lang w:eastAsia="en-GB"/>
          <w14:ligatures w14:val="none"/>
        </w:rPr>
        <w:t>:</w:t>
      </w:r>
    </w:p>
    <w:p w14:paraId="5538A21F"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Φ</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H</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θ</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(θ)≥0</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θ</m:t>
              </m:r>
            </m:e>
            <m:sup>
              <m:r>
                <m:rPr>
                  <m:sty m:val="p"/>
                </m:rP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(θ)</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8B0620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More plainly:</w:t>
      </w:r>
    </w:p>
    <w:p w14:paraId="21AD1CBB" w14:textId="77777777" w:rsidR="00EB7030" w:rsidRPr="00EB7030" w:rsidRDefault="00EB7030" w:rsidP="00EB7030">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network has an equilibrium description,</w:t>
      </w:r>
    </w:p>
    <w:p w14:paraId="0933ED5B" w14:textId="77777777" w:rsidR="00EB7030" w:rsidRPr="00EB7030" w:rsidRDefault="00EB7030" w:rsidP="00EB7030">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equilibrium is differentiable in the certified regime,</w:t>
      </w:r>
    </w:p>
    <w:p w14:paraId="2825711C" w14:textId="77777777" w:rsidR="00EB7030" w:rsidRPr="00EB7030" w:rsidRDefault="00EB7030" w:rsidP="00EB7030">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the inverse coupling operator behaves positively,</w:t>
      </w:r>
    </w:p>
    <w:p w14:paraId="3F7109BA" w14:textId="77777777" w:rsidR="00EB7030" w:rsidRPr="00EB7030" w:rsidRDefault="00EB7030" w:rsidP="00EB7030">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and this yields monotone response of tie strengths.</w:t>
      </w:r>
    </w:p>
    <w:p w14:paraId="6E8EF424"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That is the mathematically secure part today.</w:t>
      </w:r>
    </w:p>
    <w:p w14:paraId="7D390588"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What still needs to be built</w:t>
      </w:r>
    </w:p>
    <w:p w14:paraId="0F96275F"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To prove the </w:t>
      </w:r>
      <w:r w:rsidRPr="00EB7030">
        <w:rPr>
          <w:rFonts w:ascii="Times New Roman" w:eastAsia="Times New Roman" w:hAnsi="Times New Roman" w:cs="Times New Roman"/>
          <w:b/>
          <w:bCs/>
          <w:kern w:val="0"/>
          <w:lang w:eastAsia="en-GB"/>
          <w14:ligatures w14:val="none"/>
        </w:rPr>
        <w:t>entire pipeline</w:t>
      </w:r>
      <w:r w:rsidRPr="00EB7030">
        <w:rPr>
          <w:rFonts w:ascii="Times New Roman" w:eastAsia="Times New Roman" w:hAnsi="Times New Roman" w:cs="Times New Roman"/>
          <w:kern w:val="0"/>
          <w:lang w:eastAsia="en-GB"/>
          <w14:ligatures w14:val="none"/>
        </w:rPr>
        <w:t xml:space="preserve"> you now have in mind, you would need at least six additional theorem layers.</w:t>
      </w:r>
    </w:p>
    <w:p w14:paraId="0E712FD2"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First, you need a </w:t>
      </w:r>
      <w:r w:rsidRPr="00EB7030">
        <w:rPr>
          <w:rFonts w:ascii="Times New Roman" w:eastAsia="Times New Roman" w:hAnsi="Times New Roman" w:cs="Times New Roman"/>
          <w:b/>
          <w:bCs/>
          <w:kern w:val="0"/>
          <w:lang w:eastAsia="en-GB"/>
          <w14:ligatures w14:val="none"/>
        </w:rPr>
        <w:t>node-value/source model</w:t>
      </w:r>
      <w:r w:rsidRPr="00EB7030">
        <w:rPr>
          <w:rFonts w:ascii="Times New Roman" w:eastAsia="Times New Roman" w:hAnsi="Times New Roman" w:cs="Times New Roman"/>
          <w:kern w:val="0"/>
          <w:lang w:eastAsia="en-GB"/>
          <w14:ligatures w14:val="none"/>
        </w:rPr>
        <w:t xml:space="preserve">. Right now the theorem paper treats </w:t>
      </w:r>
      <m:oMath>
        <m:r>
          <w:rPr>
            <w:rFonts w:ascii="Cambria Math" w:eastAsia="Times New Roman" w:hAnsi="Cambria Math" w:cs="Times New Roman"/>
            <w:kern w:val="0"/>
            <w:lang w:eastAsia="en-GB"/>
            <w14:ligatures w14:val="none"/>
          </w:rPr>
          <m:t>θ</m:t>
        </m:r>
      </m:oMath>
      <w:r w:rsidRPr="00EB7030">
        <w:rPr>
          <w:rFonts w:ascii="Times New Roman" w:eastAsia="Times New Roman" w:hAnsi="Times New Roman" w:cs="Times New Roman"/>
          <w:kern w:val="0"/>
          <w:lang w:eastAsia="en-GB"/>
          <w14:ligatures w14:val="none"/>
        </w:rPr>
        <w:t xml:space="preserve">as a parameter and </w:t>
      </w:r>
      <m:oMath>
        <m:r>
          <w:rPr>
            <w:rFonts w:ascii="Cambria Math" w:eastAsia="Times New Roman" w:hAnsi="Cambria Math" w:cs="Times New Roman"/>
            <w:kern w:val="0"/>
            <w:lang w:eastAsia="en-GB"/>
            <w14:ligatures w14:val="none"/>
          </w:rPr>
          <m:t>w</m:t>
        </m:r>
      </m:oMath>
      <w:r w:rsidRPr="00EB7030">
        <w:rPr>
          <w:rFonts w:ascii="Times New Roman" w:eastAsia="Times New Roman" w:hAnsi="Times New Roman" w:cs="Times New Roman"/>
          <w:kern w:val="0"/>
          <w:lang w:eastAsia="en-GB"/>
          <w14:ligatures w14:val="none"/>
        </w:rPr>
        <w:t>as equilibrium ties, but it does not yet define a mathematically rigorous node-level source term such as</w:t>
      </w:r>
    </w:p>
    <w:p w14:paraId="274449A2"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1C9842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is intrinsic creative capacity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is fame/influence. Without that, “value generation” at nodes is still conceptual, not proved.</w:t>
      </w:r>
    </w:p>
    <w:p w14:paraId="2ADE82E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Second, you need a </w:t>
      </w:r>
      <w:r w:rsidRPr="00EB7030">
        <w:rPr>
          <w:rFonts w:ascii="Times New Roman" w:eastAsia="Times New Roman" w:hAnsi="Times New Roman" w:cs="Times New Roman"/>
          <w:b/>
          <w:bCs/>
          <w:kern w:val="0"/>
          <w:lang w:eastAsia="en-GB"/>
          <w14:ligatures w14:val="none"/>
        </w:rPr>
        <w:t>propagation-value theorem</w:t>
      </w:r>
      <w:r w:rsidRPr="00EB7030">
        <w:rPr>
          <w:rFonts w:ascii="Times New Roman" w:eastAsia="Times New Roman" w:hAnsi="Times New Roman" w:cs="Times New Roman"/>
          <w:kern w:val="0"/>
          <w:lang w:eastAsia="en-GB"/>
          <w14:ligatures w14:val="none"/>
        </w:rPr>
        <w:t xml:space="preserve">. You have the inverse coupling operator </w:t>
      </w:r>
      <m:oMath>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oMath>
      <w:r w:rsidRPr="00EB7030">
        <w:rPr>
          <w:rFonts w:ascii="Times New Roman" w:eastAsia="Times New Roman" w:hAnsi="Times New Roman" w:cs="Times New Roman"/>
          <w:kern w:val="0"/>
          <w:lang w:eastAsia="en-GB"/>
          <w14:ligatures w14:val="none"/>
        </w:rPr>
        <w:t xml:space="preserve">in the current paper, but you have not yet proved that it is the correct operator for </w:t>
      </w:r>
      <w:r w:rsidRPr="00EB7030">
        <w:rPr>
          <w:rFonts w:ascii="Times New Roman" w:eastAsia="Times New Roman" w:hAnsi="Times New Roman" w:cs="Times New Roman"/>
          <w:b/>
          <w:bCs/>
          <w:kern w:val="0"/>
          <w:lang w:eastAsia="en-GB"/>
          <w14:ligatures w14:val="none"/>
        </w:rPr>
        <w:t>value flow</w:t>
      </w:r>
      <w:r w:rsidRPr="00EB7030">
        <w:rPr>
          <w:rFonts w:ascii="Times New Roman" w:eastAsia="Times New Roman" w:hAnsi="Times New Roman" w:cs="Times New Roman"/>
          <w:kern w:val="0"/>
          <w:lang w:eastAsia="en-GB"/>
          <w14:ligatures w14:val="none"/>
        </w:rPr>
        <w:t xml:space="preserve"> rather than just </w:t>
      </w:r>
      <w:r w:rsidRPr="00EB7030">
        <w:rPr>
          <w:rFonts w:ascii="Times New Roman" w:eastAsia="Times New Roman" w:hAnsi="Times New Roman" w:cs="Times New Roman"/>
          <w:b/>
          <w:bCs/>
          <w:kern w:val="0"/>
          <w:lang w:eastAsia="en-GB"/>
          <w14:ligatures w14:val="none"/>
        </w:rPr>
        <w:t>equilibrium response</w:t>
      </w:r>
      <w:r w:rsidRPr="00EB7030">
        <w:rPr>
          <w:rFonts w:ascii="Times New Roman" w:eastAsia="Times New Roman" w:hAnsi="Times New Roman" w:cs="Times New Roman"/>
          <w:kern w:val="0"/>
          <w:lang w:eastAsia="en-GB"/>
          <w14:ligatures w14:val="none"/>
        </w:rPr>
        <w:t>. To do that, you need a formal definition of propagated node value, e.g.</w:t>
      </w:r>
    </w:p>
    <w:p w14:paraId="355102D5"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v=Gs,</m:t>
          </m:r>
          <m:r>
            <w:rPr>
              <w:rFonts w:ascii="Cambria Math" w:eastAsia="Times New Roman" w:hAnsi="Cambria Math" w:cs="Times New Roman"/>
              <w:i/>
              <w:kern w:val="0"/>
              <w:lang w:eastAsia="en-GB"/>
              <w14:ligatures w14:val="none"/>
            </w:rPr>
            <w:br/>
          </m:r>
        </m:oMath>
      </m:oMathPara>
    </w:p>
    <w:p w14:paraId="7FE67C38"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and then a theorem stating what </w:t>
      </w:r>
      <m:oMath>
        <m:r>
          <w:rPr>
            <w:rFonts w:ascii="Cambria Math" w:eastAsia="Times New Roman" w:hAnsi="Cambria Math" w:cs="Times New Roman"/>
            <w:kern w:val="0"/>
            <w:lang w:eastAsia="en-GB"/>
            <w14:ligatures w14:val="none"/>
          </w:rPr>
          <m:t>v</m:t>
        </m:r>
      </m:oMath>
      <w:r w:rsidRPr="00EB7030">
        <w:rPr>
          <w:rFonts w:ascii="Times New Roman" w:eastAsia="Times New Roman" w:hAnsi="Times New Roman" w:cs="Times New Roman"/>
          <w:kern w:val="0"/>
          <w:lang w:eastAsia="en-GB"/>
          <w14:ligatures w14:val="none"/>
        </w:rPr>
        <w:t>means and under what assumptions it is well-defined, positive, and interpretable as reachable value.</w:t>
      </w:r>
    </w:p>
    <w:p w14:paraId="48385E3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Third, you need a </w:t>
      </w:r>
      <w:r w:rsidRPr="00EB7030">
        <w:rPr>
          <w:rFonts w:ascii="Times New Roman" w:eastAsia="Times New Roman" w:hAnsi="Times New Roman" w:cs="Times New Roman"/>
          <w:b/>
          <w:bCs/>
          <w:kern w:val="0"/>
          <w:lang w:eastAsia="en-GB"/>
          <w14:ligatures w14:val="none"/>
        </w:rPr>
        <w:t>node energy theorem</w:t>
      </w:r>
      <w:r w:rsidRPr="00EB7030">
        <w:rPr>
          <w:rFonts w:ascii="Times New Roman" w:eastAsia="Times New Roman" w:hAnsi="Times New Roman" w:cs="Times New Roman"/>
          <w:kern w:val="0"/>
          <w:lang w:eastAsia="en-GB"/>
          <w14:ligatures w14:val="none"/>
        </w:rPr>
        <w:t>. The node energy equation</w:t>
      </w:r>
    </w:p>
    <w:p w14:paraId="35823C5E"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j</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w:br/>
          </m:r>
        </m:oMath>
      </m:oMathPara>
    </w:p>
    <w:p w14:paraId="6052AF53"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is a good candidate definition, but currently it is not part of the proved framework. To make it rigorous, you need to prove:</w:t>
      </w:r>
    </w:p>
    <w:p w14:paraId="5F1CE070" w14:textId="77777777" w:rsidR="00EB7030" w:rsidRPr="00EB7030" w:rsidRDefault="00EB7030" w:rsidP="00EB7030">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existence/well-definedness,</w:t>
      </w:r>
    </w:p>
    <w:p w14:paraId="71DB07FE" w14:textId="77777777" w:rsidR="00EB7030" w:rsidRPr="00EB7030" w:rsidRDefault="00EB7030" w:rsidP="00EB7030">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monotonicity,</w:t>
      </w:r>
    </w:p>
    <w:p w14:paraId="7ACE9D45" w14:textId="77777777" w:rsidR="00EB7030" w:rsidRPr="00EB7030" w:rsidRDefault="00EB7030" w:rsidP="00EB7030">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dependence on network position,</w:t>
      </w:r>
    </w:p>
    <w:p w14:paraId="637465F6" w14:textId="77777777" w:rsidR="00EB7030" w:rsidRPr="00EB7030" w:rsidRDefault="00EB7030" w:rsidP="00EB7030">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and possibly comparison principles.</w:t>
      </w:r>
    </w:p>
    <w:p w14:paraId="03787EF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Fourth, you need a </w:t>
      </w:r>
      <w:r w:rsidRPr="00EB7030">
        <w:rPr>
          <w:rFonts w:ascii="Times New Roman" w:eastAsia="Times New Roman" w:hAnsi="Times New Roman" w:cs="Times New Roman"/>
          <w:b/>
          <w:bCs/>
          <w:kern w:val="0"/>
          <w:lang w:eastAsia="en-GB"/>
          <w14:ligatures w14:val="none"/>
        </w:rPr>
        <w:t>scarcity / relational budget layer</w:t>
      </w:r>
      <w:r w:rsidRPr="00EB7030">
        <w:rPr>
          <w:rFonts w:ascii="Times New Roman" w:eastAsia="Times New Roman" w:hAnsi="Times New Roman" w:cs="Times New Roman"/>
          <w:kern w:val="0"/>
          <w:lang w:eastAsia="en-GB"/>
          <w14:ligatures w14:val="none"/>
        </w:rPr>
        <w:t xml:space="preserve"> that is tied to the node-energy model, not just to constrained tie optimisation. Paper 3 in the prospectus already points in this direction by treating feasible domains and scarcity geometry </w:t>
      </w:r>
    </w:p>
    <w:p w14:paraId="40AC639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NetworkPotential_Prospectus_v2</w:t>
      </w:r>
    </w:p>
    <w:p w14:paraId="30763E40"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but to support Affinity you would need an explicit theorem saying that finite relational budgets constrain feasible tie configurations and reshape propagation or value reach.</w:t>
      </w:r>
    </w:p>
    <w:p w14:paraId="433EEA47"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Fifth, you need a </w:t>
      </w:r>
      <w:r w:rsidRPr="00EB7030">
        <w:rPr>
          <w:rFonts w:ascii="Times New Roman" w:eastAsia="Times New Roman" w:hAnsi="Times New Roman" w:cs="Times New Roman"/>
          <w:b/>
          <w:bCs/>
          <w:kern w:val="0"/>
          <w:lang w:eastAsia="en-GB"/>
          <w14:ligatures w14:val="none"/>
        </w:rPr>
        <w:t>diffusion / receptivity layer</w:t>
      </w:r>
      <w:r w:rsidRPr="00EB7030">
        <w:rPr>
          <w:rFonts w:ascii="Times New Roman" w:eastAsia="Times New Roman" w:hAnsi="Times New Roman" w:cs="Times New Roman"/>
          <w:kern w:val="0"/>
          <w:lang w:eastAsia="en-GB"/>
          <w14:ligatures w14:val="none"/>
        </w:rPr>
        <w:t xml:space="preserve">. If value reaches a node, that does not yet mean the node absorbs or acts on it. To model innovators, early adopters, and laggards, you would need a receptivity parameter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xml:space="preserve">or threshold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 and then prove something like:</w:t>
      </w:r>
    </w:p>
    <w:p w14:paraId="5FAE7524"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v</m:t>
                  </m:r>
                </m:e>
              </m:acc>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42D0CDA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or an adoption rule based on propagated value. None of that is currently in the certified pipeline.</w:t>
      </w:r>
    </w:p>
    <w:p w14:paraId="5F6D7460"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Sixth, if you want the full research programme, you still need proofs for:</w:t>
      </w:r>
    </w:p>
    <w:p w14:paraId="05166D61" w14:textId="77777777" w:rsidR="00EB7030" w:rsidRPr="00EB7030" w:rsidRDefault="00EB7030" w:rsidP="00EB7030">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lastRenderedPageBreak/>
        <w:t>dynamic evolution</w:t>
      </w:r>
      <w:r w:rsidRPr="00EB7030">
        <w:rPr>
          <w:rFonts w:ascii="Times New Roman" w:eastAsia="Times New Roman" w:hAnsi="Times New Roman" w:cs="Times New Roman"/>
          <w:kern w:val="0"/>
          <w:lang w:eastAsia="en-GB"/>
          <w14:ligatures w14:val="none"/>
        </w:rPr>
        <w:t xml:space="preserve"> of tie strengths (Paper 5),</w:t>
      </w:r>
    </w:p>
    <w:p w14:paraId="486EE84C" w14:textId="77777777" w:rsidR="00EB7030" w:rsidRPr="00EB7030" w:rsidRDefault="00EB7030" w:rsidP="00EB7030">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endogenous edge formation/removal</w:t>
      </w:r>
      <w:r w:rsidRPr="00EB7030">
        <w:rPr>
          <w:rFonts w:ascii="Times New Roman" w:eastAsia="Times New Roman" w:hAnsi="Times New Roman" w:cs="Times New Roman"/>
          <w:kern w:val="0"/>
          <w:lang w:eastAsia="en-GB"/>
          <w14:ligatures w14:val="none"/>
        </w:rPr>
        <w:t xml:space="preserve"> (Paper 6),</w:t>
      </w:r>
    </w:p>
    <w:p w14:paraId="61D27F14" w14:textId="77777777" w:rsidR="00EB7030" w:rsidRPr="00EB7030" w:rsidRDefault="00EB7030" w:rsidP="00EB7030">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and </w:t>
      </w:r>
      <w:r w:rsidRPr="00EB7030">
        <w:rPr>
          <w:rFonts w:ascii="Times New Roman" w:eastAsia="Times New Roman" w:hAnsi="Times New Roman" w:cs="Times New Roman"/>
          <w:b/>
          <w:bCs/>
          <w:kern w:val="0"/>
          <w:lang w:eastAsia="en-GB"/>
          <w14:ligatures w14:val="none"/>
        </w:rPr>
        <w:t>universality</w:t>
      </w:r>
      <w:r w:rsidRPr="00EB7030">
        <w:rPr>
          <w:rFonts w:ascii="Times New Roman" w:eastAsia="Times New Roman" w:hAnsi="Times New Roman" w:cs="Times New Roman"/>
          <w:kern w:val="0"/>
          <w:lang w:eastAsia="en-GB"/>
          <w14:ligatures w14:val="none"/>
        </w:rPr>
        <w:t xml:space="preserve"> across admissible functional classes (Paper 7) </w:t>
      </w:r>
    </w:p>
    <w:p w14:paraId="63620971" w14:textId="77777777" w:rsidR="00EB7030" w:rsidRPr="00EB7030" w:rsidRDefault="00EB7030" w:rsidP="00EB7030">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NetworkPotential_Prospectus_v2</w:t>
      </w:r>
    </w:p>
    <w:p w14:paraId="43111276" w14:textId="77777777" w:rsidR="00EB7030" w:rsidRPr="00EB7030" w:rsidRDefault="00EB7030" w:rsidP="00EB7030">
      <w:pPr>
        <w:spacing w:beforeAutospacing="1" w:after="0" w:afterAutospacing="1" w:line="240" w:lineRule="auto"/>
        <w:ind w:left="720"/>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w:t>
      </w:r>
    </w:p>
    <w:p w14:paraId="00FE0D9E"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The cleanest way to state the gap</w:t>
      </w:r>
    </w:p>
    <w:p w14:paraId="2D5D0439"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So the honest mathematical summary is:</w:t>
      </w:r>
    </w:p>
    <w:p w14:paraId="6477BD6C"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current pipeline proves a </w:t>
      </w:r>
      <w:r w:rsidRPr="00EB7030">
        <w:rPr>
          <w:rFonts w:ascii="Times New Roman" w:eastAsia="Times New Roman" w:hAnsi="Times New Roman" w:cs="Times New Roman"/>
          <w:b/>
          <w:bCs/>
          <w:kern w:val="0"/>
          <w:lang w:eastAsia="en-GB"/>
          <w14:ligatures w14:val="none"/>
        </w:rPr>
        <w:t>static monotone equilibrium response theorem for tie strengths</w:t>
      </w:r>
      <w:r w:rsidRPr="00EB7030">
        <w:rPr>
          <w:rFonts w:ascii="Times New Roman" w:eastAsia="Times New Roman" w:hAnsi="Times New Roman" w:cs="Times New Roman"/>
          <w:kern w:val="0"/>
          <w:lang w:eastAsia="en-GB"/>
          <w14:ligatures w14:val="none"/>
        </w:rPr>
        <w:t xml:space="preserve">; it does not yet prove a </w:t>
      </w:r>
      <w:r w:rsidRPr="00EB7030">
        <w:rPr>
          <w:rFonts w:ascii="Times New Roman" w:eastAsia="Times New Roman" w:hAnsi="Times New Roman" w:cs="Times New Roman"/>
          <w:b/>
          <w:bCs/>
          <w:kern w:val="0"/>
          <w:lang w:eastAsia="en-GB"/>
          <w14:ligatures w14:val="none"/>
        </w:rPr>
        <w:t>full theory of value generation, value propagation, value reception, dynamic evolution, or endogenous topology</w:t>
      </w:r>
      <w:r w:rsidRPr="00EB7030">
        <w:rPr>
          <w:rFonts w:ascii="Times New Roman" w:eastAsia="Times New Roman" w:hAnsi="Times New Roman" w:cs="Times New Roman"/>
          <w:kern w:val="0"/>
          <w:lang w:eastAsia="en-GB"/>
          <w14:ligatures w14:val="none"/>
        </w:rPr>
        <w:t>.</w:t>
      </w:r>
    </w:p>
    <w:p w14:paraId="60AABED9"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The full mathematical pipeline you would need</w:t>
      </w:r>
    </w:p>
    <w:p w14:paraId="11686E7D"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If you want the complete Affinity foundation, the natural proof order is:</w:t>
      </w:r>
    </w:p>
    <w:p w14:paraId="6E637B36"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Define source value at nodes</w:t>
      </w:r>
      <w:r w:rsidRPr="00EB7030">
        <w:rPr>
          <w:rFonts w:ascii="Times New Roman" w:eastAsia="Times New Roman" w:hAnsi="Times New Roman" w:cs="Times New Roman"/>
          <w:kern w:val="0"/>
          <w:lang w:eastAsia="en-GB"/>
          <w14:ligatures w14:val="none"/>
        </w:rPr>
        <w:br/>
      </w: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oMath>
      </m:oMathPara>
    </w:p>
    <w:p w14:paraId="797AC398"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Define a network potential on weighted graphs</w:t>
      </w:r>
      <w:r w:rsidRPr="00EB7030">
        <w:rPr>
          <w:rFonts w:ascii="Times New Roman" w:eastAsia="Times New Roman" w:hAnsi="Times New Roman" w:cs="Times New Roman"/>
          <w:kern w:val="0"/>
          <w:lang w:eastAsia="en-GB"/>
          <w14:ligatures w14:val="none"/>
        </w:rPr>
        <w:br/>
      </w:r>
      <m:oMathPara>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(w;s,θ)</m:t>
          </m:r>
        </m:oMath>
      </m:oMathPara>
    </w:p>
    <w:p w14:paraId="75AE9D85"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Prove equilibrium existence and characterisation</w:t>
      </w:r>
      <w:r w:rsidRPr="00EB7030">
        <w:rPr>
          <w:rFonts w:ascii="Times New Roman" w:eastAsia="Times New Roman" w:hAnsi="Times New Roman" w:cs="Times New Roman"/>
          <w:kern w:val="0"/>
          <w:lang w:eastAsia="en-GB"/>
          <w14:ligatures w14:val="none"/>
        </w:rPr>
        <w:br/>
      </w: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w</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arg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r>
                <m:rPr>
                  <m:sty m:val="p"/>
                </m:rPr>
                <w:rPr>
                  <w:rFonts w:ascii="Cambria Math" w:eastAsia="Times New Roman" w:hAnsi="Cambria Math" w:cs="Times New Roman"/>
                  <w:kern w:val="0"/>
                  <w:lang w:eastAsia="en-GB"/>
                  <w14:ligatures w14:val="none"/>
                </w:rPr>
                <m:t>Ω</m:t>
              </m:r>
            </m:sub>
          </m:sSub>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(w;s,θ)</m:t>
          </m:r>
        </m:oMath>
      </m:oMathPara>
    </w:p>
    <w:p w14:paraId="46DDE888"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Prove coupling / propagation representation</w:t>
      </w:r>
      <w:r w:rsidRPr="00EB7030">
        <w:rPr>
          <w:rFonts w:ascii="Times New Roman" w:eastAsia="Times New Roman" w:hAnsi="Times New Roman" w:cs="Times New Roman"/>
          <w:kern w:val="0"/>
          <w:lang w:eastAsia="en-GB"/>
          <w14:ligatures w14:val="none"/>
        </w:rPr>
        <w:br/>
      </w:r>
      <m:oMathPara>
        <m:oMath>
          <m:r>
            <w:rPr>
              <w:rFonts w:ascii="Cambria Math" w:eastAsia="Times New Roman" w:hAnsi="Cambria Math" w:cs="Times New Roman"/>
              <w:kern w:val="0"/>
              <w:lang w:eastAsia="en-GB"/>
              <w14:ligatures w14:val="none"/>
            </w:rPr>
            <m:t>C=-</m:t>
          </m:r>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w</m:t>
              </m:r>
            </m:sub>
            <m:sup>
              <m:r>
                <w:rPr>
                  <w:rFonts w:ascii="Cambria Math" w:eastAsia="Times New Roman" w:hAnsi="Cambria Math" w:cs="Times New Roman"/>
                  <w:kern w:val="0"/>
                  <w:lang w:eastAsia="en-GB"/>
                  <w14:ligatures w14:val="none"/>
                </w:rPr>
                <m:t>2</m:t>
              </m:r>
            </m:sup>
          </m:sSubSup>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G=</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sup>
          </m:sSup>
        </m:oMath>
      </m:oMathPara>
    </w:p>
    <w:p w14:paraId="4A2E94EE"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Prove propagated value well-definedness</w:t>
      </w:r>
      <w:r w:rsidRPr="00EB7030">
        <w:rPr>
          <w:rFonts w:ascii="Times New Roman" w:eastAsia="Times New Roman" w:hAnsi="Times New Roman" w:cs="Times New Roman"/>
          <w:kern w:val="0"/>
          <w:lang w:eastAsia="en-GB"/>
          <w14:ligatures w14:val="none"/>
        </w:rPr>
        <w:br/>
      </w:r>
      <m:oMathPara>
        <m:oMath>
          <m:r>
            <w:rPr>
              <w:rFonts w:ascii="Cambria Math" w:eastAsia="Times New Roman" w:hAnsi="Cambria Math" w:cs="Times New Roman"/>
              <w:kern w:val="0"/>
              <w:lang w:eastAsia="en-GB"/>
              <w14:ligatures w14:val="none"/>
            </w:rPr>
            <m:t>v=Gs</m:t>
          </m:r>
        </m:oMath>
      </m:oMathPara>
    </w:p>
    <w:p w14:paraId="78143B09"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Define and prove node energy properties</w:t>
      </w:r>
      <w:r w:rsidRPr="00EB7030">
        <w:rPr>
          <w:rFonts w:ascii="Times New Roman" w:eastAsia="Times New Roman" w:hAnsi="Times New Roman" w:cs="Times New Roman"/>
          <w:kern w:val="0"/>
          <w:lang w:eastAsia="en-GB"/>
          <w14:ligatures w14:val="none"/>
        </w:rPr>
        <w:br/>
      </w:r>
      <m:oMathPara>
        <m:oMath>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s+</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Gs</m:t>
          </m:r>
        </m:oMath>
      </m:oMathPara>
    </w:p>
    <w:p w14:paraId="3B29BA89"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Add scarcity constraints and reduced propagation</w:t>
      </w:r>
      <w:r w:rsidRPr="00EB7030">
        <w:rPr>
          <w:rFonts w:ascii="Times New Roman" w:eastAsia="Times New Roman" w:hAnsi="Times New Roman" w:cs="Times New Roman"/>
          <w:kern w:val="0"/>
          <w:lang w:eastAsia="en-GB"/>
          <w14:ligatures w14:val="none"/>
        </w:rPr>
        <w:br/>
        <w:t>constrained feasible domains / budgets</w:t>
      </w:r>
    </w:p>
    <w:p w14:paraId="4AE5F3C2"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Add receptivity / diffusion response</w:t>
      </w:r>
      <w:r w:rsidRPr="00EB7030">
        <w:rPr>
          <w:rFonts w:ascii="Times New Roman" w:eastAsia="Times New Roman" w:hAnsi="Times New Roman" w:cs="Times New Roman"/>
          <w:kern w:val="0"/>
          <w:lang w:eastAsia="en-GB"/>
          <w14:ligatures w14:val="none"/>
        </w:rPr>
        <w:br/>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i</m:t>
            </m:r>
          </m:sub>
        </m:sSub>
      </m:oMath>
      <w:r w:rsidRPr="00EB7030">
        <w:rPr>
          <w:rFonts w:ascii="Times New Roman" w:eastAsia="Times New Roman" w:hAnsi="Times New Roman" w:cs="Times New Roman"/>
          <w:kern w:val="0"/>
          <w:lang w:eastAsia="en-GB"/>
          <w14:ligatures w14:val="none"/>
        </w:rPr>
        <w:t>or thresholds</w:t>
      </w:r>
    </w:p>
    <w:p w14:paraId="72C53915"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Add dynamic flow</w:t>
      </w:r>
      <w:r w:rsidRPr="00EB7030">
        <w:rPr>
          <w:rFonts w:ascii="Times New Roman" w:eastAsia="Times New Roman" w:hAnsi="Times New Roman" w:cs="Times New Roman"/>
          <w:kern w:val="0"/>
          <w:lang w:eastAsia="en-GB"/>
          <w14:ligatures w14:val="none"/>
        </w:rPr>
        <w:br/>
      </w:r>
      <m:oMath>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w</m:t>
            </m:r>
          </m:e>
        </m:acc>
        <m:r>
          <w:rPr>
            <w:rFonts w:ascii="Cambria Math" w:eastAsia="Times New Roman" w:hAnsi="Cambria Math" w:cs="Times New Roman"/>
            <w:kern w:val="0"/>
            <w:lang w:eastAsia="en-GB"/>
            <w14:ligatures w14:val="none"/>
          </w:rPr>
          <m:t>=F(w)</m:t>
        </m:r>
      </m:oMath>
      <w:r w:rsidRPr="00EB7030">
        <w:rPr>
          <w:rFonts w:ascii="Times New Roman" w:eastAsia="Times New Roman" w:hAnsi="Times New Roman" w:cs="Times New Roman"/>
          <w:kern w:val="0"/>
          <w:lang w:eastAsia="en-GB"/>
          <w14:ligatures w14:val="none"/>
        </w:rPr>
        <w:t xml:space="preserve">or </w:t>
      </w:r>
      <m:oMath>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v</m:t>
            </m:r>
          </m:e>
        </m:acc>
        <m:r>
          <w:rPr>
            <w:rFonts w:ascii="Cambria Math" w:eastAsia="Times New Roman" w:hAnsi="Cambria Math" w:cs="Times New Roman"/>
            <w:kern w:val="0"/>
            <w:lang w:eastAsia="en-GB"/>
            <w14:ligatures w14:val="none"/>
          </w:rPr>
          <m:t>=-Lv+s</m:t>
        </m:r>
      </m:oMath>
    </w:p>
    <w:p w14:paraId="132BD225"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Add endogenous topology</w:t>
      </w:r>
      <w:r w:rsidRPr="00EB7030">
        <w:rPr>
          <w:rFonts w:ascii="Times New Roman" w:eastAsia="Times New Roman" w:hAnsi="Times New Roman" w:cs="Times New Roman"/>
          <w:kern w:val="0"/>
          <w:lang w:eastAsia="en-GB"/>
          <w14:ligatures w14:val="none"/>
        </w:rPr>
        <w:br/>
        <w:t>edge birth/death conditions</w:t>
      </w:r>
    </w:p>
    <w:p w14:paraId="13297E21" w14:textId="77777777" w:rsidR="00EB7030" w:rsidRPr="00EB7030" w:rsidRDefault="00EB7030" w:rsidP="00EB7030">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b/>
          <w:bCs/>
          <w:kern w:val="0"/>
          <w:lang w:eastAsia="en-GB"/>
          <w14:ligatures w14:val="none"/>
        </w:rPr>
        <w:t>Prove universality / robustness</w:t>
      </w:r>
      <w:r w:rsidRPr="00EB7030">
        <w:rPr>
          <w:rFonts w:ascii="Times New Roman" w:eastAsia="Times New Roman" w:hAnsi="Times New Roman" w:cs="Times New Roman"/>
          <w:kern w:val="0"/>
          <w:lang w:eastAsia="en-GB"/>
          <w14:ligatures w14:val="none"/>
        </w:rPr>
        <w:t xml:space="preserve"> across admissible functional classes</w:t>
      </w:r>
    </w:p>
    <w:p w14:paraId="39D883AB" w14:textId="77777777" w:rsidR="00EB7030" w:rsidRPr="00EB7030" w:rsidRDefault="00EB7030" w:rsidP="00EB70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B7030">
        <w:rPr>
          <w:rFonts w:ascii="Times New Roman" w:eastAsia="Times New Roman" w:hAnsi="Times New Roman" w:cs="Times New Roman"/>
          <w:b/>
          <w:bCs/>
          <w:kern w:val="0"/>
          <w:sz w:val="36"/>
          <w:szCs w:val="36"/>
          <w:lang w:eastAsia="en-GB"/>
          <w14:ligatures w14:val="none"/>
        </w:rPr>
        <w:t>The most important practical conclusion</w:t>
      </w:r>
    </w:p>
    <w:p w14:paraId="423FFC21"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So for Affinity, the theorem you already have is a strong </w:t>
      </w:r>
      <w:r w:rsidRPr="00EB7030">
        <w:rPr>
          <w:rFonts w:ascii="Times New Roman" w:eastAsia="Times New Roman" w:hAnsi="Times New Roman" w:cs="Times New Roman"/>
          <w:b/>
          <w:bCs/>
          <w:kern w:val="0"/>
          <w:lang w:eastAsia="en-GB"/>
          <w14:ligatures w14:val="none"/>
        </w:rPr>
        <w:t>first layer</w:t>
      </w:r>
      <w:r w:rsidRPr="00EB7030">
        <w:rPr>
          <w:rFonts w:ascii="Times New Roman" w:eastAsia="Times New Roman" w:hAnsi="Times New Roman" w:cs="Times New Roman"/>
          <w:kern w:val="0"/>
          <w:lang w:eastAsia="en-GB"/>
          <w14:ligatures w14:val="none"/>
        </w:rPr>
        <w:t xml:space="preserve">: it gives you a certified guarantee that some classes of interventions improve equilibrium relational structure rather than harming it </w:t>
      </w:r>
    </w:p>
    <w:p w14:paraId="2BB862FE"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lastRenderedPageBreak/>
        <w:t>Monotone Comparative Statics fo…</w:t>
      </w:r>
    </w:p>
    <w:p w14:paraId="5BBA7E6B" w14:textId="77777777" w:rsidR="00EB7030" w:rsidRPr="00EB7030" w:rsidRDefault="00EB7030" w:rsidP="00EB7030">
      <w:pPr>
        <w:spacing w:after="0"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 But to claim that the framework mathematically proves </w:t>
      </w:r>
      <w:r w:rsidRPr="00EB7030">
        <w:rPr>
          <w:rFonts w:ascii="Times New Roman" w:eastAsia="Times New Roman" w:hAnsi="Times New Roman" w:cs="Times New Roman"/>
          <w:b/>
          <w:bCs/>
          <w:kern w:val="0"/>
          <w:lang w:eastAsia="en-GB"/>
          <w14:ligatures w14:val="none"/>
        </w:rPr>
        <w:t>how value is created, flows, is absorbed, and accumulates in the network</w:t>
      </w:r>
      <w:r w:rsidRPr="00EB7030">
        <w:rPr>
          <w:rFonts w:ascii="Times New Roman" w:eastAsia="Times New Roman" w:hAnsi="Times New Roman" w:cs="Times New Roman"/>
          <w:kern w:val="0"/>
          <w:lang w:eastAsia="en-GB"/>
          <w14:ligatures w14:val="none"/>
        </w:rPr>
        <w:t>, you still need to build the node-source, propagation-value, receptivity, dynamics, and topology theorems.</w:t>
      </w:r>
    </w:p>
    <w:p w14:paraId="1C90A80A"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The next best move is to formalise the </w:t>
      </w:r>
      <w:r w:rsidRPr="00EB7030">
        <w:rPr>
          <w:rFonts w:ascii="Times New Roman" w:eastAsia="Times New Roman" w:hAnsi="Times New Roman" w:cs="Times New Roman"/>
          <w:b/>
          <w:bCs/>
          <w:kern w:val="0"/>
          <w:lang w:eastAsia="en-GB"/>
          <w14:ligatures w14:val="none"/>
        </w:rPr>
        <w:t>definitions section</w:t>
      </w:r>
      <w:r w:rsidRPr="00EB7030">
        <w:rPr>
          <w:rFonts w:ascii="Times New Roman" w:eastAsia="Times New Roman" w:hAnsi="Times New Roman" w:cs="Times New Roman"/>
          <w:kern w:val="0"/>
          <w:lang w:eastAsia="en-GB"/>
          <w14:ligatures w14:val="none"/>
        </w:rPr>
        <w:t xml:space="preserve"> for this expanded framework first. That is where the whole future proof programme either becomes coherent or falls apart.</w:t>
      </w:r>
    </w:p>
    <w:p w14:paraId="15FD18AD" w14:textId="77777777" w:rsidR="00740060" w:rsidRDefault="00740060" w:rsidP="00EB7030">
      <w:pPr>
        <w:spacing w:after="0" w:line="240" w:lineRule="auto"/>
        <w:rPr>
          <w:rFonts w:ascii="Times New Roman" w:eastAsia="Times New Roman" w:hAnsi="Times New Roman" w:cs="Times New Roman"/>
          <w:kern w:val="0"/>
          <w:lang w:eastAsia="en-GB"/>
          <w14:ligatures w14:val="none"/>
        </w:rPr>
      </w:pPr>
    </w:p>
    <w:p w14:paraId="1D47A8C2" w14:textId="6C9B1EE5" w:rsidR="00EB7030" w:rsidRPr="00740060" w:rsidRDefault="00EB7030" w:rsidP="00740060">
      <w:pPr>
        <w:spacing w:after="0" w:line="240" w:lineRule="auto"/>
        <w:jc w:val="right"/>
        <w:rPr>
          <w:rFonts w:ascii="Times New Roman" w:eastAsia="Times New Roman" w:hAnsi="Times New Roman" w:cs="Times New Roman"/>
          <w:b/>
          <w:bCs/>
          <w:kern w:val="0"/>
          <w:lang w:eastAsia="en-GB"/>
          <w14:ligatures w14:val="none"/>
        </w:rPr>
      </w:pPr>
      <w:r w:rsidRPr="00740060">
        <w:rPr>
          <w:rFonts w:ascii="Times New Roman" w:eastAsia="Times New Roman" w:hAnsi="Times New Roman" w:cs="Times New Roman"/>
          <w:b/>
          <w:bCs/>
          <w:kern w:val="0"/>
          <w:lang w:eastAsia="en-GB"/>
          <w14:ligatures w14:val="none"/>
        </w:rPr>
        <w:t>OK. Before we start breaking each section now, write out the order you build the sections in as a dependency map.</w:t>
      </w:r>
    </w:p>
    <w:p w14:paraId="3C22E4E0" w14:textId="77777777" w:rsidR="00740060" w:rsidRDefault="0074006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21E554" w14:textId="29A864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Below is a </w:t>
      </w:r>
      <w:r w:rsidRPr="00EB7030">
        <w:rPr>
          <w:rFonts w:ascii="Times New Roman" w:eastAsia="Times New Roman" w:hAnsi="Times New Roman" w:cs="Times New Roman"/>
          <w:b/>
          <w:bCs/>
          <w:kern w:val="0"/>
          <w:lang w:eastAsia="en-GB"/>
          <w14:ligatures w14:val="none"/>
        </w:rPr>
        <w:t>clean dependency map for building the full mathematical pipeline</w:t>
      </w:r>
      <w:r w:rsidRPr="00EB7030">
        <w:rPr>
          <w:rFonts w:ascii="Times New Roman" w:eastAsia="Times New Roman" w:hAnsi="Times New Roman" w:cs="Times New Roman"/>
          <w:kern w:val="0"/>
          <w:lang w:eastAsia="en-GB"/>
          <w14:ligatures w14:val="none"/>
        </w:rPr>
        <w:t xml:space="preserve">, ordered so that </w:t>
      </w:r>
      <w:r w:rsidRPr="00EB7030">
        <w:rPr>
          <w:rFonts w:ascii="Times New Roman" w:eastAsia="Times New Roman" w:hAnsi="Times New Roman" w:cs="Times New Roman"/>
          <w:b/>
          <w:bCs/>
          <w:kern w:val="0"/>
          <w:lang w:eastAsia="en-GB"/>
          <w14:ligatures w14:val="none"/>
        </w:rPr>
        <w:t>each section only depends on previously defined objects</w:t>
      </w:r>
      <w:r w:rsidRPr="00EB7030">
        <w:rPr>
          <w:rFonts w:ascii="Times New Roman" w:eastAsia="Times New Roman" w:hAnsi="Times New Roman" w:cs="Times New Roman"/>
          <w:kern w:val="0"/>
          <w:lang w:eastAsia="en-GB"/>
          <w14:ligatures w14:val="none"/>
        </w:rPr>
        <w:t>. This is the safest way to construct a theory that reviewers cannot easily attack.</w:t>
      </w:r>
    </w:p>
    <w:p w14:paraId="6C67B2F6" w14:textId="77777777" w:rsidR="00EB7030" w:rsidRPr="00EB7030" w:rsidRDefault="00EB7030" w:rsidP="00EB7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B7030">
        <w:rPr>
          <w:rFonts w:ascii="Times New Roman" w:eastAsia="Times New Roman" w:hAnsi="Times New Roman" w:cs="Times New Roman"/>
          <w:kern w:val="0"/>
          <w:lang w:eastAsia="en-GB"/>
          <w14:ligatures w14:val="none"/>
        </w:rPr>
        <w:t xml:space="preserve">I’ll structure it as a </w:t>
      </w:r>
      <w:r w:rsidRPr="00EB7030">
        <w:rPr>
          <w:rFonts w:ascii="Times New Roman" w:eastAsia="Times New Roman" w:hAnsi="Times New Roman" w:cs="Times New Roman"/>
          <w:b/>
          <w:bCs/>
          <w:kern w:val="0"/>
          <w:lang w:eastAsia="en-GB"/>
          <w14:ligatures w14:val="none"/>
        </w:rPr>
        <w:t>directed dependency chain</w:t>
      </w:r>
      <w:r w:rsidRPr="00EB7030">
        <w:rPr>
          <w:rFonts w:ascii="Times New Roman" w:eastAsia="Times New Roman" w:hAnsi="Times New Roman" w:cs="Times New Roman"/>
          <w:kern w:val="0"/>
          <w:lang w:eastAsia="en-GB"/>
          <w14:ligatures w14:val="none"/>
        </w:rPr>
        <w:t>, then summarise the build order.</w:t>
      </w:r>
    </w:p>
    <w:p w14:paraId="61497356"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1F1D3A69">
          <v:rect id="Horizontal Line 8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DAA0B4" w14:textId="77777777" w:rsidR="00EB7030" w:rsidRPr="00EB7030" w:rsidRDefault="00EB7030" w:rsidP="00EB70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B7030">
        <w:rPr>
          <w:rFonts w:ascii="Times New Roman" w:eastAsia="Times New Roman" w:hAnsi="Times New Roman" w:cs="Times New Roman"/>
          <w:b/>
          <w:bCs/>
          <w:kern w:val="36"/>
          <w:sz w:val="48"/>
          <w:szCs w:val="48"/>
          <w:lang w:eastAsia="en-GB"/>
          <w14:ligatures w14:val="none"/>
        </w:rPr>
        <w:t>Network Potential Framework — Dependency Map</w:t>
      </w:r>
    </w:p>
    <w:p w14:paraId="3353F9E6" w14:textId="77777777" w:rsidR="00EB7030" w:rsidRPr="00EB7030" w:rsidRDefault="00EB7030" w:rsidP="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B7030">
        <w:rPr>
          <w:rFonts w:ascii="Courier New" w:eastAsia="Times New Roman" w:hAnsi="Courier New" w:cs="Courier New"/>
          <w:kern w:val="0"/>
          <w:sz w:val="20"/>
          <w:szCs w:val="20"/>
          <w:lang w:eastAsia="en-GB"/>
          <w14:ligatures w14:val="none"/>
        </w:rPr>
        <w:t>PRIMITIVES</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 Network Representation (Graph Layer)</w:t>
      </w:r>
      <w:r w:rsidRPr="00EB7030">
        <w:rPr>
          <w:rFonts w:ascii="Courier New" w:eastAsia="Times New Roman" w:hAnsi="Courier New" w:cs="Courier New"/>
          <w:kern w:val="0"/>
          <w:sz w:val="20"/>
          <w:szCs w:val="20"/>
          <w:lang w:eastAsia="en-GB"/>
          <w14:ligatures w14:val="none"/>
        </w:rPr>
        <w:br/>
        <w:t>│       Nodes, edges, weighted adjacency</w:t>
      </w:r>
      <w:r w:rsidRPr="00EB7030">
        <w:rPr>
          <w:rFonts w:ascii="Courier New" w:eastAsia="Times New Roman" w:hAnsi="Courier New" w:cs="Courier New"/>
          <w:kern w:val="0"/>
          <w:sz w:val="20"/>
          <w:szCs w:val="20"/>
          <w:lang w:eastAsia="en-GB"/>
          <w14:ligatures w14:val="none"/>
        </w:rPr>
        <w:br/>
        <w:t>│       Variables: V, E, w</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2. Node Attributes</w:t>
      </w:r>
      <w:r w:rsidRPr="00EB7030">
        <w:rPr>
          <w:rFonts w:ascii="Courier New" w:eastAsia="Times New Roman" w:hAnsi="Courier New" w:cs="Courier New"/>
          <w:kern w:val="0"/>
          <w:sz w:val="20"/>
          <w:szCs w:val="20"/>
          <w:lang w:eastAsia="en-GB"/>
          <w14:ligatures w14:val="none"/>
        </w:rPr>
        <w:br/>
        <w:t>│       Intrinsic characteristics</w:t>
      </w:r>
      <w:r w:rsidRPr="00EB7030">
        <w:rPr>
          <w:rFonts w:ascii="Courier New" w:eastAsia="Times New Roman" w:hAnsi="Courier New" w:cs="Courier New"/>
          <w:kern w:val="0"/>
          <w:sz w:val="20"/>
          <w:szCs w:val="20"/>
          <w:lang w:eastAsia="en-GB"/>
          <w14:ligatures w14:val="none"/>
        </w:rPr>
        <w:br/>
        <w:t>│       Variables: c_i (creativity), f_i (influence), r_i (relational capacity)</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3. Node Source Value</w:t>
      </w:r>
      <w:r w:rsidRPr="00EB7030">
        <w:rPr>
          <w:rFonts w:ascii="Courier New" w:eastAsia="Times New Roman" w:hAnsi="Courier New" w:cs="Courier New"/>
          <w:kern w:val="0"/>
          <w:sz w:val="20"/>
          <w:szCs w:val="20"/>
          <w:lang w:eastAsia="en-GB"/>
          <w14:ligatures w14:val="none"/>
        </w:rPr>
        <w:br/>
        <w:t>│       Source generation function</w:t>
      </w:r>
      <w:r w:rsidRPr="00EB7030">
        <w:rPr>
          <w:rFonts w:ascii="Courier New" w:eastAsia="Times New Roman" w:hAnsi="Courier New" w:cs="Courier New"/>
          <w:kern w:val="0"/>
          <w:sz w:val="20"/>
          <w:szCs w:val="20"/>
          <w:lang w:eastAsia="en-GB"/>
          <w14:ligatures w14:val="none"/>
        </w:rPr>
        <w:br/>
        <w:t>│       s_i = ψ(c_i, f_i)</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4. Feasible Relational Investment</w:t>
      </w:r>
      <w:r w:rsidRPr="00EB7030">
        <w:rPr>
          <w:rFonts w:ascii="Courier New" w:eastAsia="Times New Roman" w:hAnsi="Courier New" w:cs="Courier New"/>
          <w:kern w:val="0"/>
          <w:sz w:val="20"/>
          <w:szCs w:val="20"/>
          <w:lang w:eastAsia="en-GB"/>
          <w14:ligatures w14:val="none"/>
        </w:rPr>
        <w:br/>
        <w:t>│       Scarcity / budget constraints</w:t>
      </w:r>
      <w:r w:rsidRPr="00EB7030">
        <w:rPr>
          <w:rFonts w:ascii="Courier New" w:eastAsia="Times New Roman" w:hAnsi="Courier New" w:cs="Courier New"/>
          <w:kern w:val="0"/>
          <w:sz w:val="20"/>
          <w:szCs w:val="20"/>
          <w:lang w:eastAsia="en-GB"/>
          <w14:ligatures w14:val="none"/>
        </w:rPr>
        <w:br/>
        <w:t>│       Ω = feasible set of tie-strength configurations</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5. Network Potential Functional</w:t>
      </w:r>
      <w:r w:rsidRPr="00EB7030">
        <w:rPr>
          <w:rFonts w:ascii="Courier New" w:eastAsia="Times New Roman" w:hAnsi="Courier New" w:cs="Courier New"/>
          <w:kern w:val="0"/>
          <w:sz w:val="20"/>
          <w:szCs w:val="20"/>
          <w:lang w:eastAsia="en-GB"/>
          <w14:ligatures w14:val="none"/>
        </w:rPr>
        <w:br/>
        <w:t>│       Φ(w ; s, θ)</w:t>
      </w:r>
      <w:r w:rsidRPr="00EB7030">
        <w:rPr>
          <w:rFonts w:ascii="Courier New" w:eastAsia="Times New Roman" w:hAnsi="Courier New" w:cs="Courier New"/>
          <w:kern w:val="0"/>
          <w:sz w:val="20"/>
          <w:szCs w:val="20"/>
          <w:lang w:eastAsia="en-GB"/>
          <w14:ligatures w14:val="none"/>
        </w:rPr>
        <w:br/>
        <w:t>│       Scalar measure of network value</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6. Equilibrium Network</w:t>
      </w:r>
      <w:r w:rsidRPr="00EB7030">
        <w:rPr>
          <w:rFonts w:ascii="Courier New" w:eastAsia="Times New Roman" w:hAnsi="Courier New" w:cs="Courier New"/>
          <w:kern w:val="0"/>
          <w:sz w:val="20"/>
          <w:szCs w:val="20"/>
          <w:lang w:eastAsia="en-GB"/>
          <w14:ligatures w14:val="none"/>
        </w:rPr>
        <w:br/>
        <w:t>│       w* = argmax Φ(w ; s, θ)</w:t>
      </w:r>
      <w:r w:rsidRPr="00EB7030">
        <w:rPr>
          <w:rFonts w:ascii="Courier New" w:eastAsia="Times New Roman" w:hAnsi="Courier New" w:cs="Courier New"/>
          <w:kern w:val="0"/>
          <w:sz w:val="20"/>
          <w:szCs w:val="20"/>
          <w:lang w:eastAsia="en-GB"/>
          <w14:ligatures w14:val="none"/>
        </w:rPr>
        <w:br/>
        <w:t>│       (or Nash equilibrium interpretation)</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r>
      <w:r w:rsidRPr="00EB7030">
        <w:rPr>
          <w:rFonts w:ascii="Courier New" w:eastAsia="Times New Roman" w:hAnsi="Courier New" w:cs="Courier New"/>
          <w:kern w:val="0"/>
          <w:sz w:val="20"/>
          <w:szCs w:val="20"/>
          <w:lang w:eastAsia="en-GB"/>
          <w14:ligatures w14:val="none"/>
        </w:rPr>
        <w:lastRenderedPageBreak/>
        <w:t>├── 7. Equilibrium Characterisation</w:t>
      </w:r>
      <w:r w:rsidRPr="00EB7030">
        <w:rPr>
          <w:rFonts w:ascii="Courier New" w:eastAsia="Times New Roman" w:hAnsi="Courier New" w:cs="Courier New"/>
          <w:kern w:val="0"/>
          <w:sz w:val="20"/>
          <w:szCs w:val="20"/>
          <w:lang w:eastAsia="en-GB"/>
          <w14:ligatures w14:val="none"/>
        </w:rPr>
        <w:br/>
        <w:t>│       Stationarity / KKT conditions</w:t>
      </w:r>
      <w:r w:rsidRPr="00EB7030">
        <w:rPr>
          <w:rFonts w:ascii="Courier New" w:eastAsia="Times New Roman" w:hAnsi="Courier New" w:cs="Courier New"/>
          <w:kern w:val="0"/>
          <w:sz w:val="20"/>
          <w:szCs w:val="20"/>
          <w:lang w:eastAsia="en-GB"/>
          <w14:ligatures w14:val="none"/>
        </w:rPr>
        <w:br/>
        <w:t xml:space="preserve">│       </w:t>
      </w:r>
      <w:r w:rsidRPr="00EB7030">
        <w:rPr>
          <w:rFonts w:ascii="Cambria Math" w:eastAsia="Times New Roman" w:hAnsi="Cambria Math" w:cs="Cambria Math"/>
          <w:kern w:val="0"/>
          <w:sz w:val="20"/>
          <w:szCs w:val="20"/>
          <w:lang w:eastAsia="en-GB"/>
          <w14:ligatures w14:val="none"/>
        </w:rPr>
        <w:t>∇</w:t>
      </w:r>
      <w:r w:rsidRPr="00EB7030">
        <w:rPr>
          <w:rFonts w:ascii="Courier New" w:eastAsia="Times New Roman" w:hAnsi="Courier New" w:cs="Courier New"/>
          <w:kern w:val="0"/>
          <w:sz w:val="20"/>
          <w:szCs w:val="20"/>
          <w:lang w:eastAsia="en-GB"/>
          <w14:ligatures w14:val="none"/>
        </w:rPr>
        <w:t>Φ(w*, θ) = 0 (interior)</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8. Coupling Operator</w:t>
      </w:r>
      <w:r w:rsidRPr="00EB7030">
        <w:rPr>
          <w:rFonts w:ascii="Courier New" w:eastAsia="Times New Roman" w:hAnsi="Courier New" w:cs="Courier New"/>
          <w:kern w:val="0"/>
          <w:sz w:val="20"/>
          <w:szCs w:val="20"/>
          <w:lang w:eastAsia="en-GB"/>
          <w14:ligatures w14:val="none"/>
        </w:rPr>
        <w:br/>
        <w:t xml:space="preserve">│       H = </w:t>
      </w:r>
      <w:r w:rsidRPr="00EB7030">
        <w:rPr>
          <w:rFonts w:ascii="Cambria Math" w:eastAsia="Times New Roman" w:hAnsi="Cambria Math" w:cs="Cambria Math"/>
          <w:kern w:val="0"/>
          <w:sz w:val="20"/>
          <w:szCs w:val="20"/>
          <w:lang w:eastAsia="en-GB"/>
          <w14:ligatures w14:val="none"/>
        </w:rPr>
        <w:t>∇</w:t>
      </w:r>
      <w:r w:rsidRPr="00EB7030">
        <w:rPr>
          <w:rFonts w:ascii="Courier New" w:eastAsia="Times New Roman" w:hAnsi="Courier New" w:cs="Courier New"/>
          <w:kern w:val="0"/>
          <w:sz w:val="20"/>
          <w:szCs w:val="20"/>
          <w:lang w:eastAsia="en-GB"/>
          <w14:ligatures w14:val="none"/>
        </w:rPr>
        <w:t>²Φ(w*, θ)</w:t>
      </w:r>
      <w:r w:rsidRPr="00EB7030">
        <w:rPr>
          <w:rFonts w:ascii="Courier New" w:eastAsia="Times New Roman" w:hAnsi="Courier New" w:cs="Courier New"/>
          <w:kern w:val="0"/>
          <w:sz w:val="20"/>
          <w:szCs w:val="20"/>
          <w:lang w:eastAsia="en-GB"/>
          <w14:ligatures w14:val="none"/>
        </w:rPr>
        <w:br/>
        <w:t>│       C = -H</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9. Propagation Operator</w:t>
      </w:r>
      <w:r w:rsidRPr="00EB7030">
        <w:rPr>
          <w:rFonts w:ascii="Courier New" w:eastAsia="Times New Roman" w:hAnsi="Courier New" w:cs="Courier New"/>
          <w:kern w:val="0"/>
          <w:sz w:val="20"/>
          <w:szCs w:val="20"/>
          <w:lang w:eastAsia="en-GB"/>
          <w14:ligatures w14:val="none"/>
        </w:rPr>
        <w:br/>
        <w:t>│       G = C</w:t>
      </w:r>
      <w:r w:rsidRPr="00EB7030">
        <w:rPr>
          <w:rFonts w:ascii="Cambria Math" w:eastAsia="Times New Roman" w:hAnsi="Cambria Math" w:cs="Cambria Math"/>
          <w:kern w:val="0"/>
          <w:sz w:val="20"/>
          <w:szCs w:val="20"/>
          <w:lang w:eastAsia="en-GB"/>
          <w14:ligatures w14:val="none"/>
        </w:rPr>
        <w:t>⁻</w:t>
      </w:r>
      <w:r w:rsidRPr="00EB7030">
        <w:rPr>
          <w:rFonts w:ascii="Courier New" w:eastAsia="Times New Roman" w:hAnsi="Courier New" w:cs="Courier New"/>
          <w:kern w:val="0"/>
          <w:sz w:val="20"/>
          <w:szCs w:val="20"/>
          <w:lang w:eastAsia="en-GB"/>
          <w14:ligatures w14:val="none"/>
        </w:rPr>
        <w:t>¹</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10. Propagated Value Field</w:t>
      </w:r>
      <w:r w:rsidRPr="00EB7030">
        <w:rPr>
          <w:rFonts w:ascii="Courier New" w:eastAsia="Times New Roman" w:hAnsi="Courier New" w:cs="Courier New"/>
          <w:kern w:val="0"/>
          <w:sz w:val="20"/>
          <w:szCs w:val="20"/>
          <w:lang w:eastAsia="en-GB"/>
          <w14:ligatures w14:val="none"/>
        </w:rPr>
        <w:br/>
        <w:t>│        v = G s</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11. Node Energy Definition</w:t>
      </w:r>
      <w:r w:rsidRPr="00EB7030">
        <w:rPr>
          <w:rFonts w:ascii="Courier New" w:eastAsia="Times New Roman" w:hAnsi="Courier New" w:cs="Courier New"/>
          <w:kern w:val="0"/>
          <w:sz w:val="20"/>
          <w:szCs w:val="20"/>
          <w:lang w:eastAsia="en-GB"/>
          <w14:ligatures w14:val="none"/>
        </w:rPr>
        <w:br/>
        <w:t>│        E_i = β</w:t>
      </w:r>
      <w:r w:rsidRPr="00EB7030">
        <w:rPr>
          <w:rFonts w:ascii="Cambria Math" w:eastAsia="Times New Roman" w:hAnsi="Cambria Math" w:cs="Cambria Math"/>
          <w:kern w:val="0"/>
          <w:sz w:val="20"/>
          <w:szCs w:val="20"/>
          <w:lang w:eastAsia="en-GB"/>
          <w14:ligatures w14:val="none"/>
        </w:rPr>
        <w:t>₀</w:t>
      </w:r>
      <w:r w:rsidRPr="00EB7030">
        <w:rPr>
          <w:rFonts w:ascii="Courier New" w:eastAsia="Times New Roman" w:hAnsi="Courier New" w:cs="Courier New"/>
          <w:kern w:val="0"/>
          <w:sz w:val="20"/>
          <w:szCs w:val="20"/>
          <w:lang w:eastAsia="en-GB"/>
          <w14:ligatures w14:val="none"/>
        </w:rPr>
        <w:t xml:space="preserve"> s_i + β</w:t>
      </w:r>
      <w:r w:rsidRPr="00EB7030">
        <w:rPr>
          <w:rFonts w:ascii="Cambria Math" w:eastAsia="Times New Roman" w:hAnsi="Cambria Math" w:cs="Cambria Math"/>
          <w:kern w:val="0"/>
          <w:sz w:val="20"/>
          <w:szCs w:val="20"/>
          <w:lang w:eastAsia="en-GB"/>
          <w14:ligatures w14:val="none"/>
        </w:rPr>
        <w:t>₁</w:t>
      </w:r>
      <w:r w:rsidRPr="00EB7030">
        <w:rPr>
          <w:rFonts w:ascii="Courier New" w:eastAsia="Times New Roman" w:hAnsi="Courier New" w:cs="Courier New"/>
          <w:kern w:val="0"/>
          <w:sz w:val="20"/>
          <w:szCs w:val="20"/>
          <w:lang w:eastAsia="en-GB"/>
          <w14:ligatures w14:val="none"/>
        </w:rPr>
        <w:t xml:space="preserve"> Σ_j G_ij s_j</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12. Diffusion / Receptivity Layer</w:t>
      </w:r>
      <w:r w:rsidRPr="00EB7030">
        <w:rPr>
          <w:rFonts w:ascii="Courier New" w:eastAsia="Times New Roman" w:hAnsi="Courier New" w:cs="Courier New"/>
          <w:kern w:val="0"/>
          <w:sz w:val="20"/>
          <w:szCs w:val="20"/>
          <w:lang w:eastAsia="en-GB"/>
          <w14:ligatures w14:val="none"/>
        </w:rPr>
        <w:br/>
        <w:t>│        ρ_i modifies incoming value</w:t>
      </w:r>
      <w:r w:rsidRPr="00EB7030">
        <w:rPr>
          <w:rFonts w:ascii="Courier New" w:eastAsia="Times New Roman" w:hAnsi="Courier New" w:cs="Courier New"/>
          <w:kern w:val="0"/>
          <w:sz w:val="20"/>
          <w:szCs w:val="20"/>
          <w:lang w:eastAsia="en-GB"/>
          <w14:ligatures w14:val="none"/>
        </w:rPr>
        <w:br/>
        <w:t>│        ṽ_i = ρ_i v_i</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13. Effective Node Energy</w:t>
      </w:r>
      <w:r w:rsidRPr="00EB7030">
        <w:rPr>
          <w:rFonts w:ascii="Courier New" w:eastAsia="Times New Roman" w:hAnsi="Courier New" w:cs="Courier New"/>
          <w:kern w:val="0"/>
          <w:sz w:val="20"/>
          <w:szCs w:val="20"/>
          <w:lang w:eastAsia="en-GB"/>
          <w14:ligatures w14:val="none"/>
        </w:rPr>
        <w:br/>
        <w:t>│        E_i = β</w:t>
      </w:r>
      <w:r w:rsidRPr="00EB7030">
        <w:rPr>
          <w:rFonts w:ascii="Cambria Math" w:eastAsia="Times New Roman" w:hAnsi="Cambria Math" w:cs="Cambria Math"/>
          <w:kern w:val="0"/>
          <w:sz w:val="20"/>
          <w:szCs w:val="20"/>
          <w:lang w:eastAsia="en-GB"/>
          <w14:ligatures w14:val="none"/>
        </w:rPr>
        <w:t>₀</w:t>
      </w:r>
      <w:r w:rsidRPr="00EB7030">
        <w:rPr>
          <w:rFonts w:ascii="Courier New" w:eastAsia="Times New Roman" w:hAnsi="Courier New" w:cs="Courier New"/>
          <w:kern w:val="0"/>
          <w:sz w:val="20"/>
          <w:szCs w:val="20"/>
          <w:lang w:eastAsia="en-GB"/>
          <w14:ligatures w14:val="none"/>
        </w:rPr>
        <w:t xml:space="preserve"> s_i + β</w:t>
      </w:r>
      <w:r w:rsidRPr="00EB7030">
        <w:rPr>
          <w:rFonts w:ascii="Cambria Math" w:eastAsia="Times New Roman" w:hAnsi="Cambria Math" w:cs="Cambria Math"/>
          <w:kern w:val="0"/>
          <w:sz w:val="20"/>
          <w:szCs w:val="20"/>
          <w:lang w:eastAsia="en-GB"/>
          <w14:ligatures w14:val="none"/>
        </w:rPr>
        <w:t>₁</w:t>
      </w:r>
      <w:r w:rsidRPr="00EB7030">
        <w:rPr>
          <w:rFonts w:ascii="Courier New" w:eastAsia="Times New Roman" w:hAnsi="Courier New" w:cs="Courier New"/>
          <w:kern w:val="0"/>
          <w:sz w:val="20"/>
          <w:szCs w:val="20"/>
          <w:lang w:eastAsia="en-GB"/>
          <w14:ligatures w14:val="none"/>
        </w:rPr>
        <w:t xml:space="preserve"> ρ_i Σ_j G_ij s_j</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14. Comparative Statics Layer</w:t>
      </w:r>
      <w:r w:rsidRPr="00EB7030">
        <w:rPr>
          <w:rFonts w:ascii="Courier New" w:eastAsia="Times New Roman" w:hAnsi="Courier New" w:cs="Courier New"/>
          <w:kern w:val="0"/>
          <w:sz w:val="20"/>
          <w:szCs w:val="20"/>
          <w:lang w:eastAsia="en-GB"/>
          <w14:ligatures w14:val="none"/>
        </w:rPr>
        <w:br/>
        <w:t>│        How w*(θ), G(θ), E(θ) respond to parameter changes</w:t>
      </w:r>
      <w:r w:rsidRPr="00EB7030">
        <w:rPr>
          <w:rFonts w:ascii="Courier New" w:eastAsia="Times New Roman" w:hAnsi="Courier New" w:cs="Courier New"/>
          <w:kern w:val="0"/>
          <w:sz w:val="20"/>
          <w:szCs w:val="20"/>
          <w:lang w:eastAsia="en-GB"/>
          <w14:ligatures w14:val="none"/>
        </w:rPr>
        <w:br/>
        <w:t>│        (existing theorem pipeline)</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15. Dynamic Network Evolution</w:t>
      </w:r>
      <w:r w:rsidRPr="00EB7030">
        <w:rPr>
          <w:rFonts w:ascii="Courier New" w:eastAsia="Times New Roman" w:hAnsi="Courier New" w:cs="Courier New"/>
          <w:kern w:val="0"/>
          <w:sz w:val="20"/>
          <w:szCs w:val="20"/>
          <w:lang w:eastAsia="en-GB"/>
          <w14:ligatures w14:val="none"/>
        </w:rPr>
        <w:br/>
        <w:t>│        Tie-strength evolution</w:t>
      </w:r>
      <w:r w:rsidRPr="00EB7030">
        <w:rPr>
          <w:rFonts w:ascii="Courier New" w:eastAsia="Times New Roman" w:hAnsi="Courier New" w:cs="Courier New"/>
          <w:kern w:val="0"/>
          <w:sz w:val="20"/>
          <w:szCs w:val="20"/>
          <w:lang w:eastAsia="en-GB"/>
          <w14:ligatures w14:val="none"/>
        </w:rPr>
        <w:br/>
        <w:t>│        ẇ = F(w)</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16. Endogenous Topology</w:t>
      </w:r>
      <w:r w:rsidRPr="00EB7030">
        <w:rPr>
          <w:rFonts w:ascii="Courier New" w:eastAsia="Times New Roman" w:hAnsi="Courier New" w:cs="Courier New"/>
          <w:kern w:val="0"/>
          <w:sz w:val="20"/>
          <w:szCs w:val="20"/>
          <w:lang w:eastAsia="en-GB"/>
          <w14:ligatures w14:val="none"/>
        </w:rPr>
        <w:br/>
        <w:t>│        Edge creation / removal rules</w:t>
      </w:r>
      <w:r w:rsidRPr="00EB7030">
        <w:rPr>
          <w:rFonts w:ascii="Courier New" w:eastAsia="Times New Roman" w:hAnsi="Courier New" w:cs="Courier New"/>
          <w:kern w:val="0"/>
          <w:sz w:val="20"/>
          <w:szCs w:val="20"/>
          <w:lang w:eastAsia="en-GB"/>
          <w14:ligatures w14:val="none"/>
        </w:rPr>
        <w:br/>
        <w:t>│</w:t>
      </w:r>
      <w:r w:rsidRPr="00EB7030">
        <w:rPr>
          <w:rFonts w:ascii="Courier New" w:eastAsia="Times New Roman" w:hAnsi="Courier New" w:cs="Courier New"/>
          <w:kern w:val="0"/>
          <w:sz w:val="20"/>
          <w:szCs w:val="20"/>
          <w:lang w:eastAsia="en-GB"/>
          <w14:ligatures w14:val="none"/>
        </w:rPr>
        <w:br/>
        <w:t>└── 17. Universality Layer</w:t>
      </w:r>
      <w:r w:rsidRPr="00EB7030">
        <w:rPr>
          <w:rFonts w:ascii="Courier New" w:eastAsia="Times New Roman" w:hAnsi="Courier New" w:cs="Courier New"/>
          <w:kern w:val="0"/>
          <w:sz w:val="20"/>
          <w:szCs w:val="20"/>
          <w:lang w:eastAsia="en-GB"/>
          <w14:ligatures w14:val="none"/>
        </w:rPr>
        <w:br/>
        <w:t xml:space="preserve">         Properties invariant across relational potentials</w:t>
      </w:r>
    </w:p>
    <w:p w14:paraId="37A6C499" w14:textId="77777777" w:rsidR="00EB7030" w:rsidRPr="00EB7030" w:rsidRDefault="00DC0A70" w:rsidP="00EB7030">
      <w:pPr>
        <w:spacing w:after="0" w:line="240" w:lineRule="auto"/>
        <w:rPr>
          <w:rFonts w:ascii="Times New Roman" w:eastAsia="Times New Roman" w:hAnsi="Times New Roman" w:cs="Times New Roman"/>
          <w:kern w:val="0"/>
          <w:lang w:eastAsia="en-GB"/>
          <w14:ligatures w14:val="none"/>
        </w:rPr>
      </w:pPr>
      <w:r>
        <w:rPr>
          <w:noProof/>
        </w:rPr>
      </w:r>
      <w:r>
        <w:pict w14:anchorId="6E03CB86">
          <v:rect id="Horizontal Line 8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9ED0C3" w14:textId="77777777" w:rsidR="003F10EC" w:rsidRDefault="003F10EC"/>
    <w:sectPr w:rsidR="003F1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F3F"/>
    <w:multiLevelType w:val="multilevel"/>
    <w:tmpl w:val="AB0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E1074"/>
    <w:multiLevelType w:val="multilevel"/>
    <w:tmpl w:val="C436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111F2"/>
    <w:multiLevelType w:val="multilevel"/>
    <w:tmpl w:val="46F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E79EB"/>
    <w:multiLevelType w:val="multilevel"/>
    <w:tmpl w:val="18E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7735C"/>
    <w:multiLevelType w:val="multilevel"/>
    <w:tmpl w:val="D2D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7262F"/>
    <w:multiLevelType w:val="multilevel"/>
    <w:tmpl w:val="0248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B23FC"/>
    <w:multiLevelType w:val="multilevel"/>
    <w:tmpl w:val="6BD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8736B"/>
    <w:multiLevelType w:val="multilevel"/>
    <w:tmpl w:val="4B3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97098"/>
    <w:multiLevelType w:val="multilevel"/>
    <w:tmpl w:val="965E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2573F"/>
    <w:multiLevelType w:val="multilevel"/>
    <w:tmpl w:val="9B3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72FCF"/>
    <w:multiLevelType w:val="multilevel"/>
    <w:tmpl w:val="94F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37626"/>
    <w:multiLevelType w:val="multilevel"/>
    <w:tmpl w:val="B88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56D33"/>
    <w:multiLevelType w:val="multilevel"/>
    <w:tmpl w:val="13B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04627"/>
    <w:multiLevelType w:val="multilevel"/>
    <w:tmpl w:val="16D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543F1"/>
    <w:multiLevelType w:val="multilevel"/>
    <w:tmpl w:val="5C0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D728F"/>
    <w:multiLevelType w:val="multilevel"/>
    <w:tmpl w:val="686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B40F0"/>
    <w:multiLevelType w:val="multilevel"/>
    <w:tmpl w:val="0E8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51BDD"/>
    <w:multiLevelType w:val="multilevel"/>
    <w:tmpl w:val="435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C37B0"/>
    <w:multiLevelType w:val="multilevel"/>
    <w:tmpl w:val="4956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E16A4"/>
    <w:multiLevelType w:val="multilevel"/>
    <w:tmpl w:val="A57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F025F"/>
    <w:multiLevelType w:val="multilevel"/>
    <w:tmpl w:val="3C2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01DB8"/>
    <w:multiLevelType w:val="multilevel"/>
    <w:tmpl w:val="B8E4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972668"/>
    <w:multiLevelType w:val="multilevel"/>
    <w:tmpl w:val="199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051E4"/>
    <w:multiLevelType w:val="multilevel"/>
    <w:tmpl w:val="D5F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F3312"/>
    <w:multiLevelType w:val="multilevel"/>
    <w:tmpl w:val="CE2C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D7E2A"/>
    <w:multiLevelType w:val="multilevel"/>
    <w:tmpl w:val="CFE8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3501A"/>
    <w:multiLevelType w:val="multilevel"/>
    <w:tmpl w:val="7B7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654B3"/>
    <w:multiLevelType w:val="multilevel"/>
    <w:tmpl w:val="3C42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E15C0"/>
    <w:multiLevelType w:val="multilevel"/>
    <w:tmpl w:val="3B1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072DB"/>
    <w:multiLevelType w:val="multilevel"/>
    <w:tmpl w:val="16A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00900"/>
    <w:multiLevelType w:val="multilevel"/>
    <w:tmpl w:val="EC3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674FF1"/>
    <w:multiLevelType w:val="multilevel"/>
    <w:tmpl w:val="0BFC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F97128"/>
    <w:multiLevelType w:val="multilevel"/>
    <w:tmpl w:val="BF0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4714D"/>
    <w:multiLevelType w:val="multilevel"/>
    <w:tmpl w:val="D3D0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F2944"/>
    <w:multiLevelType w:val="multilevel"/>
    <w:tmpl w:val="86A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F54F5"/>
    <w:multiLevelType w:val="multilevel"/>
    <w:tmpl w:val="0356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5D5D9E"/>
    <w:multiLevelType w:val="multilevel"/>
    <w:tmpl w:val="7D8E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FF1911"/>
    <w:multiLevelType w:val="multilevel"/>
    <w:tmpl w:val="B70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75B2C"/>
    <w:multiLevelType w:val="multilevel"/>
    <w:tmpl w:val="D75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31C4F"/>
    <w:multiLevelType w:val="multilevel"/>
    <w:tmpl w:val="738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558B0"/>
    <w:multiLevelType w:val="multilevel"/>
    <w:tmpl w:val="45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43B9E"/>
    <w:multiLevelType w:val="multilevel"/>
    <w:tmpl w:val="96E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1F36DC"/>
    <w:multiLevelType w:val="multilevel"/>
    <w:tmpl w:val="A92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934FC3"/>
    <w:multiLevelType w:val="multilevel"/>
    <w:tmpl w:val="41A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F2645F"/>
    <w:multiLevelType w:val="multilevel"/>
    <w:tmpl w:val="D740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DB5278"/>
    <w:multiLevelType w:val="multilevel"/>
    <w:tmpl w:val="0F80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290449"/>
    <w:multiLevelType w:val="multilevel"/>
    <w:tmpl w:val="33C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D27EE"/>
    <w:multiLevelType w:val="multilevel"/>
    <w:tmpl w:val="286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B90145"/>
    <w:multiLevelType w:val="multilevel"/>
    <w:tmpl w:val="E394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2070C4"/>
    <w:multiLevelType w:val="multilevel"/>
    <w:tmpl w:val="BA0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9E4AC0"/>
    <w:multiLevelType w:val="multilevel"/>
    <w:tmpl w:val="FAA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AF6944"/>
    <w:multiLevelType w:val="multilevel"/>
    <w:tmpl w:val="4EA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6A2C38"/>
    <w:multiLevelType w:val="multilevel"/>
    <w:tmpl w:val="402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F3F7A"/>
    <w:multiLevelType w:val="multilevel"/>
    <w:tmpl w:val="BBF0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3411BA"/>
    <w:multiLevelType w:val="multilevel"/>
    <w:tmpl w:val="669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54D08"/>
    <w:multiLevelType w:val="multilevel"/>
    <w:tmpl w:val="CF1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917BBE"/>
    <w:multiLevelType w:val="multilevel"/>
    <w:tmpl w:val="FB38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7798D"/>
    <w:multiLevelType w:val="multilevel"/>
    <w:tmpl w:val="E95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AC6651"/>
    <w:multiLevelType w:val="multilevel"/>
    <w:tmpl w:val="F6F2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47B33"/>
    <w:multiLevelType w:val="multilevel"/>
    <w:tmpl w:val="32B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EE11AE"/>
    <w:multiLevelType w:val="multilevel"/>
    <w:tmpl w:val="D84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200975">
    <w:abstractNumId w:val="11"/>
  </w:num>
  <w:num w:numId="2" w16cid:durableId="1524857191">
    <w:abstractNumId w:val="19"/>
  </w:num>
  <w:num w:numId="3" w16cid:durableId="2044166032">
    <w:abstractNumId w:val="47"/>
  </w:num>
  <w:num w:numId="4" w16cid:durableId="1426684698">
    <w:abstractNumId w:val="6"/>
  </w:num>
  <w:num w:numId="5" w16cid:durableId="232815511">
    <w:abstractNumId w:val="46"/>
  </w:num>
  <w:num w:numId="6" w16cid:durableId="1453086211">
    <w:abstractNumId w:val="5"/>
  </w:num>
  <w:num w:numId="7" w16cid:durableId="372073672">
    <w:abstractNumId w:val="54"/>
  </w:num>
  <w:num w:numId="8" w16cid:durableId="367224741">
    <w:abstractNumId w:val="40"/>
  </w:num>
  <w:num w:numId="9" w16cid:durableId="1863784998">
    <w:abstractNumId w:val="13"/>
  </w:num>
  <w:num w:numId="10" w16cid:durableId="50887445">
    <w:abstractNumId w:val="26"/>
  </w:num>
  <w:num w:numId="11" w16cid:durableId="1085998761">
    <w:abstractNumId w:val="23"/>
  </w:num>
  <w:num w:numId="12" w16cid:durableId="1239094683">
    <w:abstractNumId w:val="51"/>
  </w:num>
  <w:num w:numId="13" w16cid:durableId="508259116">
    <w:abstractNumId w:val="58"/>
  </w:num>
  <w:num w:numId="14" w16cid:durableId="870918609">
    <w:abstractNumId w:val="57"/>
  </w:num>
  <w:num w:numId="15" w16cid:durableId="158471659">
    <w:abstractNumId w:val="39"/>
  </w:num>
  <w:num w:numId="16" w16cid:durableId="503978667">
    <w:abstractNumId w:val="15"/>
  </w:num>
  <w:num w:numId="17" w16cid:durableId="2082290061">
    <w:abstractNumId w:val="25"/>
  </w:num>
  <w:num w:numId="18" w16cid:durableId="36899090">
    <w:abstractNumId w:val="22"/>
  </w:num>
  <w:num w:numId="19" w16cid:durableId="1644847973">
    <w:abstractNumId w:val="17"/>
  </w:num>
  <w:num w:numId="20" w16cid:durableId="1230533902">
    <w:abstractNumId w:val="2"/>
  </w:num>
  <w:num w:numId="21" w16cid:durableId="2102337369">
    <w:abstractNumId w:val="59"/>
  </w:num>
  <w:num w:numId="22" w16cid:durableId="273289115">
    <w:abstractNumId w:val="18"/>
  </w:num>
  <w:num w:numId="23" w16cid:durableId="958494626">
    <w:abstractNumId w:val="12"/>
  </w:num>
  <w:num w:numId="24" w16cid:durableId="32968609">
    <w:abstractNumId w:val="34"/>
  </w:num>
  <w:num w:numId="25" w16cid:durableId="37635119">
    <w:abstractNumId w:val="14"/>
  </w:num>
  <w:num w:numId="26" w16cid:durableId="1798909929">
    <w:abstractNumId w:val="44"/>
  </w:num>
  <w:num w:numId="27" w16cid:durableId="220360929">
    <w:abstractNumId w:val="4"/>
  </w:num>
  <w:num w:numId="28" w16cid:durableId="668368785">
    <w:abstractNumId w:val="31"/>
  </w:num>
  <w:num w:numId="29" w16cid:durableId="1357465998">
    <w:abstractNumId w:val="30"/>
  </w:num>
  <w:num w:numId="30" w16cid:durableId="644090981">
    <w:abstractNumId w:val="38"/>
  </w:num>
  <w:num w:numId="31" w16cid:durableId="733551986">
    <w:abstractNumId w:val="24"/>
  </w:num>
  <w:num w:numId="32" w16cid:durableId="606427197">
    <w:abstractNumId w:val="42"/>
  </w:num>
  <w:num w:numId="33" w16cid:durableId="1242135721">
    <w:abstractNumId w:val="10"/>
  </w:num>
  <w:num w:numId="34" w16cid:durableId="423769317">
    <w:abstractNumId w:val="53"/>
  </w:num>
  <w:num w:numId="35" w16cid:durableId="905532460">
    <w:abstractNumId w:val="29"/>
  </w:num>
  <w:num w:numId="36" w16cid:durableId="1412313573">
    <w:abstractNumId w:val="43"/>
  </w:num>
  <w:num w:numId="37" w16cid:durableId="2102601548">
    <w:abstractNumId w:val="33"/>
  </w:num>
  <w:num w:numId="38" w16cid:durableId="60252727">
    <w:abstractNumId w:val="36"/>
  </w:num>
  <w:num w:numId="39" w16cid:durableId="303973437">
    <w:abstractNumId w:val="45"/>
  </w:num>
  <w:num w:numId="40" w16cid:durableId="1662855126">
    <w:abstractNumId w:val="48"/>
  </w:num>
  <w:num w:numId="41" w16cid:durableId="1026709306">
    <w:abstractNumId w:val="9"/>
  </w:num>
  <w:num w:numId="42" w16cid:durableId="1082947767">
    <w:abstractNumId w:val="49"/>
  </w:num>
  <w:num w:numId="43" w16cid:durableId="1880508881">
    <w:abstractNumId w:val="60"/>
  </w:num>
  <w:num w:numId="44" w16cid:durableId="170070966">
    <w:abstractNumId w:val="21"/>
  </w:num>
  <w:num w:numId="45" w16cid:durableId="1106848020">
    <w:abstractNumId w:val="3"/>
  </w:num>
  <w:num w:numId="46" w16cid:durableId="1930382319">
    <w:abstractNumId w:val="7"/>
  </w:num>
  <w:num w:numId="47" w16cid:durableId="1868786994">
    <w:abstractNumId w:val="37"/>
  </w:num>
  <w:num w:numId="48" w16cid:durableId="204414675">
    <w:abstractNumId w:val="41"/>
  </w:num>
  <w:num w:numId="49" w16cid:durableId="926813557">
    <w:abstractNumId w:val="52"/>
  </w:num>
  <w:num w:numId="50" w16cid:durableId="673731307">
    <w:abstractNumId w:val="8"/>
  </w:num>
  <w:num w:numId="51" w16cid:durableId="1529101193">
    <w:abstractNumId w:val="28"/>
  </w:num>
  <w:num w:numId="52" w16cid:durableId="1703479778">
    <w:abstractNumId w:val="32"/>
  </w:num>
  <w:num w:numId="53" w16cid:durableId="1646932270">
    <w:abstractNumId w:val="56"/>
  </w:num>
  <w:num w:numId="54" w16cid:durableId="1589120335">
    <w:abstractNumId w:val="55"/>
  </w:num>
  <w:num w:numId="55" w16cid:durableId="914390311">
    <w:abstractNumId w:val="27"/>
  </w:num>
  <w:num w:numId="56" w16cid:durableId="722171828">
    <w:abstractNumId w:val="16"/>
  </w:num>
  <w:num w:numId="57" w16cid:durableId="940068652">
    <w:abstractNumId w:val="35"/>
  </w:num>
  <w:num w:numId="58" w16cid:durableId="2105105787">
    <w:abstractNumId w:val="0"/>
  </w:num>
  <w:num w:numId="59" w16cid:durableId="1711490051">
    <w:abstractNumId w:val="50"/>
  </w:num>
  <w:num w:numId="60" w16cid:durableId="1866015449">
    <w:abstractNumId w:val="20"/>
  </w:num>
  <w:num w:numId="61" w16cid:durableId="163613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30"/>
    <w:rsid w:val="002031D2"/>
    <w:rsid w:val="003F10EC"/>
    <w:rsid w:val="00425B7C"/>
    <w:rsid w:val="00740060"/>
    <w:rsid w:val="007E5A4F"/>
    <w:rsid w:val="008F6291"/>
    <w:rsid w:val="009B06EF"/>
    <w:rsid w:val="00DC0A70"/>
    <w:rsid w:val="00DD7EA2"/>
    <w:rsid w:val="00E37081"/>
    <w:rsid w:val="00EB7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10"/>
    <o:shapelayout v:ext="edit">
      <o:idmap v:ext="edit" data="1"/>
    </o:shapelayout>
  </w:shapeDefaults>
  <w:decimalSymbol w:val="."/>
  <w:listSeparator w:val=","/>
  <w14:docId w14:val="579D7CAF"/>
  <w15:chartTrackingRefBased/>
  <w15:docId w15:val="{BEAC8767-E4FB-DB4B-9FEE-E8BC71AE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30"/>
    <w:rPr>
      <w:rFonts w:eastAsiaTheme="majorEastAsia" w:cstheme="majorBidi"/>
      <w:color w:val="272727" w:themeColor="text1" w:themeTint="D8"/>
    </w:rPr>
  </w:style>
  <w:style w:type="paragraph" w:styleId="Title">
    <w:name w:val="Title"/>
    <w:basedOn w:val="Normal"/>
    <w:next w:val="Normal"/>
    <w:link w:val="TitleChar"/>
    <w:uiPriority w:val="10"/>
    <w:qFormat/>
    <w:rsid w:val="00EB7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30"/>
    <w:pPr>
      <w:spacing w:before="160"/>
      <w:jc w:val="center"/>
    </w:pPr>
    <w:rPr>
      <w:i/>
      <w:iCs/>
      <w:color w:val="404040" w:themeColor="text1" w:themeTint="BF"/>
    </w:rPr>
  </w:style>
  <w:style w:type="character" w:customStyle="1" w:styleId="QuoteChar">
    <w:name w:val="Quote Char"/>
    <w:basedOn w:val="DefaultParagraphFont"/>
    <w:link w:val="Quote"/>
    <w:uiPriority w:val="29"/>
    <w:rsid w:val="00EB7030"/>
    <w:rPr>
      <w:i/>
      <w:iCs/>
      <w:color w:val="404040" w:themeColor="text1" w:themeTint="BF"/>
    </w:rPr>
  </w:style>
  <w:style w:type="paragraph" w:styleId="ListParagraph">
    <w:name w:val="List Paragraph"/>
    <w:basedOn w:val="Normal"/>
    <w:uiPriority w:val="34"/>
    <w:qFormat/>
    <w:rsid w:val="00EB7030"/>
    <w:pPr>
      <w:ind w:left="720"/>
      <w:contextualSpacing/>
    </w:pPr>
  </w:style>
  <w:style w:type="character" w:styleId="IntenseEmphasis">
    <w:name w:val="Intense Emphasis"/>
    <w:basedOn w:val="DefaultParagraphFont"/>
    <w:uiPriority w:val="21"/>
    <w:qFormat/>
    <w:rsid w:val="00EB7030"/>
    <w:rPr>
      <w:i/>
      <w:iCs/>
      <w:color w:val="0F4761" w:themeColor="accent1" w:themeShade="BF"/>
    </w:rPr>
  </w:style>
  <w:style w:type="paragraph" w:styleId="IntenseQuote">
    <w:name w:val="Intense Quote"/>
    <w:basedOn w:val="Normal"/>
    <w:next w:val="Normal"/>
    <w:link w:val="IntenseQuoteChar"/>
    <w:uiPriority w:val="30"/>
    <w:qFormat/>
    <w:rsid w:val="00EB7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030"/>
    <w:rPr>
      <w:i/>
      <w:iCs/>
      <w:color w:val="0F4761" w:themeColor="accent1" w:themeShade="BF"/>
    </w:rPr>
  </w:style>
  <w:style w:type="character" w:styleId="IntenseReference">
    <w:name w:val="Intense Reference"/>
    <w:basedOn w:val="DefaultParagraphFont"/>
    <w:uiPriority w:val="32"/>
    <w:qFormat/>
    <w:rsid w:val="00EB7030"/>
    <w:rPr>
      <w:b/>
      <w:bCs/>
      <w:smallCaps/>
      <w:color w:val="0F4761" w:themeColor="accent1" w:themeShade="BF"/>
      <w:spacing w:val="5"/>
    </w:rPr>
  </w:style>
  <w:style w:type="paragraph" w:customStyle="1" w:styleId="msonormal0">
    <w:name w:val="msonormal"/>
    <w:basedOn w:val="Normal"/>
    <w:rsid w:val="00EB70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B70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B7030"/>
    <w:rPr>
      <w:b/>
      <w:bCs/>
    </w:rPr>
  </w:style>
  <w:style w:type="character" w:customStyle="1" w:styleId="relative">
    <w:name w:val="relative"/>
    <w:basedOn w:val="DefaultParagraphFont"/>
    <w:rsid w:val="00EB7030"/>
  </w:style>
  <w:style w:type="paragraph" w:customStyle="1" w:styleId="not-prose">
    <w:name w:val="not-prose"/>
    <w:basedOn w:val="Normal"/>
    <w:rsid w:val="00EB70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
    <w:name w:val="katex"/>
    <w:basedOn w:val="DefaultParagraphFont"/>
    <w:rsid w:val="00EB7030"/>
  </w:style>
  <w:style w:type="character" w:customStyle="1" w:styleId="katex-mathml">
    <w:name w:val="katex-mathml"/>
    <w:basedOn w:val="DefaultParagraphFont"/>
    <w:rsid w:val="00EB7030"/>
  </w:style>
  <w:style w:type="character" w:customStyle="1" w:styleId="katex-html">
    <w:name w:val="katex-html"/>
    <w:basedOn w:val="DefaultParagraphFont"/>
    <w:rsid w:val="00EB7030"/>
  </w:style>
  <w:style w:type="character" w:customStyle="1" w:styleId="base">
    <w:name w:val="base"/>
    <w:basedOn w:val="DefaultParagraphFont"/>
    <w:rsid w:val="00EB7030"/>
  </w:style>
  <w:style w:type="character" w:customStyle="1" w:styleId="strut">
    <w:name w:val="strut"/>
    <w:basedOn w:val="DefaultParagraphFont"/>
    <w:rsid w:val="00EB7030"/>
  </w:style>
  <w:style w:type="character" w:customStyle="1" w:styleId="mord">
    <w:name w:val="mord"/>
    <w:basedOn w:val="DefaultParagraphFont"/>
    <w:rsid w:val="00EB7030"/>
  </w:style>
  <w:style w:type="character" w:customStyle="1" w:styleId="msupsub">
    <w:name w:val="msupsub"/>
    <w:basedOn w:val="DefaultParagraphFont"/>
    <w:rsid w:val="00EB7030"/>
  </w:style>
  <w:style w:type="character" w:customStyle="1" w:styleId="vlist-t">
    <w:name w:val="vlist-t"/>
    <w:basedOn w:val="DefaultParagraphFont"/>
    <w:rsid w:val="00EB7030"/>
  </w:style>
  <w:style w:type="character" w:customStyle="1" w:styleId="vlist-r">
    <w:name w:val="vlist-r"/>
    <w:basedOn w:val="DefaultParagraphFont"/>
    <w:rsid w:val="00EB7030"/>
  </w:style>
  <w:style w:type="character" w:customStyle="1" w:styleId="vlist">
    <w:name w:val="vlist"/>
    <w:basedOn w:val="DefaultParagraphFont"/>
    <w:rsid w:val="00EB7030"/>
  </w:style>
  <w:style w:type="character" w:customStyle="1" w:styleId="pstrut">
    <w:name w:val="pstrut"/>
    <w:basedOn w:val="DefaultParagraphFont"/>
    <w:rsid w:val="00EB7030"/>
  </w:style>
  <w:style w:type="character" w:customStyle="1" w:styleId="sizing">
    <w:name w:val="sizing"/>
    <w:basedOn w:val="DefaultParagraphFont"/>
    <w:rsid w:val="00EB7030"/>
  </w:style>
  <w:style w:type="character" w:customStyle="1" w:styleId="mbin">
    <w:name w:val="mbin"/>
    <w:basedOn w:val="DefaultParagraphFont"/>
    <w:rsid w:val="00EB7030"/>
  </w:style>
  <w:style w:type="character" w:customStyle="1" w:styleId="mopen">
    <w:name w:val="mopen"/>
    <w:basedOn w:val="DefaultParagraphFont"/>
    <w:rsid w:val="00EB7030"/>
  </w:style>
  <w:style w:type="character" w:customStyle="1" w:styleId="mclose">
    <w:name w:val="mclose"/>
    <w:basedOn w:val="DefaultParagraphFont"/>
    <w:rsid w:val="00EB7030"/>
  </w:style>
  <w:style w:type="character" w:customStyle="1" w:styleId="katex-display">
    <w:name w:val="katex-display"/>
    <w:basedOn w:val="DefaultParagraphFont"/>
    <w:rsid w:val="00EB7030"/>
  </w:style>
  <w:style w:type="character" w:customStyle="1" w:styleId="mspace">
    <w:name w:val="mspace"/>
    <w:basedOn w:val="DefaultParagraphFont"/>
    <w:rsid w:val="00EB7030"/>
  </w:style>
  <w:style w:type="character" w:customStyle="1" w:styleId="mrel">
    <w:name w:val="mrel"/>
    <w:basedOn w:val="DefaultParagraphFont"/>
    <w:rsid w:val="00EB7030"/>
  </w:style>
  <w:style w:type="paragraph" w:styleId="HTMLPreformatted">
    <w:name w:val="HTML Preformatted"/>
    <w:basedOn w:val="Normal"/>
    <w:link w:val="HTMLPreformattedChar"/>
    <w:uiPriority w:val="99"/>
    <w:semiHidden/>
    <w:unhideWhenUsed/>
    <w:rsid w:val="00EB7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B7030"/>
    <w:rPr>
      <w:rFonts w:ascii="Courier New" w:eastAsia="Times New Roman" w:hAnsi="Courier New" w:cs="Courier New"/>
      <w:kern w:val="0"/>
      <w:sz w:val="20"/>
      <w:szCs w:val="20"/>
      <w:lang w:eastAsia="en-GB"/>
      <w14:ligatures w14:val="none"/>
    </w:rPr>
  </w:style>
  <w:style w:type="character" w:customStyle="1" w:styleId="mpunct">
    <w:name w:val="mpunct"/>
    <w:basedOn w:val="DefaultParagraphFont"/>
    <w:rsid w:val="00EB7030"/>
  </w:style>
  <w:style w:type="character" w:customStyle="1" w:styleId="vlist-s">
    <w:name w:val="vlist-s"/>
    <w:basedOn w:val="DefaultParagraphFont"/>
    <w:rsid w:val="00EB7030"/>
  </w:style>
  <w:style w:type="character" w:styleId="Emphasis">
    <w:name w:val="Emphasis"/>
    <w:basedOn w:val="DefaultParagraphFont"/>
    <w:uiPriority w:val="20"/>
    <w:qFormat/>
    <w:rsid w:val="00EB7030"/>
    <w:rPr>
      <w:i/>
      <w:iCs/>
    </w:rPr>
  </w:style>
  <w:style w:type="character" w:customStyle="1" w:styleId="mfrac">
    <w:name w:val="mfrac"/>
    <w:basedOn w:val="DefaultParagraphFont"/>
    <w:rsid w:val="00EB7030"/>
  </w:style>
  <w:style w:type="character" w:customStyle="1" w:styleId="frac-line">
    <w:name w:val="frac-line"/>
    <w:basedOn w:val="DefaultParagraphFont"/>
    <w:rsid w:val="00EB7030"/>
  </w:style>
  <w:style w:type="character" w:customStyle="1" w:styleId="font-medium">
    <w:name w:val="font-medium"/>
    <w:basedOn w:val="DefaultParagraphFont"/>
    <w:rsid w:val="00EB7030"/>
  </w:style>
  <w:style w:type="character" w:customStyle="1" w:styleId="flex">
    <w:name w:val="flex"/>
    <w:basedOn w:val="DefaultParagraphFont"/>
    <w:rsid w:val="00EB7030"/>
  </w:style>
  <w:style w:type="character" w:customStyle="1" w:styleId="min-w-0">
    <w:name w:val="min-w-0"/>
    <w:basedOn w:val="DefaultParagraphFont"/>
    <w:rsid w:val="00EB7030"/>
  </w:style>
  <w:style w:type="character" w:customStyle="1" w:styleId="delimsizing">
    <w:name w:val="delimsizing"/>
    <w:basedOn w:val="DefaultParagraphFont"/>
    <w:rsid w:val="00EB7030"/>
  </w:style>
  <w:style w:type="character" w:customStyle="1" w:styleId="mop">
    <w:name w:val="mop"/>
    <w:basedOn w:val="DefaultParagraphFont"/>
    <w:rsid w:val="00EB7030"/>
  </w:style>
  <w:style w:type="character" w:customStyle="1" w:styleId="minner">
    <w:name w:val="minner"/>
    <w:basedOn w:val="DefaultParagraphFont"/>
    <w:rsid w:val="00EB7030"/>
  </w:style>
  <w:style w:type="character" w:customStyle="1" w:styleId="accent-body">
    <w:name w:val="accent-body"/>
    <w:basedOn w:val="DefaultParagraphFont"/>
    <w:rsid w:val="00EB7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50</Pages>
  <Words>9297</Words>
  <Characters>52997</Characters>
  <Application>Microsoft Office Word</Application>
  <DocSecurity>0</DocSecurity>
  <Lines>441</Lines>
  <Paragraphs>124</Paragraphs>
  <ScaleCrop>false</ScaleCrop>
  <Company/>
  <LinksUpToDate>false</LinksUpToDate>
  <CharactersWithSpaces>62170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Technical Support</dc:creator>
  <cp:keywords/>
  <dc:description/>
  <cp:lastModifiedBy>Technical Support</cp:lastModifiedBy>
  <cp:revision>3</cp:revision>
  <dcterms:created xsi:type="dcterms:W3CDTF">2026-03-11T17:30:00Z</dcterms:created>
  <dcterms:modified xsi:type="dcterms:W3CDTF">2026-03-11T17:39:00Z</dcterms:modified>
</cp:coreProperties>
</file>