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545" w:rsidRPr="00AD1545" w:rsidRDefault="00AD1545" w:rsidP="00AD154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Ian，這份 </w:t>
      </w:r>
      <w:r w:rsidRPr="00AD1545">
        <w:rPr>
          <w:rFonts w:ascii="細明體" w:eastAsia="細明體" w:hAnsi="細明體" w:cs="細明體"/>
          <w:kern w:val="0"/>
          <w:szCs w:val="24"/>
        </w:rPr>
        <w:t>tradeAdmin_optimized.py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做的事很完整。我把它拆成「它在做什麼」＋「流程圖」＋「我看到的細節/小雷」三段，直說不演。</w:t>
      </w:r>
    </w:p>
    <w:p w:rsidR="00AD1545" w:rsidRPr="00AD1545" w:rsidRDefault="00AD1545" w:rsidP="00AD154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D154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它在做什麼（高層概觀）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HTTP/Session 穩定化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用 </w:t>
      </w:r>
      <w:r w:rsidRPr="00AD1545">
        <w:rPr>
          <w:rFonts w:ascii="細明體" w:eastAsia="細明體" w:hAnsi="細明體" w:cs="細明體"/>
          <w:kern w:val="0"/>
          <w:szCs w:val="24"/>
        </w:rPr>
        <w:t>requests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AD1545">
        <w:rPr>
          <w:rFonts w:ascii="細明體" w:eastAsia="細明體" w:hAnsi="細明體" w:cs="細明體"/>
          <w:kern w:val="0"/>
          <w:szCs w:val="24"/>
        </w:rPr>
        <w:t>HTTPAdapter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+ </w:t>
      </w:r>
      <w:r w:rsidRPr="00AD1545">
        <w:rPr>
          <w:rFonts w:ascii="細明體" w:eastAsia="細明體" w:hAnsi="細明體" w:cs="細明體"/>
          <w:kern w:val="0"/>
          <w:szCs w:val="24"/>
        </w:rPr>
        <w:t>urllib3.Retry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建立連線池、狀態碼重試（429/5xx）、退避（0.6、1.2、2.4…）。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自封裝 </w:t>
      </w:r>
      <w:r w:rsidRPr="00AD1545">
        <w:rPr>
          <w:rFonts w:ascii="細明體" w:eastAsia="細明體" w:hAnsi="細明體" w:cs="細明體"/>
          <w:kern w:val="0"/>
          <w:szCs w:val="24"/>
        </w:rPr>
        <w:t>HttpClient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每次請求後加隨機抖動 </w:t>
      </w:r>
      <w:r w:rsidRPr="00AD1545">
        <w:rPr>
          <w:rFonts w:ascii="細明體" w:eastAsia="細明體" w:hAnsi="細明體" w:cs="細明體"/>
          <w:kern w:val="0"/>
          <w:szCs w:val="24"/>
        </w:rPr>
        <w:t>_sleep_jitter()</w:t>
      </w:r>
      <w:r w:rsidRPr="00AD1545">
        <w:rPr>
          <w:rFonts w:ascii="新細明體" w:eastAsia="新細明體" w:hAnsi="新細明體" w:cs="新細明體"/>
          <w:kern w:val="0"/>
          <w:szCs w:val="24"/>
        </w:rPr>
        <w:t>；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連續失敗次數超過門檻就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重建 Session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統一 </w:t>
      </w:r>
      <w:r w:rsidRPr="00AD1545">
        <w:rPr>
          <w:rFonts w:ascii="細明體" w:eastAsia="細明體" w:hAnsi="細明體" w:cs="細明體"/>
          <w:kern w:val="0"/>
          <w:szCs w:val="24"/>
        </w:rPr>
        <w:t>post_form()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/ </w:t>
      </w:r>
      <w:r w:rsidRPr="00AD1545">
        <w:rPr>
          <w:rFonts w:ascii="細明體" w:eastAsia="細明體" w:hAnsi="細明體" w:cs="細明體"/>
          <w:kern w:val="0"/>
          <w:szCs w:val="24"/>
        </w:rPr>
        <w:t>post_json()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兩個方法，隱藏重試/timeout/headers 細節。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安全收尾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設定 </w:t>
      </w:r>
      <w:r w:rsidRPr="00AD1545">
        <w:rPr>
          <w:rFonts w:ascii="細明體" w:eastAsia="細明體" w:hAnsi="細明體" w:cs="細明體"/>
          <w:kern w:val="0"/>
          <w:szCs w:val="24"/>
        </w:rPr>
        <w:t>SIGINT</w:t>
      </w:r>
      <w:r w:rsidRPr="00AD1545">
        <w:rPr>
          <w:rFonts w:ascii="新細明體" w:eastAsia="新細明體" w:hAnsi="新細明體" w:cs="新細明體"/>
          <w:kern w:val="0"/>
          <w:szCs w:val="24"/>
        </w:rPr>
        <w:t>/</w:t>
      </w:r>
      <w:r w:rsidRPr="00AD1545">
        <w:rPr>
          <w:rFonts w:ascii="細明體" w:eastAsia="細明體" w:hAnsi="細明體" w:cs="細明體"/>
          <w:kern w:val="0"/>
          <w:szCs w:val="24"/>
        </w:rPr>
        <w:t>SIGTERM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handler（</w:t>
      </w:r>
      <w:r w:rsidRPr="00AD1545">
        <w:rPr>
          <w:rFonts w:ascii="細明體" w:eastAsia="細明體" w:hAnsi="細明體" w:cs="細明體"/>
          <w:kern w:val="0"/>
          <w:szCs w:val="24"/>
        </w:rPr>
        <w:t>install_signal_handlers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）：被中斷時會先呼叫 </w:t>
      </w:r>
      <w:r w:rsidRPr="00AD1545">
        <w:rPr>
          <w:rFonts w:ascii="細明體" w:eastAsia="細明體" w:hAnsi="細明體" w:cs="細明體"/>
          <w:kern w:val="0"/>
          <w:szCs w:val="24"/>
        </w:rPr>
        <w:t>exporter.flush()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把快取寫盤，避免資料丟失。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Logging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檔案 + 主控台雙通道，格式一致，INFO 等級。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共用工具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時間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：固定用 </w:t>
      </w:r>
      <w:r w:rsidRPr="00AD1545">
        <w:rPr>
          <w:rFonts w:ascii="細明體" w:eastAsia="細明體" w:hAnsi="細明體" w:cs="細明體"/>
          <w:kern w:val="0"/>
          <w:szCs w:val="24"/>
        </w:rPr>
        <w:t>Asia/Taipei</w:t>
      </w:r>
      <w:r w:rsidRPr="00AD1545">
        <w:rPr>
          <w:rFonts w:ascii="新細明體" w:eastAsia="新細明體" w:hAnsi="新細明體" w:cs="新細明體"/>
          <w:kern w:val="0"/>
          <w:szCs w:val="24"/>
        </w:rPr>
        <w:t>，</w:t>
      </w:r>
      <w:r w:rsidRPr="00AD1545">
        <w:rPr>
          <w:rFonts w:ascii="細明體" w:eastAsia="細明體" w:hAnsi="細明體" w:cs="細明體"/>
          <w:kern w:val="0"/>
          <w:szCs w:val="24"/>
        </w:rPr>
        <w:t>now_ts()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統一產出字串時間戳。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欄位表頭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  <w:r w:rsidRPr="00AD1545">
        <w:rPr>
          <w:rFonts w:ascii="細明體" w:eastAsia="細明體" w:hAnsi="細明體" w:cs="細明體"/>
          <w:kern w:val="0"/>
          <w:szCs w:val="24"/>
        </w:rPr>
        <w:t>BASIC_HEADERS</w:t>
      </w:r>
      <w:r w:rsidRPr="00AD1545">
        <w:rPr>
          <w:rFonts w:ascii="新細明體" w:eastAsia="新細明體" w:hAnsi="新細明體" w:cs="新細明體"/>
          <w:kern w:val="0"/>
          <w:szCs w:val="24"/>
        </w:rPr>
        <w:t>、</w:t>
      </w:r>
      <w:r w:rsidRPr="00AD1545">
        <w:rPr>
          <w:rFonts w:ascii="細明體" w:eastAsia="細明體" w:hAnsi="細明體" w:cs="細明體"/>
          <w:kern w:val="0"/>
          <w:szCs w:val="24"/>
        </w:rPr>
        <w:t>GRADE_HEADERS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字串清理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  <w:r w:rsidRPr="00AD1545">
        <w:rPr>
          <w:rFonts w:ascii="細明體" w:eastAsia="細明體" w:hAnsi="細明體" w:cs="細明體"/>
          <w:kern w:val="0"/>
          <w:szCs w:val="24"/>
        </w:rPr>
        <w:t>_safe_str()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級距轉換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  <w:r w:rsidRPr="00AD1545">
        <w:rPr>
          <w:rFonts w:ascii="細明體" w:eastAsia="細明體" w:hAnsi="細明體" w:cs="細明體"/>
          <w:kern w:val="0"/>
          <w:szCs w:val="24"/>
        </w:rPr>
        <w:t>normalize_band()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把 A–M 轉成可讀字串與上下限（回傳 </w:t>
      </w:r>
      <w:r w:rsidRPr="00AD1545">
        <w:rPr>
          <w:rFonts w:ascii="細明體" w:eastAsia="細明體" w:hAnsi="細明體" w:cs="細明體"/>
          <w:kern w:val="0"/>
          <w:szCs w:val="24"/>
        </w:rPr>
        <w:t>(display, lo, hi)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，目前流程只用 </w:t>
      </w:r>
      <w:r w:rsidRPr="00AD1545">
        <w:rPr>
          <w:rFonts w:ascii="細明體" w:eastAsia="細明體" w:hAnsi="細明體" w:cs="細明體"/>
          <w:kern w:val="0"/>
          <w:szCs w:val="24"/>
        </w:rPr>
        <w:t>display</w:t>
      </w:r>
      <w:r w:rsidRPr="00AD1545">
        <w:rPr>
          <w:rFonts w:ascii="新細明體" w:eastAsia="新細明體" w:hAnsi="新細明體" w:cs="新細明體"/>
          <w:kern w:val="0"/>
          <w:szCs w:val="24"/>
        </w:rPr>
        <w:t>）。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CSV 匯出器（批次 flush）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BucketCsvExporter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先把資料塞緩衝（basic/grade 各一個 list），每隔 </w:t>
      </w:r>
      <w:r w:rsidRPr="00AD1545">
        <w:rPr>
          <w:rFonts w:ascii="細明體" w:eastAsia="細明體" w:hAnsi="細明體" w:cs="細明體"/>
          <w:kern w:val="0"/>
          <w:szCs w:val="24"/>
        </w:rPr>
        <w:t>flush_minutes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（預設 1 分鐘）或結束時 </w:t>
      </w:r>
      <w:r w:rsidRPr="00AD1545">
        <w:rPr>
          <w:rFonts w:ascii="細明體" w:eastAsia="細明體" w:hAnsi="細明體" w:cs="細明體"/>
          <w:kern w:val="0"/>
          <w:szCs w:val="24"/>
        </w:rPr>
        <w:t>flush()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一次。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會自動建立檔案與表頭，append 模式寫入。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列長度自動修正</w:t>
      </w:r>
      <w:r w:rsidRPr="00AD1545">
        <w:rPr>
          <w:rFonts w:ascii="新細明體" w:eastAsia="新細明體" w:hAnsi="新細明體" w:cs="新細明體"/>
          <w:kern w:val="0"/>
          <w:szCs w:val="24"/>
        </w:rPr>
        <w:t>：不夠補空格、太多截斷，避免壞行。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I/O：目標清單與完成清單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load_target_ids()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從 CSV 讀「統一編號」，去重保序。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load_done_ids_from_outputs()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從最終結果檔 </w:t>
      </w:r>
      <w:r w:rsidRPr="00AD1545">
        <w:rPr>
          <w:rFonts w:ascii="細明體" w:eastAsia="細明體" w:hAnsi="細明體" w:cs="細明體"/>
          <w:kern w:val="0"/>
          <w:szCs w:val="24"/>
        </w:rPr>
        <w:t>basic_info.csv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AD1545">
        <w:rPr>
          <w:rFonts w:ascii="細明體" w:eastAsia="細明體" w:hAnsi="細明體" w:cs="細明體"/>
          <w:kern w:val="0"/>
          <w:szCs w:val="24"/>
        </w:rPr>
        <w:t>export_import_grade.csv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讀「統一編號」，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取交集</w:t>
      </w:r>
      <w:r w:rsidRPr="00AD1545">
        <w:rPr>
          <w:rFonts w:ascii="新細明體" w:eastAsia="新細明體" w:hAnsi="新細明體" w:cs="新細明體"/>
          <w:kern w:val="0"/>
          <w:szCs w:val="24"/>
        </w:rPr>
        <w:t>當「已完成」。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export_pending_ids()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輸出未完成名單。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核心爬取器 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tradeAdmin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initialize(uid)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先打 </w:t>
      </w:r>
      <w:r w:rsidRPr="00AD1545">
        <w:rPr>
          <w:rFonts w:ascii="細明體" w:eastAsia="細明體" w:hAnsi="細明體" w:cs="細明體"/>
          <w:kern w:val="0"/>
          <w:szCs w:val="24"/>
        </w:rPr>
        <w:t>VERIFY_URL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拿 </w:t>
      </w:r>
      <w:r w:rsidRPr="00AD1545">
        <w:rPr>
          <w:rFonts w:ascii="細明體" w:eastAsia="細明體" w:hAnsi="細明體" w:cs="細明體"/>
          <w:kern w:val="0"/>
          <w:szCs w:val="24"/>
        </w:rPr>
        <w:t>verifySHidden</w:t>
      </w:r>
      <w:r w:rsidRPr="00AD1545">
        <w:rPr>
          <w:rFonts w:ascii="新細明體" w:eastAsia="新細明體" w:hAnsi="新細明體" w:cs="新細明體"/>
          <w:kern w:val="0"/>
          <w:szCs w:val="24"/>
        </w:rPr>
        <w:t>，組出 API payload（</w:t>
      </w:r>
      <w:r w:rsidRPr="00AD1545">
        <w:rPr>
          <w:rFonts w:ascii="細明體" w:eastAsia="細明體" w:hAnsi="細明體" w:cs="細明體"/>
          <w:kern w:val="0"/>
          <w:szCs w:val="24"/>
        </w:rPr>
        <w:t>{"banNo", "verifySHidden"}</w:t>
      </w:r>
      <w:r w:rsidRPr="00AD1545">
        <w:rPr>
          <w:rFonts w:ascii="新細明體" w:eastAsia="新細明體" w:hAnsi="新細明體" w:cs="新細明體"/>
          <w:kern w:val="0"/>
          <w:szCs w:val="24"/>
        </w:rPr>
        <w:t>）。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失敗就直接落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空包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到 basic/grade（至少保留統編+時間），不中斷整體流程。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has_data()</w:t>
      </w:r>
      <w:r w:rsidRPr="00AD1545">
        <w:rPr>
          <w:rFonts w:ascii="新細明體" w:eastAsia="新細明體" w:hAnsi="新細明體" w:cs="新細明體"/>
          <w:kern w:val="0"/>
          <w:szCs w:val="24"/>
        </w:rPr>
        <w:t>（探測）：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呼叫 </w:t>
      </w:r>
      <w:r w:rsidRPr="00AD1545">
        <w:rPr>
          <w:rFonts w:ascii="細明體" w:eastAsia="細明體" w:hAnsi="細明體" w:cs="細明體"/>
          <w:kern w:val="0"/>
          <w:szCs w:val="24"/>
        </w:rPr>
        <w:t>BASIC_API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看 </w:t>
      </w:r>
      <w:r w:rsidRPr="00AD1545">
        <w:rPr>
          <w:rFonts w:ascii="細明體" w:eastAsia="細明體" w:hAnsi="細明體" w:cs="細明體"/>
          <w:kern w:val="0"/>
          <w:szCs w:val="24"/>
        </w:rPr>
        <w:t>retrieveDataList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是否存在（不一定用在 main flow）。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get_basicData()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打 </w:t>
      </w:r>
      <w:r w:rsidRPr="00AD1545">
        <w:rPr>
          <w:rFonts w:ascii="細明體" w:eastAsia="細明體" w:hAnsi="細明體" w:cs="細明體"/>
          <w:kern w:val="0"/>
          <w:szCs w:val="24"/>
        </w:rPr>
        <w:t>BASIC_API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，若回傳結構不含 </w:t>
      </w:r>
      <w:r w:rsidRPr="00AD1545">
        <w:rPr>
          <w:rFonts w:ascii="細明體" w:eastAsia="細明體" w:hAnsi="細明體" w:cs="細明體"/>
          <w:kern w:val="0"/>
          <w:szCs w:val="24"/>
        </w:rPr>
        <w:t>retrieveDataList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，會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自動刷新 token 再重試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抽出欄位（0=統編、1=公司、8=電話、19/20=進/出資格），寫入 basic buffer；沒資料就落空包。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get_gradeData()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打 </w:t>
      </w:r>
      <w:r w:rsidRPr="00AD1545">
        <w:rPr>
          <w:rFonts w:ascii="細明體" w:eastAsia="細明體" w:hAnsi="細明體" w:cs="細明體"/>
          <w:kern w:val="0"/>
          <w:szCs w:val="24"/>
        </w:rPr>
        <w:t>GRADE_API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，同樣檢查 </w:t>
      </w:r>
      <w:r w:rsidRPr="00AD1545">
        <w:rPr>
          <w:rFonts w:ascii="細明體" w:eastAsia="細明體" w:hAnsi="細明體" w:cs="細明體"/>
          <w:kern w:val="0"/>
          <w:szCs w:val="24"/>
        </w:rPr>
        <w:t>retrieveDataList</w:t>
      </w:r>
      <w:r w:rsidRPr="00AD1545">
        <w:rPr>
          <w:rFonts w:ascii="新細明體" w:eastAsia="新細明體" w:hAnsi="新細明體" w:cs="新細明體"/>
          <w:kern w:val="0"/>
          <w:szCs w:val="24"/>
        </w:rPr>
        <w:t>，若異常也嘗試 token refresh 後重試。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逐筆把級距欄位丟進 </w:t>
      </w:r>
      <w:r w:rsidRPr="00AD1545">
        <w:rPr>
          <w:rFonts w:ascii="細明體" w:eastAsia="細明體" w:hAnsi="細明體" w:cs="細明體"/>
          <w:kern w:val="0"/>
          <w:szCs w:val="24"/>
        </w:rPr>
        <w:t>normalize_band()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，目前只寫回「可讀字串」如 </w:t>
      </w:r>
      <w:r w:rsidRPr="00AD1545">
        <w:rPr>
          <w:rFonts w:ascii="細明體" w:eastAsia="細明體" w:hAnsi="細明體" w:cs="細明體"/>
          <w:kern w:val="0"/>
          <w:szCs w:val="24"/>
        </w:rPr>
        <w:t>A (&gt;=10)</w:t>
      </w:r>
      <w:r w:rsidRPr="00AD1545">
        <w:rPr>
          <w:rFonts w:ascii="新細明體" w:eastAsia="新細明體" w:hAnsi="新細明體" w:cs="新細明體"/>
          <w:kern w:val="0"/>
          <w:szCs w:val="24"/>
        </w:rPr>
        <w:t>；沒資料就落空包。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批次輔助 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Toolbox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提供三種切片：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range / shard（hash 切片）/ mod（index 切片）</w:t>
      </w:r>
      <w:r w:rsidRPr="00AD1545">
        <w:rPr>
          <w:rFonts w:ascii="新細明體" w:eastAsia="新細明體" w:hAnsi="新細明體" w:cs="新細明體"/>
          <w:kern w:val="0"/>
          <w:szCs w:val="24"/>
        </w:rPr>
        <w:t>；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還有簡易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續跑標記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（讀寫 marker），以及排除 </w:t>
      </w:r>
      <w:r w:rsidRPr="00AD1545">
        <w:rPr>
          <w:rFonts w:ascii="細明體" w:eastAsia="細明體" w:hAnsi="細明體" w:cs="細明體"/>
          <w:kern w:val="0"/>
          <w:szCs w:val="24"/>
        </w:rPr>
        <w:t>done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清單的方法。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（注意：當前 </w:t>
      </w:r>
      <w:r w:rsidRPr="00AD1545">
        <w:rPr>
          <w:rFonts w:ascii="細明體" w:eastAsia="細明體" w:hAnsi="細明體" w:cs="細明體"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版本沒有實際用到 marker 與切片參數，但工具已就緒。）</w:t>
      </w:r>
    </w:p>
    <w:p w:rsidR="00AD1545" w:rsidRPr="00AD1545" w:rsidRDefault="00AD1545" w:rsidP="00AD154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Main 控制流程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指定輸入/輸出目錄，建立 </w:t>
      </w:r>
      <w:r w:rsidRPr="00AD1545">
        <w:rPr>
          <w:rFonts w:ascii="細明體" w:eastAsia="細明體" w:hAnsi="細明體" w:cs="細明體"/>
          <w:kern w:val="0"/>
          <w:szCs w:val="24"/>
        </w:rPr>
        <w:t>exporter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AD1545">
        <w:rPr>
          <w:rFonts w:ascii="細明體" w:eastAsia="細明體" w:hAnsi="細明體" w:cs="細明體"/>
          <w:kern w:val="0"/>
          <w:szCs w:val="24"/>
        </w:rPr>
        <w:t>tradeAdmin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讀目標清單 → 讀歷史完成清單（交集判定）→ 略過已完成。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逐一對統編：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initialize()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→ 成功則 </w:t>
      </w:r>
      <w:r w:rsidRPr="00AD1545">
        <w:rPr>
          <w:rFonts w:ascii="細明體" w:eastAsia="細明體" w:hAnsi="細明體" w:cs="細明體"/>
          <w:kern w:val="0"/>
          <w:szCs w:val="24"/>
        </w:rPr>
        <w:t>get_basicData()</w:t>
      </w:r>
      <w:r w:rsidRPr="00AD1545">
        <w:rPr>
          <w:rFonts w:ascii="新細明體" w:eastAsia="新細明體" w:hAnsi="新細明體" w:cs="新細明體"/>
          <w:kern w:val="0"/>
          <w:szCs w:val="24"/>
        </w:rPr>
        <w:t>、</w:t>
      </w:r>
      <w:r w:rsidRPr="00AD1545">
        <w:rPr>
          <w:rFonts w:ascii="細明體" w:eastAsia="細明體" w:hAnsi="細明體" w:cs="細明體"/>
          <w:kern w:val="0"/>
          <w:szCs w:val="24"/>
        </w:rPr>
        <w:t>get_gradeData()</w:t>
      </w:r>
      <w:r w:rsidRPr="00AD1545">
        <w:rPr>
          <w:rFonts w:ascii="新細明體" w:eastAsia="新細明體" w:hAnsi="新細明體" w:cs="新細明體"/>
          <w:kern w:val="0"/>
          <w:szCs w:val="24"/>
        </w:rPr>
        <w:t>；</w:t>
      </w:r>
    </w:p>
    <w:p w:rsidR="00AD1545" w:rsidRPr="00AD1545" w:rsidRDefault="00AD1545" w:rsidP="00AD1545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每迭代呼叫 </w:t>
      </w:r>
      <w:r w:rsidRPr="00AD1545">
        <w:rPr>
          <w:rFonts w:ascii="細明體" w:eastAsia="細明體" w:hAnsi="細明體" w:cs="細明體"/>
          <w:kern w:val="0"/>
          <w:szCs w:val="24"/>
        </w:rPr>
        <w:t>export_if_due()</w:t>
      </w:r>
      <w:r w:rsidRPr="00AD1545">
        <w:rPr>
          <w:rFonts w:ascii="新細明體" w:eastAsia="新細明體" w:hAnsi="新細明體" w:cs="新細明體"/>
          <w:kern w:val="0"/>
          <w:szCs w:val="24"/>
        </w:rPr>
        <w:t>，定期批次寫盤。</w:t>
      </w:r>
    </w:p>
    <w:p w:rsidR="00AD1545" w:rsidRPr="00AD1545" w:rsidRDefault="00AD1545" w:rsidP="00AD154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最後 </w:t>
      </w:r>
      <w:r w:rsidRPr="00AD1545">
        <w:rPr>
          <w:rFonts w:ascii="細明體" w:eastAsia="細明體" w:hAnsi="細明體" w:cs="細明體"/>
          <w:kern w:val="0"/>
          <w:szCs w:val="24"/>
        </w:rPr>
        <w:t>flush()</w:t>
      </w:r>
      <w:r w:rsidRPr="00AD1545">
        <w:rPr>
          <w:rFonts w:ascii="新細明體" w:eastAsia="新細明體" w:hAnsi="新細明體" w:cs="新細明體"/>
          <w:kern w:val="0"/>
          <w:szCs w:val="24"/>
        </w:rPr>
        <w:t>、輸出 pending 名單、紀錄總結。</w:t>
      </w:r>
    </w:p>
    <w:p w:rsidR="00AD1545" w:rsidRPr="00AD1545" w:rsidRDefault="007C3A03" w:rsidP="00AD154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D1545" w:rsidRPr="00AD1545" w:rsidRDefault="00AD1545" w:rsidP="00AD154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D154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流程圖（Mermaid）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flowchart TD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A[讀取目標清單 CSV] --&gt; B[讀取已完成清單 basic &amp; grade]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lastRenderedPageBreak/>
        <w:t xml:space="preserve">    B --&gt; C{統編是否已完成?}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C -- 是 --&gt; N[下一個統編]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C -- 否 --&gt; D[initialize: 取 verifySHidden]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D -- 失敗 --&gt; E[basic/grade 落空包]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D -- 成功 --&gt; F[get_basicData]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F -- 結構異常 --&gt; F1[refresh token &amp; retry BASIC_API]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F --&gt; G{retrieveDataList 有資料?}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G -- 否 --&gt; H[basic 落空包]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G -- 是 --&gt; I[寫 basic buffer]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I --&gt; J[get_gradeData]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J -- 結構異常 --&gt; J1[refresh token &amp; retry GRADE_API]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J --&gt; K{retrieveDataList 有資料?}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K -- 否 --&gt; L[grade 落空包]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K -- 是 --&gt; M[normalize_band A~M 並寫 grade buffer]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M --&gt; O[export_if_due (時間到就 flush)]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L --&gt; O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H --&gt; O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E --&gt; O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O --&gt; N[下一個統編]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N --&gt; P[迭代完→flush]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P --&gt; Q[輸出 pending 名單]</w:t>
      </w:r>
    </w:p>
    <w:p w:rsidR="00AD1545" w:rsidRPr="00AD1545" w:rsidRDefault="00AD1545" w:rsidP="00AD1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 xml:space="preserve">    Q --&gt; R[完成]</w:t>
      </w:r>
    </w:p>
    <w:p w:rsidR="00AD1545" w:rsidRPr="00AD1545" w:rsidRDefault="007C3A03" w:rsidP="00AD154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AD1545" w:rsidRPr="00AD1545" w:rsidRDefault="00AD1545" w:rsidP="00AD154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D154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我看到的細節 &amp; 可以順手修的點（務實清單）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get_gradeData()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的 refresh 重試打錯 API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現在寫的是：</w:t>
      </w:r>
      <w:r w:rsidRPr="00AD1545">
        <w:rPr>
          <w:rFonts w:ascii="細明體" w:eastAsia="細明體" w:hAnsi="細明體" w:cs="細明體"/>
          <w:kern w:val="0"/>
          <w:szCs w:val="24"/>
        </w:rPr>
        <w:t>self._refresh_token_and_retry(self.BASIC_API, ...)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應該要傳 </w:t>
      </w:r>
      <w:r w:rsidRPr="00AD1545">
        <w:rPr>
          <w:rFonts w:ascii="細明體" w:eastAsia="細明體" w:hAnsi="細明體" w:cs="細明體"/>
          <w:kern w:val="0"/>
          <w:szCs w:val="24"/>
        </w:rPr>
        <w:t>self.GRADE_API</w:t>
      </w:r>
      <w:r w:rsidRPr="00AD1545">
        <w:rPr>
          <w:rFonts w:ascii="新細明體" w:eastAsia="新細明體" w:hAnsi="新細明體" w:cs="新細明體"/>
          <w:kern w:val="0"/>
          <w:szCs w:val="24"/>
        </w:rPr>
        <w:t>。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影響：當 </w:t>
      </w:r>
      <w:r w:rsidRPr="00AD1545">
        <w:rPr>
          <w:rFonts w:ascii="細明體" w:eastAsia="細明體" w:hAnsi="細明體" w:cs="細明體"/>
          <w:kern w:val="0"/>
          <w:szCs w:val="24"/>
        </w:rPr>
        <w:t>GRADE_API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回傳結構異常時，你其實在重打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BASIC_API</w:t>
      </w:r>
      <w:r w:rsidRPr="00AD1545">
        <w:rPr>
          <w:rFonts w:ascii="新細明體" w:eastAsia="新細明體" w:hAnsi="新細明體" w:cs="新細明體"/>
          <w:kern w:val="0"/>
          <w:szCs w:val="24"/>
        </w:rPr>
        <w:t>，這會「成功但答非所問」，導致 grade 仍然是空包或資料偏差。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lastRenderedPageBreak/>
        <w:t>has_data()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get_basicData()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get_gradeData()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有些地方直接用 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self.http.session.post(...)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建議改用 </w:t>
      </w:r>
      <w:r w:rsidRPr="00AD1545">
        <w:rPr>
          <w:rFonts w:ascii="細明體" w:eastAsia="細明體" w:hAnsi="細明體" w:cs="細明體"/>
          <w:kern w:val="0"/>
          <w:szCs w:val="24"/>
        </w:rPr>
        <w:t>self.http.post_json(...)</w:t>
      </w:r>
      <w:r w:rsidRPr="00AD1545">
        <w:rPr>
          <w:rFonts w:ascii="新細明體" w:eastAsia="新細明體" w:hAnsi="新細明體" w:cs="新細明體"/>
          <w:kern w:val="0"/>
          <w:szCs w:val="24"/>
        </w:rPr>
        <w:t>／</w:t>
      </w:r>
      <w:r w:rsidRPr="00AD1545">
        <w:rPr>
          <w:rFonts w:ascii="細明體" w:eastAsia="細明體" w:hAnsi="細明體" w:cs="細明體"/>
          <w:kern w:val="0"/>
          <w:szCs w:val="24"/>
        </w:rPr>
        <w:t>post_form(...)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，統一經過 </w:t>
      </w:r>
      <w:r w:rsidRPr="00AD1545">
        <w:rPr>
          <w:rFonts w:ascii="細明體" w:eastAsia="細明體" w:hAnsi="細明體" w:cs="細明體"/>
          <w:kern w:val="0"/>
          <w:szCs w:val="24"/>
        </w:rPr>
        <w:t>HttpClient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的失敗累計與 session 重建邏輯，減少邊際錯誤。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落空包的欄位長度/型別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例如 </w:t>
      </w:r>
      <w:r w:rsidRPr="00AD1545">
        <w:rPr>
          <w:rFonts w:ascii="細明體" w:eastAsia="細明體" w:hAnsi="細明體" w:cs="細明體"/>
          <w:kern w:val="0"/>
          <w:szCs w:val="24"/>
        </w:rPr>
        <w:t>get_gradeData()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無資料時加了 </w:t>
      </w:r>
      <w:r w:rsidRPr="00AD1545">
        <w:rPr>
          <w:rFonts w:ascii="細明體" w:eastAsia="細明體" w:hAnsi="細明體" w:cs="細明體"/>
          <w:kern w:val="0"/>
          <w:szCs w:val="24"/>
        </w:rPr>
        <w:t>[self.codesCom, "", "", 0, 0, "", now_ts()]</w:t>
      </w:r>
      <w:r w:rsidRPr="00AD1545">
        <w:rPr>
          <w:rFonts w:ascii="新細明體" w:eastAsia="新細明體" w:hAnsi="新細明體" w:cs="新細明體"/>
          <w:kern w:val="0"/>
          <w:szCs w:val="24"/>
        </w:rPr>
        <w:t>：</w:t>
      </w:r>
    </w:p>
    <w:p w:rsidR="00AD1545" w:rsidRPr="00AD1545" w:rsidRDefault="00AD1545" w:rsidP="00AD1545">
      <w:pPr>
        <w:widowControl/>
        <w:numPr>
          <w:ilvl w:val="2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GRADE_HEADERS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有 8 欄，這行只有 7 個欄位；雖然 </w:t>
      </w:r>
      <w:r w:rsidRPr="00AD1545">
        <w:rPr>
          <w:rFonts w:ascii="細明體" w:eastAsia="細明體" w:hAnsi="細明體" w:cs="細明體"/>
          <w:kern w:val="0"/>
          <w:szCs w:val="24"/>
        </w:rPr>
        <w:t>exporter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會補空，但語義上「進口/出口欄位」你先前用的是字串（</w:t>
      </w:r>
      <w:r w:rsidRPr="00AD1545">
        <w:rPr>
          <w:rFonts w:ascii="細明體" w:eastAsia="細明體" w:hAnsi="細明體" w:cs="細明體"/>
          <w:kern w:val="0"/>
          <w:szCs w:val="24"/>
        </w:rPr>
        <w:t>A (&gt;=10)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），這裡給 </w:t>
      </w:r>
      <w:r w:rsidRPr="00AD1545">
        <w:rPr>
          <w:rFonts w:ascii="細明體" w:eastAsia="細明體" w:hAnsi="細明體" w:cs="細明體"/>
          <w:kern w:val="0"/>
          <w:szCs w:val="24"/>
        </w:rPr>
        <w:t>0</w:t>
      </w:r>
      <w:r w:rsidRPr="00AD1545">
        <w:rPr>
          <w:rFonts w:ascii="新細明體" w:eastAsia="新細明體" w:hAnsi="新細明體" w:cs="新細明體"/>
          <w:kern w:val="0"/>
          <w:szCs w:val="24"/>
        </w:rPr>
        <w:t>（int）會混搭。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建議一致用字串空值 </w:t>
      </w:r>
      <w:r w:rsidRPr="00AD1545">
        <w:rPr>
          <w:rFonts w:ascii="細明體" w:eastAsia="細明體" w:hAnsi="細明體" w:cs="細明體"/>
          <w:kern w:val="0"/>
          <w:szCs w:val="24"/>
        </w:rPr>
        <w:t>""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或一致的 placeholder（如 </w:t>
      </w:r>
      <w:r w:rsidRPr="00AD1545">
        <w:rPr>
          <w:rFonts w:ascii="細明體" w:eastAsia="細明體" w:hAnsi="細明體" w:cs="細明體"/>
          <w:kern w:val="0"/>
          <w:szCs w:val="24"/>
        </w:rPr>
        <w:t>"M (=0)"</w:t>
      </w:r>
      <w:r w:rsidRPr="00AD1545">
        <w:rPr>
          <w:rFonts w:ascii="新細明體" w:eastAsia="新細明體" w:hAnsi="新細明體" w:cs="新細明體"/>
          <w:kern w:val="0"/>
          <w:szCs w:val="24"/>
        </w:rPr>
        <w:t>），讓資料乾淨。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enumerate(all_ids, start=5)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主流程枚舉竟然從 5 開始，看起來像是 debug 遺留。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這不會影響正確性，但 log 的進度看起來會怪；若你之後要用 index 做 resume 也容易混亂。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install_signal_handlers()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定義了但 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沒呼叫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建議在 </w:t>
      </w:r>
      <w:r w:rsidRPr="00AD1545">
        <w:rPr>
          <w:rFonts w:ascii="細明體" w:eastAsia="細明體" w:hAnsi="細明體" w:cs="細明體"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一開始就 </w:t>
      </w:r>
      <w:r w:rsidRPr="00AD1545">
        <w:rPr>
          <w:rFonts w:ascii="細明體" w:eastAsia="細明體" w:hAnsi="細明體" w:cs="細明體"/>
          <w:kern w:val="0"/>
          <w:szCs w:val="24"/>
        </w:rPr>
        <w:t>install_signal_handlers(exporter)</w:t>
      </w:r>
      <w:r w:rsidRPr="00AD1545">
        <w:rPr>
          <w:rFonts w:ascii="新細明體" w:eastAsia="新細明體" w:hAnsi="新細明體" w:cs="新細明體"/>
          <w:kern w:val="0"/>
          <w:szCs w:val="24"/>
        </w:rPr>
        <w:t>；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你的 buffer 機制很依賴 flush，這一行可以救資料。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normalize_band()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只回傳 display 被使用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你已經把 lo/hi 設計好了（很棒），若之後要做「量化分析」或 range query，可以把 lo/hi 也落到 CSV/DB，或在 ETL 第二階段轉成數值欄位。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has_data()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的用途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目前 </w:t>
      </w:r>
      <w:r w:rsidRPr="00AD1545">
        <w:rPr>
          <w:rFonts w:ascii="細明體" w:eastAsia="細明體" w:hAnsi="細明體" w:cs="細明體"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沒用它（以前版本有，這版直接抓 basic + grade）。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>如果平台有速限，先探測再抓詳細可以省請求；否則可考慮移除以減少分支複雜度。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分片/續跑工具已備，但 </w:t>
      </w:r>
      <w:r w:rsidRPr="00AD1545">
        <w:rPr>
          <w:rFonts w:ascii="細明體" w:eastAsia="細明體" w:hAnsi="細明體" w:cs="細明體"/>
          <w:b/>
          <w:bCs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尚未接 CLI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你之前說要 CLI 切片與 state 檔 resume；目前這份程式的 </w:t>
      </w:r>
      <w:r w:rsidRPr="00AD1545">
        <w:rPr>
          <w:rFonts w:ascii="細明體" w:eastAsia="細明體" w:hAnsi="細明體" w:cs="細明體"/>
          <w:kern w:val="0"/>
          <w:szCs w:val="24"/>
        </w:rPr>
        <w:t>Toolbox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有功能，但 </w:t>
      </w:r>
      <w:r w:rsidRPr="00AD1545">
        <w:rPr>
          <w:rFonts w:ascii="細明體" w:eastAsia="細明體" w:hAnsi="細明體" w:cs="細明體"/>
          <w:kern w:val="0"/>
          <w:szCs w:val="24"/>
        </w:rPr>
        <w:t>main()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還沒導線（可加 argparse 版）。</w:t>
      </w:r>
    </w:p>
    <w:p w:rsidR="00AD1545" w:rsidRPr="00AD1545" w:rsidRDefault="00AD1545" w:rsidP="00AD154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輸出一致性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細明體" w:eastAsia="細明體" w:hAnsi="細明體" w:cs="細明體"/>
          <w:kern w:val="0"/>
          <w:szCs w:val="24"/>
        </w:rPr>
        <w:t>BASIC_HEADERS</w:t>
      </w:r>
      <w:r w:rsidRPr="00AD1545">
        <w:rPr>
          <w:rFonts w:ascii="新細明體" w:eastAsia="新細明體" w:hAnsi="新細明體" w:cs="新細明體"/>
          <w:kern w:val="0"/>
          <w:szCs w:val="24"/>
        </w:rPr>
        <w:t>：「進口資格/出口資格」與網站回應目前是「有 YES / 空」，格式不太一致；</w:t>
      </w:r>
    </w:p>
    <w:p w:rsidR="00AD1545" w:rsidRPr="00AD1545" w:rsidRDefault="00AD1545" w:rsidP="00AD154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可以在 </w:t>
      </w:r>
      <w:r w:rsidRPr="00AD1545">
        <w:rPr>
          <w:rFonts w:ascii="細明體" w:eastAsia="細明體" w:hAnsi="細明體" w:cs="細明體"/>
          <w:kern w:val="0"/>
          <w:szCs w:val="24"/>
        </w:rPr>
        <w:t>get_basicData()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補個正規化（例如 </w:t>
      </w:r>
      <w:r w:rsidRPr="00AD1545">
        <w:rPr>
          <w:rFonts w:ascii="細明體" w:eastAsia="細明體" w:hAnsi="細明體" w:cs="細明體"/>
          <w:kern w:val="0"/>
          <w:szCs w:val="24"/>
        </w:rPr>
        <w:t>YES/NO/NA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三態或 </w:t>
      </w:r>
      <w:r w:rsidRPr="00AD1545">
        <w:rPr>
          <w:rFonts w:ascii="細明體" w:eastAsia="細明體" w:hAnsi="細明體" w:cs="細明體"/>
          <w:kern w:val="0"/>
          <w:szCs w:val="24"/>
        </w:rPr>
        <w:t>1/0/NULL</w:t>
      </w:r>
      <w:r w:rsidRPr="00AD1545">
        <w:rPr>
          <w:rFonts w:ascii="新細明體" w:eastAsia="新細明體" w:hAnsi="新細明體" w:cs="新細明體"/>
          <w:kern w:val="0"/>
          <w:szCs w:val="24"/>
        </w:rPr>
        <w:t>）方便後續查詢。</w:t>
      </w:r>
    </w:p>
    <w:p w:rsidR="00AD1545" w:rsidRPr="00AD1545" w:rsidRDefault="007C3A03" w:rsidP="00AD1545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AD1545" w:rsidRPr="00AD1545" w:rsidRDefault="00AD1545" w:rsidP="00AD154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AD154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一句話總結</w:t>
      </w:r>
    </w:p>
    <w:p w:rsidR="00AD1545" w:rsidRPr="00AD1545" w:rsidRDefault="00AD1545" w:rsidP="00AD154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D1545">
        <w:rPr>
          <w:rFonts w:ascii="新細明體" w:eastAsia="新細明體" w:hAnsi="新細明體" w:cs="新細明體"/>
          <w:kern w:val="0"/>
          <w:szCs w:val="24"/>
        </w:rPr>
        <w:t xml:space="preserve">這支程式已經具備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穩定 Session、容錯、空包落檔、定時批次寫盤、完成/未完成名單</w:t>
      </w:r>
      <w:r w:rsidRPr="00AD1545">
        <w:rPr>
          <w:rFonts w:ascii="新細明體" w:eastAsia="新細明體" w:hAnsi="新細明體" w:cs="新細明體"/>
          <w:kern w:val="0"/>
          <w:szCs w:val="24"/>
        </w:rPr>
        <w:t xml:space="preserve"> 等 ETL 生產級要素；剩下就是把 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grade refresh 的 API 小 bug 修掉</w:t>
      </w:r>
      <w:r w:rsidRPr="00AD1545">
        <w:rPr>
          <w:rFonts w:ascii="新細明體" w:eastAsia="新細明體" w:hAnsi="新細明體" w:cs="新細明體"/>
          <w:kern w:val="0"/>
          <w:szCs w:val="24"/>
        </w:rPr>
        <w:t>、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一致化空包格式</w:t>
      </w:r>
      <w:r w:rsidRPr="00AD1545">
        <w:rPr>
          <w:rFonts w:ascii="新細明體" w:eastAsia="新細明體" w:hAnsi="新細明體" w:cs="新細明體"/>
          <w:kern w:val="0"/>
          <w:szCs w:val="24"/>
        </w:rPr>
        <w:t>、</w:t>
      </w:r>
      <w:r w:rsidRPr="00AD1545">
        <w:rPr>
          <w:rFonts w:ascii="新細明體" w:eastAsia="新細明體" w:hAnsi="新細明體" w:cs="新細明體"/>
          <w:b/>
          <w:bCs/>
          <w:kern w:val="0"/>
          <w:szCs w:val="24"/>
        </w:rPr>
        <w:t>啟用訊號安全 flush 和 CLI/續跑</w:t>
      </w:r>
      <w:r w:rsidRPr="00AD1545">
        <w:rPr>
          <w:rFonts w:ascii="新細明體" w:eastAsia="新細明體" w:hAnsi="新細明體" w:cs="新細明體"/>
          <w:kern w:val="0"/>
          <w:szCs w:val="24"/>
        </w:rPr>
        <w:t>，整體就更紮實。</w:t>
      </w:r>
      <w:r w:rsidRPr="00AD1545">
        <w:rPr>
          <w:rFonts w:ascii="新細明體" w:eastAsia="新細明體" w:hAnsi="新細明體" w:cs="新細明體"/>
          <w:kern w:val="0"/>
          <w:szCs w:val="24"/>
        </w:rPr>
        <w:br/>
        <w:t>要我直接幫你 patch 以上 1、2、3、4、5 點，給你一份可直接覆蓋的檔案嗎？</w:t>
      </w:r>
    </w:p>
    <w:p w:rsidR="007C3A03" w:rsidRPr="007C3A03" w:rsidRDefault="007C3A03" w:rsidP="007C3A0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下面把這支「GCIS 商工公司／商工商業」pipeline 做了哪些事，拆解給你看；重點放在行為、流程、韌性機制、資料落盤，以及你可以立刻優化的點。</w:t>
      </w:r>
    </w:p>
    <w:p w:rsidR="007C3A03" w:rsidRPr="007C3A03" w:rsidRDefault="007C3A03" w:rsidP="007C3A0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C3A0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這支程式在做什麼（大地圖）</w:t>
      </w:r>
    </w:p>
    <w:p w:rsidR="007C3A03" w:rsidRPr="007C3A03" w:rsidRDefault="007C3A03" w:rsidP="007C3A0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HTTP 取數（GCIS OData API）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包了 </w:t>
      </w:r>
      <w:r w:rsidRPr="007C3A03">
        <w:rPr>
          <w:rFonts w:ascii="細明體" w:eastAsia="細明體" w:hAnsi="細明體" w:cs="細明體"/>
          <w:kern w:val="0"/>
          <w:szCs w:val="24"/>
        </w:rPr>
        <w:t>GcisClient</w:t>
      </w:r>
      <w:r w:rsidRPr="007C3A03">
        <w:rPr>
          <w:rFonts w:ascii="新細明體" w:eastAsia="新細明體" w:hAnsi="新細明體" w:cs="新細明體"/>
          <w:kern w:val="0"/>
          <w:szCs w:val="24"/>
        </w:rPr>
        <w:t>：依不同 EID 組 URL，打四種資料：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公司（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Company</w:t>
      </w:r>
      <w:r w:rsidRPr="007C3A03">
        <w:rPr>
          <w:rFonts w:ascii="新細明體" w:eastAsia="新細明體" w:hAnsi="新細明體" w:cs="新細明體"/>
          <w:kern w:val="0"/>
          <w:szCs w:val="24"/>
        </w:rPr>
        <w:t>）：</w:t>
      </w:r>
      <w:r w:rsidRPr="007C3A03">
        <w:rPr>
          <w:rFonts w:ascii="細明體" w:eastAsia="細明體" w:hAnsi="細明體" w:cs="細明體"/>
          <w:kern w:val="0"/>
          <w:szCs w:val="24"/>
        </w:rPr>
        <w:t>fetch_info_c</w:t>
      </w:r>
      <w:r w:rsidRPr="007C3A03">
        <w:rPr>
          <w:rFonts w:ascii="新細明體" w:eastAsia="新細明體" w:hAnsi="新細明體" w:cs="新細明體"/>
          <w:kern w:val="0"/>
          <w:szCs w:val="24"/>
        </w:rPr>
        <w:t>（基本資料）、</w:t>
      </w:r>
      <w:r w:rsidRPr="007C3A03">
        <w:rPr>
          <w:rFonts w:ascii="細明體" w:eastAsia="細明體" w:hAnsi="細明體" w:cs="細明體"/>
          <w:kern w:val="0"/>
          <w:szCs w:val="24"/>
        </w:rPr>
        <w:t>fetch_items_c</w:t>
      </w:r>
      <w:r w:rsidRPr="007C3A03">
        <w:rPr>
          <w:rFonts w:ascii="新細明體" w:eastAsia="新細明體" w:hAnsi="新細明體" w:cs="新細明體"/>
          <w:kern w:val="0"/>
          <w:szCs w:val="24"/>
        </w:rPr>
        <w:t>（項目清單）、</w:t>
      </w:r>
      <w:r w:rsidRPr="007C3A03">
        <w:rPr>
          <w:rFonts w:ascii="細明體" w:eastAsia="細明體" w:hAnsi="細明體" w:cs="細明體"/>
          <w:kern w:val="0"/>
          <w:szCs w:val="24"/>
        </w:rPr>
        <w:t>fetch_directors_c</w:t>
      </w:r>
      <w:r w:rsidRPr="007C3A03">
        <w:rPr>
          <w:rFonts w:ascii="新細明體" w:eastAsia="新細明體" w:hAnsi="新細明體" w:cs="新細明體"/>
          <w:kern w:val="0"/>
          <w:szCs w:val="24"/>
        </w:rPr>
        <w:t>（董監事）。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商業（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Business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）：先用應用三 </w:t>
      </w:r>
      <w:r w:rsidRPr="007C3A03">
        <w:rPr>
          <w:rFonts w:ascii="細明體" w:eastAsia="細明體" w:hAnsi="細明體" w:cs="細明體"/>
          <w:kern w:val="0"/>
          <w:szCs w:val="24"/>
        </w:rPr>
        <w:t>fetch_agency_b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取得 </w:t>
      </w:r>
      <w:r w:rsidRPr="007C3A03">
        <w:rPr>
          <w:rFonts w:ascii="細明體" w:eastAsia="細明體" w:hAnsi="細明體" w:cs="細明體"/>
          <w:kern w:val="0"/>
          <w:szCs w:val="24"/>
        </w:rPr>
        <w:t>Agency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，再去打應用一 </w:t>
      </w:r>
      <w:r w:rsidRPr="007C3A03">
        <w:rPr>
          <w:rFonts w:ascii="細明體" w:eastAsia="細明體" w:hAnsi="細明體" w:cs="細明體"/>
          <w:kern w:val="0"/>
          <w:szCs w:val="24"/>
        </w:rPr>
        <w:t>fetch_info_b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與應用三 </w:t>
      </w:r>
      <w:r w:rsidRPr="007C3A03">
        <w:rPr>
          <w:rFonts w:ascii="細明體" w:eastAsia="細明體" w:hAnsi="細明體" w:cs="細明體"/>
          <w:kern w:val="0"/>
          <w:szCs w:val="24"/>
        </w:rPr>
        <w:t>fetch_items_b</w:t>
      </w:r>
      <w:r w:rsidRPr="007C3A03">
        <w:rPr>
          <w:rFonts w:ascii="新細明體" w:eastAsia="新細明體" w:hAnsi="新細明體" w:cs="新細明體"/>
          <w:kern w:val="0"/>
          <w:szCs w:val="24"/>
        </w:rPr>
        <w:t>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每次 GET 經過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tenacity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的重試封裝 </w:t>
      </w:r>
      <w:r w:rsidRPr="007C3A03">
        <w:rPr>
          <w:rFonts w:ascii="細明體" w:eastAsia="細明體" w:hAnsi="細明體" w:cs="細明體"/>
          <w:kern w:val="0"/>
          <w:szCs w:val="24"/>
        </w:rPr>
        <w:t>_get()</w:t>
      </w:r>
      <w:r w:rsidRPr="007C3A03">
        <w:rPr>
          <w:rFonts w:ascii="新細明體" w:eastAsia="新細明體" w:hAnsi="新細明體" w:cs="新細明體"/>
          <w:kern w:val="0"/>
          <w:szCs w:val="24"/>
        </w:rPr>
        <w:t>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針對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429（RateLimit）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網路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API 非 200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封鎖（關鍵字偵測）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分流等待策略；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before_sleep_handler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若判定被封鎖（</w:t>
      </w:r>
      <w:r w:rsidRPr="007C3A03">
        <w:rPr>
          <w:rFonts w:ascii="細明體" w:eastAsia="細明體" w:hAnsi="細明體" w:cs="細明體"/>
          <w:kern w:val="0"/>
          <w:szCs w:val="24"/>
        </w:rPr>
        <w:t>BlockedError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），會觸發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換 EIP</w:t>
      </w:r>
      <w:r w:rsidRPr="007C3A03">
        <w:rPr>
          <w:rFonts w:ascii="新細明體" w:eastAsia="新細明體" w:hAnsi="新細明體" w:cs="新細明體"/>
          <w:kern w:val="0"/>
          <w:szCs w:val="24"/>
        </w:rPr>
        <w:t>（AWS EC2：解綁舊 EIP、釋放、申請新 EIP、綁定），且有每日配額（</w:t>
      </w:r>
      <w:r w:rsidRPr="007C3A03">
        <w:rPr>
          <w:rFonts w:ascii="細明體" w:eastAsia="細明體" w:hAnsi="細明體" w:cs="細明體"/>
          <w:kern w:val="0"/>
          <w:szCs w:val="24"/>
        </w:rPr>
        <w:t>DailyQuota</w:t>
      </w:r>
      <w:r w:rsidRPr="007C3A03">
        <w:rPr>
          <w:rFonts w:ascii="新細明體" w:eastAsia="新細明體" w:hAnsi="新細明體" w:cs="新細明體"/>
          <w:kern w:val="0"/>
          <w:szCs w:val="24"/>
        </w:rPr>
        <w:t>）限制。</w:t>
      </w:r>
    </w:p>
    <w:p w:rsidR="007C3A03" w:rsidRPr="007C3A03" w:rsidRDefault="007C3A03" w:rsidP="007C3A0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IP 旋轉（AWS）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switchIP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類別：用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IMDSv2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取 instance/region → EC2 API 做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Disassociate → Release → Allocate → Associate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全流程；選擇性重啟服務。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有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dry-run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打標籤</w:t>
      </w:r>
      <w:r w:rsidRPr="007C3A03">
        <w:rPr>
          <w:rFonts w:ascii="新細明體" w:eastAsia="新細明體" w:hAnsi="新細明體" w:cs="新細明體"/>
          <w:kern w:val="0"/>
          <w:szCs w:val="24"/>
        </w:rPr>
        <w:t>能力；支援 Windows/Linux 服務重啟。</w:t>
      </w:r>
    </w:p>
    <w:p w:rsidR="007C3A03" w:rsidRPr="007C3A03" w:rsidRDefault="007C3A03" w:rsidP="007C3A0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資料解析與清洗（ETl 類）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公司流程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7C3A03">
        <w:rPr>
          <w:rFonts w:ascii="細明體" w:eastAsia="細明體" w:hAnsi="細明體" w:cs="細明體"/>
          <w:kern w:val="0"/>
          <w:szCs w:val="24"/>
        </w:rPr>
        <w:t>crawler_company_info</w:t>
      </w:r>
      <w:r w:rsidRPr="007C3A03">
        <w:rPr>
          <w:rFonts w:ascii="新細明體" w:eastAsia="新細明體" w:hAnsi="新細明體" w:cs="新細明體"/>
          <w:kern w:val="0"/>
          <w:szCs w:val="24"/>
        </w:rPr>
        <w:t>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成功則組裝常見欄位（名稱、現況、資本額、負責人、地址、申登機關、設立/異動日期等），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查無資料</w:t>
      </w:r>
      <w:r w:rsidRPr="007C3A03">
        <w:rPr>
          <w:rFonts w:ascii="新細明體" w:eastAsia="新細明體" w:hAnsi="新細明體" w:cs="新細明體"/>
          <w:kern w:val="0"/>
          <w:szCs w:val="24"/>
        </w:rPr>
        <w:t>或 API 失敗 → 用「狀態」欄位標註（如「疑似統編錯誤」、「無資料;疑似為商號」）。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若「多欄位＝無資料」達門檻，會把狀態標成 </w:t>
      </w:r>
      <w:r w:rsidRPr="007C3A03">
        <w:rPr>
          <w:rFonts w:ascii="細明體" w:eastAsia="細明體" w:hAnsi="細明體" w:cs="細明體"/>
          <w:kern w:val="0"/>
          <w:szCs w:val="24"/>
        </w:rPr>
        <w:t>c1;多欄位無資料;...</w:t>
      </w:r>
      <w:r w:rsidRPr="007C3A03">
        <w:rPr>
          <w:rFonts w:ascii="新細明體" w:eastAsia="新細明體" w:hAnsi="新細明體" w:cs="新細明體"/>
          <w:kern w:val="0"/>
          <w:szCs w:val="24"/>
        </w:rPr>
        <w:t>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商業流程</w:t>
      </w:r>
      <w:r w:rsidRPr="007C3A03">
        <w:rPr>
          <w:rFonts w:ascii="新細明體" w:eastAsia="新細明體" w:hAnsi="新細明體" w:cs="新細明體"/>
          <w:kern w:val="0"/>
          <w:szCs w:val="24"/>
        </w:rPr>
        <w:t>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crawler_business_info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：先用應用三拿 </w:t>
      </w:r>
      <w:r w:rsidRPr="007C3A03">
        <w:rPr>
          <w:rFonts w:ascii="細明體" w:eastAsia="細明體" w:hAnsi="細明體" w:cs="細明體"/>
          <w:kern w:val="0"/>
          <w:szCs w:val="24"/>
        </w:rPr>
        <w:t>Agency</w:t>
      </w:r>
      <w:r w:rsidRPr="007C3A03">
        <w:rPr>
          <w:rFonts w:ascii="新細明體" w:eastAsia="新細明體" w:hAnsi="新細明體" w:cs="新細明體"/>
          <w:kern w:val="0"/>
          <w:szCs w:val="24"/>
        </w:rPr>
        <w:t>；若有，再打應用一補齊（商號名稱、狀態、資本額、負責人、組織型態、地址、最後異動等）。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crawler_business_items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：處理「營業項目」；有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全形轉半形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中文序號斷段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（一、二、十…）→ 萃取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代碼/名稱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，合併為 </w:t>
      </w:r>
      <w:r w:rsidRPr="007C3A03">
        <w:rPr>
          <w:rFonts w:ascii="細明體" w:eastAsia="細明體" w:hAnsi="細明體" w:cs="細明體"/>
          <w:kern w:val="0"/>
          <w:szCs w:val="24"/>
        </w:rPr>
        <w:t>;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分隔字串。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共同：每筆寫入前都會加上「查詢時間」。</w:t>
      </w:r>
    </w:p>
    <w:p w:rsidR="007C3A03" w:rsidRPr="007C3A03" w:rsidRDefault="007C3A03" w:rsidP="007C3A0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結果落盤（CSV，UPsert）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_upsert_row()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：以「統一編號」為主鍵做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upsert</w:t>
      </w:r>
      <w:r w:rsidRPr="007C3A03">
        <w:rPr>
          <w:rFonts w:ascii="新細明體" w:eastAsia="新細明體" w:hAnsi="新細明體" w:cs="新細明體"/>
          <w:kern w:val="0"/>
          <w:szCs w:val="24"/>
        </w:rPr>
        <w:t>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初次：自動建檔、給一個流水號欄位 </w:t>
      </w:r>
      <w:r w:rsidRPr="007C3A03">
        <w:rPr>
          <w:rFonts w:ascii="細明體" w:eastAsia="細明體" w:hAnsi="細明體" w:cs="細明體"/>
          <w:kern w:val="0"/>
          <w:szCs w:val="24"/>
        </w:rPr>
        <w:t>序號 = v000001</w:t>
      </w:r>
      <w:r w:rsidRPr="007C3A03">
        <w:rPr>
          <w:rFonts w:ascii="新細明體" w:eastAsia="新細明體" w:hAnsi="新細明體" w:cs="新細明體"/>
          <w:kern w:val="0"/>
          <w:szCs w:val="24"/>
        </w:rPr>
        <w:t>…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更新：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只填空欄位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（除 </w:t>
      </w:r>
      <w:r w:rsidRPr="007C3A03">
        <w:rPr>
          <w:rFonts w:ascii="細明體" w:eastAsia="細明體" w:hAnsi="細明體" w:cs="細明體"/>
          <w:kern w:val="0"/>
          <w:szCs w:val="24"/>
        </w:rPr>
        <w:t>狀態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欄位會覆寫），確保不覆蓋既有值。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若新欄位不存在會自動加欄。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強制確保存在「查詢時間」欄位。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 xml:space="preserve">全程用 </w:t>
      </w:r>
      <w:r w:rsidRPr="007C3A03">
        <w:rPr>
          <w:rFonts w:ascii="細明體" w:eastAsia="細明體" w:hAnsi="細明體" w:cs="細明體"/>
          <w:kern w:val="0"/>
          <w:szCs w:val="24"/>
        </w:rPr>
        <w:t>utf-8-sig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細明體" w:eastAsia="細明體" w:hAnsi="細明體" w:cs="細明體"/>
          <w:kern w:val="0"/>
          <w:szCs w:val="24"/>
        </w:rPr>
        <w:t>keep_default_na=False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保留空字串、不把空白變 NaN。</w:t>
      </w:r>
    </w:p>
    <w:p w:rsidR="007C3A03" w:rsidRPr="007C3A03" w:rsidRDefault="007C3A03" w:rsidP="007C3A0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批量驅動與斷點輔助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三個 run 函式：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run_crawler_company_info(path, out_c_path)</w:t>
      </w:r>
      <w:r w:rsidRPr="007C3A03">
        <w:rPr>
          <w:rFonts w:ascii="新細明體" w:eastAsia="新細明體" w:hAnsi="新細明體" w:cs="新細明體"/>
          <w:kern w:val="0"/>
          <w:szCs w:val="24"/>
        </w:rPr>
        <w:t>（公司 info）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run_crawler_business_info(path, out_b)</w:t>
      </w:r>
      <w:r w:rsidRPr="007C3A03">
        <w:rPr>
          <w:rFonts w:ascii="新細明體" w:eastAsia="新細明體" w:hAnsi="新細明體" w:cs="新細明體"/>
          <w:kern w:val="0"/>
          <w:szCs w:val="24"/>
        </w:rPr>
        <w:t>（商業 info）</w:t>
      </w:r>
    </w:p>
    <w:p w:rsidR="007C3A03" w:rsidRPr="007C3A03" w:rsidRDefault="007C3A03" w:rsidP="007C3A03">
      <w:pPr>
        <w:widowControl/>
        <w:numPr>
          <w:ilvl w:val="2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run_crawler_business_items()</w:t>
      </w:r>
      <w:r w:rsidRPr="007C3A03">
        <w:rPr>
          <w:rFonts w:ascii="新細明體" w:eastAsia="新細明體" w:hAnsi="新細明體" w:cs="新細明體"/>
          <w:kern w:val="0"/>
          <w:szCs w:val="24"/>
        </w:rPr>
        <w:t>（商業營業項目）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已完成名單避重</w:t>
      </w:r>
      <w:r w:rsidRPr="007C3A03">
        <w:rPr>
          <w:rFonts w:ascii="新細明體" w:eastAsia="新細明體" w:hAnsi="新細明體" w:cs="新細明體"/>
          <w:kern w:val="0"/>
          <w:szCs w:val="24"/>
        </w:rPr>
        <w:t>：開跑前讀結果檔的「統一編號」，用 set 過濾。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簡易防連錯</w:t>
      </w:r>
      <w:r w:rsidRPr="007C3A03">
        <w:rPr>
          <w:rFonts w:ascii="新細明體" w:eastAsia="新細明體" w:hAnsi="新細明體" w:cs="新細明體"/>
          <w:kern w:val="0"/>
          <w:szCs w:val="24"/>
        </w:rPr>
        <w:t>：連續錯誤計數，超過門檻中止（公司 50，商業 10）。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節流</w:t>
      </w:r>
      <w:r w:rsidRPr="007C3A03">
        <w:rPr>
          <w:rFonts w:ascii="新細明體" w:eastAsia="新細明體" w:hAnsi="新細明體" w:cs="新細明體"/>
          <w:kern w:val="0"/>
          <w:szCs w:val="24"/>
        </w:rPr>
        <w:t>：每筆 sleep 0.5 秒。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export_pending_ids()</w:t>
      </w:r>
      <w:r w:rsidRPr="007C3A03">
        <w:rPr>
          <w:rFonts w:ascii="新細明體" w:eastAsia="新細明體" w:hAnsi="新細明體" w:cs="新細明體"/>
          <w:kern w:val="0"/>
          <w:szCs w:val="24"/>
        </w:rPr>
        <w:t>：輸出「未完成名單」CSV。</w:t>
      </w:r>
    </w:p>
    <w:p w:rsidR="007C3A03" w:rsidRPr="007C3A03" w:rsidRDefault="007C3A03" w:rsidP="007C3A0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>etl_noneValue()</w:t>
      </w:r>
      <w:r w:rsidRPr="007C3A03">
        <w:rPr>
          <w:rFonts w:ascii="新細明體" w:eastAsia="新細明體" w:hAnsi="新細明體" w:cs="新細明體"/>
          <w:kern w:val="0"/>
          <w:szCs w:val="24"/>
        </w:rPr>
        <w:t>：把「狀態包含疑似統編錯誤」的行輸出新目標檔（供下一輪專處理）。</w:t>
      </w:r>
    </w:p>
    <w:p w:rsidR="007C3A03" w:rsidRPr="007C3A03" w:rsidRDefault="007C3A03" w:rsidP="007C3A0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7C3A03" w:rsidRPr="007C3A03" w:rsidRDefault="007C3A03" w:rsidP="007C3A0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C3A0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流程圖（高層）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lastRenderedPageBreak/>
        <w:t>flowchart TD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A[讀取目標統編 CSV] --&gt; B[讀歷史結果CSV 建立 done_ids]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B --&gt; C{cid 是否已完成?}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C -- 是 --&gt; Z[下一個 cid]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C -- 否 --&gt; D[調 GcisClient 取資料]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D --&gt; D1{商業 or 公司?}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D1 -- 公司 --&gt; E1[fetch_info_c]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E1 --&gt; E2{有資料?}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E2 -- 否 --&gt; E3[狀態=無資料/疑似錯誤 → upsert]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E2 -- 是 --&gt; E4[欄位組裝 → upsert]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D1 -- 商業(info) --&gt; F1[fetch_agency_b]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F1 --&gt; F2{有 agency?}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F2 -- 否 --&gt; F3[狀態=疑似錯誤 → upsert]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F2 -- 是 --&gt; F4[fetch_info_b → upsert]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D1 -- 商業(items) --&gt; G1[fetch_agency_b → 解析營業項目 → upsert]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D --&gt; H[每筆 0.5s 節流]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H --&gt; Z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subgraph HTTP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  D -. GET .-&gt; R[_get with tenacity]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  R --&gt; R1{429/封鎖/維護?}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  R1 -- 封鎖 --&gt; IP[before_sleep 換 EIP(每日限額)]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  R1 --&gt;|依例外| Wait[指數退避]</w:t>
      </w:r>
    </w:p>
    <w:p w:rsidR="007C3A03" w:rsidRPr="007C3A03" w:rsidRDefault="007C3A03" w:rsidP="007C3A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C3A03">
        <w:rPr>
          <w:rFonts w:ascii="細明體" w:eastAsia="細明體" w:hAnsi="細明體" w:cs="細明體"/>
          <w:kern w:val="0"/>
          <w:szCs w:val="24"/>
        </w:rPr>
        <w:t xml:space="preserve">  end</w:t>
      </w:r>
    </w:p>
    <w:p w:rsidR="007C3A03" w:rsidRPr="007C3A03" w:rsidRDefault="007C3A03" w:rsidP="007C3A0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7C3A03" w:rsidRPr="007C3A03" w:rsidRDefault="007C3A03" w:rsidP="007C3A0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C3A0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我看到的優點</w:t>
      </w:r>
    </w:p>
    <w:p w:rsidR="007C3A03" w:rsidRPr="007C3A03" w:rsidRDefault="007C3A03" w:rsidP="007C3A0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韌性完整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：429/5xx/封鎖/維護 都各有等待策略；封鎖能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自動換 EIP</w:t>
      </w:r>
      <w:r w:rsidRPr="007C3A03">
        <w:rPr>
          <w:rFonts w:ascii="新細明體" w:eastAsia="新細明體" w:hAnsi="新細明體" w:cs="新細明體"/>
          <w:kern w:val="0"/>
          <w:szCs w:val="24"/>
        </w:rPr>
        <w:t>，且有配額與失敗保護。</w:t>
      </w:r>
    </w:p>
    <w:p w:rsidR="007C3A03" w:rsidRPr="007C3A03" w:rsidRDefault="007C3A03" w:rsidP="007C3A0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ETL 落地務實</w:t>
      </w:r>
      <w:r w:rsidRPr="007C3A03">
        <w:rPr>
          <w:rFonts w:ascii="新細明體" w:eastAsia="新細明體" w:hAnsi="新細明體" w:cs="新細明體"/>
          <w:kern w:val="0"/>
          <w:szCs w:val="24"/>
        </w:rPr>
        <w:t>：同統編 upsert，不覆蓋既有值；欄位動態擴充；空資料也落檔（可追蹤）。</w:t>
      </w:r>
    </w:p>
    <w:p w:rsidR="007C3A03" w:rsidRPr="007C3A03" w:rsidRDefault="007C3A03" w:rsidP="007C3A0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商業項目解析</w:t>
      </w:r>
      <w:r w:rsidRPr="007C3A03">
        <w:rPr>
          <w:rFonts w:ascii="新細明體" w:eastAsia="新細明體" w:hAnsi="新細明體" w:cs="新細明體"/>
          <w:kern w:val="0"/>
          <w:szCs w:val="24"/>
        </w:rPr>
        <w:t>：考慮全形與中文序號，對 GCIS 那種半結構化文字很實用。</w:t>
      </w:r>
    </w:p>
    <w:p w:rsidR="007C3A03" w:rsidRPr="007C3A03" w:rsidRDefault="007C3A03" w:rsidP="007C3A0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已完成名單避重 + Pending 輸出</w:t>
      </w:r>
      <w:r w:rsidRPr="007C3A03">
        <w:rPr>
          <w:rFonts w:ascii="新細明體" w:eastAsia="新細明體" w:hAnsi="新細明體" w:cs="新細明體"/>
          <w:kern w:val="0"/>
          <w:szCs w:val="24"/>
        </w:rPr>
        <w:t>：適合長任務反覆跑。</w:t>
      </w:r>
    </w:p>
    <w:p w:rsidR="007C3A03" w:rsidRPr="007C3A03" w:rsidRDefault="007C3A03" w:rsidP="007C3A0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7C3A03" w:rsidRPr="007C3A03" w:rsidRDefault="007C3A03" w:rsidP="007C3A0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C3A0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可以再補強的點（直接可做）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b/>
          <w:bCs/>
          <w:kern w:val="0"/>
          <w:szCs w:val="24"/>
        </w:rPr>
        <w:t>GcisClient.session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加上 </w:t>
      </w:r>
      <w:r w:rsidRPr="007C3A03">
        <w:rPr>
          <w:rFonts w:ascii="細明體" w:eastAsia="細明體" w:hAnsi="細明體" w:cs="細明體"/>
          <w:b/>
          <w:bCs/>
          <w:kern w:val="0"/>
          <w:szCs w:val="24"/>
        </w:rPr>
        <w:t>HTTPAdapter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+ </w:t>
      </w:r>
      <w:r w:rsidRPr="007C3A03">
        <w:rPr>
          <w:rFonts w:ascii="細明體" w:eastAsia="細明體" w:hAnsi="細明體" w:cs="細明體"/>
          <w:b/>
          <w:bCs/>
          <w:kern w:val="0"/>
          <w:szCs w:val="24"/>
        </w:rPr>
        <w:t>Retry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（連線池/重試）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  <w:t xml:space="preserve">目前重試靠 tenacity，但連線層（DNS/連線中斷）仍可受益於 </w:t>
      </w:r>
      <w:r w:rsidRPr="007C3A03">
        <w:rPr>
          <w:rFonts w:ascii="細明體" w:eastAsia="細明體" w:hAnsi="細明體" w:cs="細明體"/>
          <w:kern w:val="0"/>
          <w:szCs w:val="24"/>
        </w:rPr>
        <w:t>HTTPAdapter(pool_maxsize=N, max_retries=Retry(...))</w:t>
      </w:r>
      <w:r w:rsidRPr="007C3A03">
        <w:rPr>
          <w:rFonts w:ascii="新細明體" w:eastAsia="新細明體" w:hAnsi="新細明體" w:cs="新細明體"/>
          <w:kern w:val="0"/>
          <w:szCs w:val="24"/>
        </w:rPr>
        <w:t>，減少 TCP 開銷與偶發錯。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細明體" w:eastAsia="細明體" w:hAnsi="細明體" w:cs="細明體"/>
          <w:b/>
          <w:bCs/>
          <w:kern w:val="0"/>
          <w:szCs w:val="24"/>
        </w:rPr>
        <w:t>_get()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逾時用 tuple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</w:r>
      <w:r w:rsidRPr="007C3A03">
        <w:rPr>
          <w:rFonts w:ascii="細明體" w:eastAsia="細明體" w:hAnsi="細明體" w:cs="細明體"/>
          <w:kern w:val="0"/>
          <w:szCs w:val="24"/>
        </w:rPr>
        <w:t>timeout=10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→ 改 </w:t>
      </w:r>
      <w:r w:rsidRPr="007C3A03">
        <w:rPr>
          <w:rFonts w:ascii="細明體" w:eastAsia="細明體" w:hAnsi="細明體" w:cs="細明體"/>
          <w:kern w:val="0"/>
          <w:szCs w:val="24"/>
        </w:rPr>
        <w:t>timeout=(10,30)</w:t>
      </w:r>
      <w:r w:rsidRPr="007C3A03">
        <w:rPr>
          <w:rFonts w:ascii="新細明體" w:eastAsia="新細明體" w:hAnsi="新細明體" w:cs="新細明體"/>
          <w:kern w:val="0"/>
          <w:szCs w:val="24"/>
        </w:rPr>
        <w:t>，讀超時與連線超時拆開，避免卡在慢回應。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JSON 結構檢查更嚴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  <w:t xml:space="preserve">GCIS 有時回 </w:t>
      </w:r>
      <w:r w:rsidRPr="007C3A03">
        <w:rPr>
          <w:rFonts w:ascii="細明體" w:eastAsia="細明體" w:hAnsi="細明體" w:cs="細明體"/>
          <w:kern w:val="0"/>
          <w:szCs w:val="24"/>
        </w:rPr>
        <w:t>[]</w:t>
      </w:r>
      <w:r w:rsidRPr="007C3A03">
        <w:rPr>
          <w:rFonts w:ascii="新細明體" w:eastAsia="新細明體" w:hAnsi="新細明體" w:cs="新細明體"/>
          <w:kern w:val="0"/>
          <w:szCs w:val="24"/>
        </w:rPr>
        <w:t>、</w:t>
      </w:r>
      <w:r w:rsidRPr="007C3A03">
        <w:rPr>
          <w:rFonts w:ascii="細明體" w:eastAsia="細明體" w:hAnsi="細明體" w:cs="細明體"/>
          <w:kern w:val="0"/>
          <w:szCs w:val="24"/>
        </w:rPr>
        <w:t>{error:...}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、或 HTML。現在已針對非 200 與非 JSON，建議再檢：若 </w:t>
      </w:r>
      <w:r w:rsidRPr="007C3A03">
        <w:rPr>
          <w:rFonts w:ascii="細明體" w:eastAsia="細明體" w:hAnsi="細明體" w:cs="細明體"/>
          <w:kern w:val="0"/>
          <w:szCs w:val="24"/>
        </w:rPr>
        <w:t>list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但元素不是 </w:t>
      </w:r>
      <w:r w:rsidRPr="007C3A03">
        <w:rPr>
          <w:rFonts w:ascii="細明體" w:eastAsia="細明體" w:hAnsi="細明體" w:cs="細明體"/>
          <w:kern w:val="0"/>
          <w:szCs w:val="24"/>
        </w:rPr>
        <w:t>dict</w:t>
      </w:r>
      <w:r w:rsidRPr="007C3A03">
        <w:rPr>
          <w:rFonts w:ascii="新細明體" w:eastAsia="新細明體" w:hAnsi="新細明體" w:cs="新細明體"/>
          <w:kern w:val="0"/>
          <w:szCs w:val="24"/>
        </w:rPr>
        <w:t>，也當作 API 異常重試。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寫檔鎖與 flush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  <w:t xml:space="preserve">多程序或多執行緒時 </w:t>
      </w:r>
      <w:r w:rsidRPr="007C3A03">
        <w:rPr>
          <w:rFonts w:ascii="細明體" w:eastAsia="細明體" w:hAnsi="細明體" w:cs="細明體"/>
          <w:kern w:val="0"/>
          <w:szCs w:val="24"/>
        </w:rPr>
        <w:t>_upsert_row()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存在競態；若未來要並行，建議改成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批次快取 + 週期 flush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或用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file lock</w:t>
      </w:r>
      <w:r w:rsidRPr="007C3A03">
        <w:rPr>
          <w:rFonts w:ascii="新細明體" w:eastAsia="新細明體" w:hAnsi="新細明體" w:cs="新細明體"/>
          <w:kern w:val="0"/>
          <w:szCs w:val="24"/>
        </w:rPr>
        <w:t>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商業/公司 run 函式合併為可參數化 CLI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  <w:t xml:space="preserve">現在是幾個固定函式；可加 </w:t>
      </w:r>
      <w:r w:rsidRPr="007C3A03">
        <w:rPr>
          <w:rFonts w:ascii="細明體" w:eastAsia="細明體" w:hAnsi="細明體" w:cs="細明體"/>
          <w:kern w:val="0"/>
          <w:szCs w:val="24"/>
        </w:rPr>
        <w:t>argparse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支援：輸入、輸出、類型（company/business/info/items）、start/end、mod/rem、flush 間隔。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董監事（公司/商業）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</w:r>
      <w:r w:rsidRPr="007C3A03">
        <w:rPr>
          <w:rFonts w:ascii="細明體" w:eastAsia="細明體" w:hAnsi="細明體" w:cs="細明體"/>
          <w:kern w:val="0"/>
          <w:szCs w:val="24"/>
        </w:rPr>
        <w:t>crawler_business_directors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目前與 items 重覆，未實作真正董監事解析；後續補齊資料模型（多筆人員、一對多）。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統一狀態碼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  <w:t>「成功 / 無資料 / 疑似統編錯誤 / 異常」建議定成枚舉（或代碼字典），避免字串飄移造成後續分析困擾。</w:t>
      </w:r>
    </w:p>
    <w:p w:rsidR="007C3A03" w:rsidRPr="007C3A03" w:rsidRDefault="007C3A03" w:rsidP="007C3A0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重試停止條件</w:t>
      </w:r>
      <w:r w:rsidRPr="007C3A03">
        <w:rPr>
          <w:rFonts w:ascii="新細明體" w:eastAsia="新細明體" w:hAnsi="新細明體" w:cs="新細明體"/>
          <w:kern w:val="0"/>
          <w:szCs w:val="24"/>
        </w:rPr>
        <w:br/>
      </w:r>
      <w:r w:rsidRPr="007C3A03">
        <w:rPr>
          <w:rFonts w:ascii="細明體" w:eastAsia="細明體" w:hAnsi="細明體" w:cs="細明體"/>
          <w:kern w:val="0"/>
          <w:szCs w:val="24"/>
        </w:rPr>
        <w:t>MAX_ATTEMPTS_BY_ERROR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 與外層 </w:t>
      </w:r>
      <w:r w:rsidRPr="007C3A03">
        <w:rPr>
          <w:rFonts w:ascii="細明體" w:eastAsia="細明體" w:hAnsi="細明體" w:cs="細明體"/>
          <w:kern w:val="0"/>
          <w:szCs w:val="24"/>
        </w:rPr>
        <w:t>max_error</w:t>
      </w:r>
      <w:r w:rsidRPr="007C3A03">
        <w:rPr>
          <w:rFonts w:ascii="新細明體" w:eastAsia="新細明體" w:hAnsi="新細明體" w:cs="新細明體"/>
          <w:kern w:val="0"/>
          <w:szCs w:val="24"/>
        </w:rPr>
        <w:t>（連錯中止）兩層存在，建議統一策略或在 log 中清楚標示是哪一層觸發中止。</w:t>
      </w:r>
    </w:p>
    <w:p w:rsidR="007C3A03" w:rsidRPr="007C3A03" w:rsidRDefault="007C3A03" w:rsidP="007C3A0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7C3A03" w:rsidRPr="007C3A03" w:rsidRDefault="007C3A03" w:rsidP="007C3A0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C3A0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一句話總結</w:t>
      </w:r>
    </w:p>
    <w:p w:rsidR="007C3A03" w:rsidRPr="007C3A03" w:rsidRDefault="007C3A03" w:rsidP="007C3A0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3A03">
        <w:rPr>
          <w:rFonts w:ascii="新細明體" w:eastAsia="新細明體" w:hAnsi="新細明體" w:cs="新細明體"/>
          <w:kern w:val="0"/>
          <w:szCs w:val="24"/>
        </w:rPr>
        <w:t>這支 pipeline 已經把「被限流／被擋／不規則文字」這三個最棘手的點處理到位：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網路韌性 + IP 旋轉 + 清洗入檔</w:t>
      </w:r>
      <w:r w:rsidRPr="007C3A03">
        <w:rPr>
          <w:rFonts w:ascii="新細明體" w:eastAsia="新細明體" w:hAnsi="新細明體" w:cs="新細明體"/>
          <w:kern w:val="0"/>
          <w:szCs w:val="24"/>
        </w:rPr>
        <w:t xml:space="preserve">。要把它推到更穩的生產態，補上 </w:t>
      </w:r>
      <w:r w:rsidRPr="007C3A03">
        <w:rPr>
          <w:rFonts w:ascii="新細明體" w:eastAsia="新細明體" w:hAnsi="新細明體" w:cs="新細明體"/>
          <w:b/>
          <w:bCs/>
          <w:kern w:val="0"/>
          <w:szCs w:val="24"/>
        </w:rPr>
        <w:t>requests 連線池與重試、寫檔鎖/批次 flush、狀態碼標準化、CLI 參數化</w:t>
      </w:r>
      <w:r w:rsidRPr="007C3A03">
        <w:rPr>
          <w:rFonts w:ascii="新細明體" w:eastAsia="新細明體" w:hAnsi="新細明體" w:cs="新細明體"/>
          <w:kern w:val="0"/>
          <w:szCs w:val="24"/>
        </w:rPr>
        <w:t>，你的運維成本會再少一半。</w:t>
      </w:r>
    </w:p>
    <w:p w:rsidR="00043D6D" w:rsidRPr="00AD1545" w:rsidRDefault="007C3A03">
      <w:bookmarkStart w:id="0" w:name="_GoBack"/>
      <w:bookmarkEnd w:id="0"/>
    </w:p>
    <w:sectPr w:rsidR="00043D6D" w:rsidRPr="00AD15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29C2"/>
    <w:multiLevelType w:val="multilevel"/>
    <w:tmpl w:val="656A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32D9D"/>
    <w:multiLevelType w:val="multilevel"/>
    <w:tmpl w:val="2E4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21AC8"/>
    <w:multiLevelType w:val="multilevel"/>
    <w:tmpl w:val="4FD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75262"/>
    <w:multiLevelType w:val="multilevel"/>
    <w:tmpl w:val="7ED6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3C3D77"/>
    <w:multiLevelType w:val="multilevel"/>
    <w:tmpl w:val="88CE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FA7"/>
    <w:rsid w:val="0051289B"/>
    <w:rsid w:val="00580FA7"/>
    <w:rsid w:val="007C3A03"/>
    <w:rsid w:val="00963D96"/>
    <w:rsid w:val="00AD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1D864-3435-4E9C-AE5C-C44F6CB8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D154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545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AD154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AD1545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AD154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D15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AD1545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0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1083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wits</dc:creator>
  <cp:keywords/>
  <dc:description/>
  <cp:lastModifiedBy>wits</cp:lastModifiedBy>
  <cp:revision>5</cp:revision>
  <dcterms:created xsi:type="dcterms:W3CDTF">2025-10-03T06:51:00Z</dcterms:created>
  <dcterms:modified xsi:type="dcterms:W3CDTF">2025-10-03T07:00:00Z</dcterms:modified>
</cp:coreProperties>
</file>