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596C" w14:textId="12F0CDC3"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MEDIA AND LITERATURE REVIEW</w:t>
      </w:r>
      <w:r w:rsidR="002D11B7" w:rsidRPr="002D11B7">
        <w:rPr>
          <w:rFonts w:ascii="Arial" w:hAnsi="Arial" w:cs="Arial"/>
          <w:b/>
          <w:bCs/>
          <w:color w:val="0070C0"/>
          <w:sz w:val="24"/>
          <w:szCs w:val="24"/>
        </w:rPr>
        <w:t xml:space="preserve"> (</w:t>
      </w:r>
      <w:r w:rsidR="00DD40BA">
        <w:rPr>
          <w:rFonts w:ascii="Arial" w:hAnsi="Arial" w:cs="Arial" w:hint="eastAsia"/>
          <w:b/>
          <w:bCs/>
          <w:color w:val="0070C0"/>
          <w:sz w:val="24"/>
          <w:szCs w:val="24"/>
        </w:rPr>
        <w:t>2</w:t>
      </w:r>
      <w:r w:rsidR="002D11B7" w:rsidRPr="002D11B7">
        <w:rPr>
          <w:rFonts w:ascii="Arial" w:hAnsi="Arial" w:cs="Arial"/>
          <w:b/>
          <w:bCs/>
          <w:color w:val="0070C0"/>
          <w:sz w:val="24"/>
          <w:szCs w:val="24"/>
        </w:rPr>
        <w:t>000 words)</w:t>
      </w:r>
    </w:p>
    <w:p w14:paraId="443360D4" w14:textId="77777777" w:rsidR="002D11B7" w:rsidRPr="002D11B7" w:rsidRDefault="002D11B7" w:rsidP="009A5C97">
      <w:pPr>
        <w:spacing w:line="360" w:lineRule="auto"/>
        <w:rPr>
          <w:rFonts w:ascii="Arial" w:hAnsi="Arial" w:cs="Arial"/>
          <w:b/>
          <w:bCs/>
          <w:color w:val="0070C0"/>
          <w:sz w:val="24"/>
          <w:szCs w:val="24"/>
        </w:rPr>
      </w:pPr>
    </w:p>
    <w:p w14:paraId="2E417634" w14:textId="777777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7429DCC4" w14:textId="77777777" w:rsidR="00E24C85" w:rsidRDefault="00E24C85" w:rsidP="009A5C97">
      <w:pPr>
        <w:spacing w:line="360" w:lineRule="auto"/>
        <w:rPr>
          <w:rFonts w:ascii="Arial" w:hAnsi="Arial" w:cs="Arial"/>
          <w:b/>
          <w:bCs/>
          <w:color w:val="0070C0"/>
          <w:sz w:val="24"/>
          <w:szCs w:val="24"/>
        </w:rPr>
      </w:pPr>
    </w:p>
    <w:p w14:paraId="7ECA59F6" w14:textId="691292D5" w:rsidR="00E24C85" w:rsidRDefault="00E24C85" w:rsidP="00E24C85">
      <w:pPr>
        <w:spacing w:line="360" w:lineRule="auto"/>
        <w:rPr>
          <w:rFonts w:ascii="Arial" w:hAnsi="Arial" w:cs="Arial"/>
          <w:b/>
          <w:bCs/>
          <w:color w:val="FF0000"/>
          <w:sz w:val="24"/>
          <w:szCs w:val="24"/>
        </w:rPr>
      </w:pPr>
      <w:r>
        <w:rPr>
          <w:rFonts w:ascii="Arial" w:hAnsi="Arial" w:cs="Arial" w:hint="eastAsia"/>
          <w:b/>
          <w:bCs/>
          <w:color w:val="FF0000"/>
          <w:sz w:val="24"/>
          <w:szCs w:val="24"/>
        </w:rPr>
        <w:t>论题：机器是否可以读懂中国古诗？</w:t>
      </w:r>
    </w:p>
    <w:p w14:paraId="74403FD6" w14:textId="2B60D144" w:rsidR="00E24C85" w:rsidRPr="00E24C85" w:rsidRDefault="00E24C85" w:rsidP="00E24C85">
      <w:pPr>
        <w:pStyle w:val="a9"/>
        <w:numPr>
          <w:ilvl w:val="0"/>
          <w:numId w:val="4"/>
        </w:numPr>
        <w:spacing w:line="360" w:lineRule="auto"/>
        <w:rPr>
          <w:rFonts w:ascii="Arial" w:hAnsi="Arial" w:cs="Arial"/>
          <w:b/>
          <w:bCs/>
          <w:color w:val="FF0000"/>
          <w:sz w:val="24"/>
          <w:szCs w:val="24"/>
        </w:rPr>
      </w:pPr>
      <w:r w:rsidRPr="00E24C85">
        <w:rPr>
          <w:rFonts w:ascii="Arial" w:hAnsi="Arial" w:cs="Arial" w:hint="eastAsia"/>
          <w:b/>
          <w:bCs/>
          <w:color w:val="FF0000"/>
          <w:sz w:val="24"/>
          <w:szCs w:val="24"/>
        </w:rPr>
        <w:t>什么是</w:t>
      </w:r>
      <w:r>
        <w:rPr>
          <w:rFonts w:ascii="Arial" w:hAnsi="Arial" w:cs="Arial" w:hint="eastAsia"/>
          <w:b/>
          <w:bCs/>
          <w:color w:val="FF0000"/>
          <w:sz w:val="24"/>
          <w:szCs w:val="24"/>
        </w:rPr>
        <w:t>中国古诗</w:t>
      </w:r>
    </w:p>
    <w:p w14:paraId="3F781FFF" w14:textId="5C25CC95" w:rsidR="00F2554F" w:rsidRDefault="00E24C85" w:rsidP="009A5C97">
      <w:pPr>
        <w:pStyle w:val="a9"/>
        <w:numPr>
          <w:ilvl w:val="0"/>
          <w:numId w:val="4"/>
        </w:numPr>
        <w:spacing w:line="360" w:lineRule="auto"/>
        <w:rPr>
          <w:rFonts w:ascii="Arial" w:hAnsi="Arial" w:cs="Arial"/>
          <w:b/>
          <w:bCs/>
          <w:color w:val="FF0000"/>
          <w:sz w:val="24"/>
          <w:szCs w:val="24"/>
        </w:rPr>
      </w:pPr>
      <w:r>
        <w:rPr>
          <w:rFonts w:ascii="Arial" w:hAnsi="Arial" w:cs="Arial" w:hint="eastAsia"/>
          <w:b/>
          <w:bCs/>
          <w:color w:val="FF0000"/>
          <w:sz w:val="24"/>
          <w:szCs w:val="24"/>
        </w:rPr>
        <w:t>什么是读懂</w:t>
      </w:r>
    </w:p>
    <w:p w14:paraId="26942DE3" w14:textId="58B8C14A" w:rsidR="00E24C85" w:rsidRPr="00E24C85" w:rsidRDefault="00E24C85" w:rsidP="009A5C97">
      <w:pPr>
        <w:pStyle w:val="a9"/>
        <w:numPr>
          <w:ilvl w:val="0"/>
          <w:numId w:val="4"/>
        </w:numPr>
        <w:spacing w:line="360" w:lineRule="auto"/>
        <w:rPr>
          <w:rFonts w:ascii="Arial" w:hAnsi="Arial" w:cs="Arial" w:hint="eastAsia"/>
          <w:b/>
          <w:bCs/>
          <w:color w:val="FF0000"/>
          <w:sz w:val="24"/>
          <w:szCs w:val="24"/>
        </w:rPr>
      </w:pPr>
      <w:r>
        <w:rPr>
          <w:rFonts w:ascii="Arial" w:hAnsi="Arial" w:cs="Arial" w:hint="eastAsia"/>
          <w:b/>
          <w:bCs/>
          <w:color w:val="FF0000"/>
          <w:sz w:val="24"/>
          <w:szCs w:val="24"/>
        </w:rPr>
        <w:t>机器能否读懂中国古诗</w:t>
      </w:r>
      <w:r w:rsidR="006212EE">
        <w:rPr>
          <w:rFonts w:ascii="Arial" w:hAnsi="Arial" w:cs="Arial" w:hint="eastAsia"/>
          <w:b/>
          <w:bCs/>
          <w:color w:val="FF0000"/>
          <w:sz w:val="24"/>
          <w:szCs w:val="24"/>
        </w:rPr>
        <w:t xml:space="preserve"> </w:t>
      </w:r>
    </w:p>
    <w:p w14:paraId="3227BFA6" w14:textId="77777777" w:rsidR="0099618A" w:rsidRPr="00C04A10" w:rsidRDefault="0099618A" w:rsidP="009A5C97">
      <w:pPr>
        <w:spacing w:line="360" w:lineRule="auto"/>
        <w:rPr>
          <w:rFonts w:ascii="Arial" w:hAnsi="Arial" w:cs="Arial"/>
          <w:color w:val="000000" w:themeColor="text1"/>
          <w:sz w:val="24"/>
          <w:szCs w:val="24"/>
        </w:rPr>
      </w:pPr>
    </w:p>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(1</w:t>
      </w:r>
      <w:r w:rsidR="009A5C97">
        <w:rPr>
          <w:rFonts w:ascii="Arial" w:hAnsi="Arial" w:cs="Arial"/>
          <w:b/>
          <w:bCs/>
          <w:color w:val="0070C0"/>
          <w:sz w:val="24"/>
          <w:szCs w:val="24"/>
        </w:rPr>
        <w:t>0</w:t>
      </w:r>
      <w:r w:rsidR="002D11B7" w:rsidRPr="002D11B7">
        <w:rPr>
          <w:rFonts w:ascii="Arial" w:hAnsi="Arial" w:cs="Arial"/>
          <w:b/>
          <w:bCs/>
          <w:color w:val="0070C0"/>
          <w:sz w:val="24"/>
          <w:szCs w:val="24"/>
        </w:rPr>
        <w:t>00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Provide a brief summary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lastRenderedPageBreak/>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diversity of visual interpretations and the engagement with a wider range of literary works.</w:t>
      </w:r>
    </w:p>
    <w:p w14:paraId="11E8F1D4" w14:textId="77777777" w:rsidR="0005293B" w:rsidRDefault="0005293B" w:rsidP="0005293B">
      <w:pPr>
        <w:spacing w:line="360" w:lineRule="auto"/>
        <w:rPr>
          <w:rFonts w:ascii="Arial" w:hAnsi="Arial" w:cs="Arial"/>
          <w:color w:val="000000" w:themeColor="text1"/>
          <w:sz w:val="24"/>
          <w:szCs w:val="24"/>
        </w:rPr>
      </w:pPr>
    </w:p>
    <w:p w14:paraId="66C8DA59" w14:textId="6D7F5041" w:rsidR="0005293B" w:rsidRPr="0064199C" w:rsidRDefault="0005293B" w:rsidP="0005293B">
      <w:pPr>
        <w:spacing w:line="360" w:lineRule="auto"/>
        <w:rPr>
          <w:rFonts w:ascii="Arial" w:hAnsi="Arial" w:cs="Arial"/>
          <w:color w:val="000000" w:themeColor="text1"/>
          <w:sz w:val="24"/>
          <w:szCs w:val="24"/>
        </w:rPr>
      </w:pP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4BB8907E" w14:textId="64E3AF90" w:rsidR="009A5C9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is written to put the interpretation of the final outcome into the context of the original problem. Do not repeat the discussion points above or include irrelevant material. The reflection should be based on what you were able to achieve for the final outcome and could also include next step development plans for the work or research.</w:t>
      </w: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This section describes your response to the discussions and perspectives laid out above. For creative practice students, this section should describe your creative process, techniques and technologies applied, as well as material used to create your final outcome.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This section is written to put the interpretation of the final outcome into the context of the original problem. Do not repeat the discussion points above or include irrelevant material. The reflection should be based on what you were able to achieve for the final outcome and could also include next step development plans for the work or research.</w:t>
      </w:r>
    </w:p>
    <w:p w14:paraId="51708679" w14:textId="222F1078" w:rsidR="00FC2051" w:rsidRDefault="00FC2051">
      <w:pPr>
        <w:widowControl/>
        <w:jc w:val="left"/>
        <w:rPr>
          <w:rFonts w:ascii="Arial" w:hAnsi="Arial" w:cs="Arial"/>
          <w:b/>
          <w:bCs/>
          <w:color w:val="0070C0"/>
          <w:sz w:val="24"/>
          <w:szCs w:val="24"/>
        </w:rPr>
      </w:pPr>
      <w:r>
        <w:rPr>
          <w:rFonts w:ascii="Arial" w:hAnsi="Arial" w:cs="Arial"/>
          <w:b/>
          <w:bCs/>
          <w:color w:val="0070C0"/>
          <w:sz w:val="24"/>
          <w:szCs w:val="24"/>
        </w:rPr>
        <w:br w:type="page"/>
      </w:r>
    </w:p>
    <w:p w14:paraId="0F069908" w14:textId="77777777" w:rsidR="00FC2051" w:rsidRDefault="00FC2051" w:rsidP="00FC2051">
      <w:pPr>
        <w:pStyle w:val="af2"/>
        <w:ind w:left="567" w:hanging="567"/>
      </w:pPr>
      <w:r>
        <w:lastRenderedPageBreak/>
        <w:t xml:space="preserve">Johnson, Khari. “OpenAI Debuts Dall-e for Generating Images from Text.” </w:t>
      </w:r>
      <w:r>
        <w:rPr>
          <w:i/>
          <w:iCs/>
        </w:rPr>
        <w:t>VentureBeat</w:t>
      </w:r>
      <w:r>
        <w:t xml:space="preserve">, VentureBeat, 5 Jan. 2021, venturebeat.com/business/openai-debuts-dall-e-for-generating-images-from-text/. </w:t>
      </w:r>
    </w:p>
    <w:p w14:paraId="0B2976F7" w14:textId="77777777" w:rsidR="00FC2051" w:rsidRDefault="00FC2051" w:rsidP="00FC2051">
      <w:pPr>
        <w:pStyle w:val="af2"/>
        <w:ind w:left="567" w:hanging="567"/>
      </w:pPr>
      <w:r>
        <w:t xml:space="preserve">Radford, Alec, et al. “Learning Transferable Visual Models from Natural Language Supervision.” </w:t>
      </w:r>
      <w:r>
        <w:rPr>
          <w:i/>
          <w:iCs/>
        </w:rPr>
        <w:t>arXiv.Org</w:t>
      </w:r>
      <w:r>
        <w:t xml:space="preserve">, 26 Feb. 2021, arxiv.org/abs/2103.00020. </w:t>
      </w:r>
    </w:p>
    <w:p w14:paraId="50C597E7" w14:textId="77777777" w:rsidR="00FC2051" w:rsidRDefault="00FC2051" w:rsidP="00FC2051">
      <w:pPr>
        <w:pStyle w:val="af2"/>
        <w:ind w:left="567" w:hanging="567"/>
      </w:pPr>
      <w:r>
        <w:t xml:space="preserve">Ramesh, Aditya, et al. “Hierarchical Text-Conditional Image Generation with Clip </w:t>
      </w:r>
      <w:proofErr w:type="spellStart"/>
      <w:r>
        <w:t>Latents</w:t>
      </w:r>
      <w:proofErr w:type="spellEnd"/>
      <w:r>
        <w:t xml:space="preserve">.” </w:t>
      </w:r>
      <w:r>
        <w:rPr>
          <w:i/>
          <w:iCs/>
        </w:rPr>
        <w:t>arXiv.Org</w:t>
      </w:r>
      <w:r>
        <w:t xml:space="preserve">, 13 Apr. 2022, arxiv.org/abs/2204.06125. </w:t>
      </w:r>
    </w:p>
    <w:p w14:paraId="0297951A" w14:textId="77777777" w:rsidR="00D641E2" w:rsidRPr="00FC2051" w:rsidRDefault="00D641E2" w:rsidP="009A5C97">
      <w:pPr>
        <w:spacing w:line="360" w:lineRule="auto"/>
        <w:rPr>
          <w:rFonts w:ascii="Arial" w:hAnsi="Arial" w:cs="Arial"/>
          <w:b/>
          <w:bCs/>
          <w:color w:val="0070C0"/>
          <w:sz w:val="24"/>
          <w:szCs w:val="24"/>
        </w:rPr>
      </w:pPr>
    </w:p>
    <w:sectPr w:rsidR="00D641E2" w:rsidRPr="00FC2051" w:rsidSect="00342E3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C754" w14:textId="77777777" w:rsidR="00342E34" w:rsidRDefault="00342E34" w:rsidP="00DB3741">
      <w:r>
        <w:separator/>
      </w:r>
    </w:p>
  </w:endnote>
  <w:endnote w:type="continuationSeparator" w:id="0">
    <w:p w14:paraId="40103B45" w14:textId="77777777" w:rsidR="00342E34" w:rsidRDefault="00342E34"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8CCA" w14:textId="77777777" w:rsidR="00342E34" w:rsidRDefault="00342E34" w:rsidP="00DB3741">
      <w:r>
        <w:separator/>
      </w:r>
    </w:p>
  </w:footnote>
  <w:footnote w:type="continuationSeparator" w:id="0">
    <w:p w14:paraId="42EEA55B" w14:textId="77777777" w:rsidR="00342E34" w:rsidRDefault="00342E34"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2520D"/>
    <w:multiLevelType w:val="hybridMultilevel"/>
    <w:tmpl w:val="7C3A2622"/>
    <w:lvl w:ilvl="0" w:tplc="230AB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DF0F84"/>
    <w:multiLevelType w:val="hybridMultilevel"/>
    <w:tmpl w:val="BB70681E"/>
    <w:lvl w:ilvl="0" w:tplc="476C5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468035">
    <w:abstractNumId w:val="1"/>
  </w:num>
  <w:num w:numId="2" w16cid:durableId="325785684">
    <w:abstractNumId w:val="0"/>
  </w:num>
  <w:num w:numId="3" w16cid:durableId="1613707708">
    <w:abstractNumId w:val="3"/>
  </w:num>
  <w:num w:numId="4" w16cid:durableId="177605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001F50"/>
    <w:rsid w:val="000129F0"/>
    <w:rsid w:val="00035071"/>
    <w:rsid w:val="00035073"/>
    <w:rsid w:val="00035EB1"/>
    <w:rsid w:val="0005293B"/>
    <w:rsid w:val="000A5177"/>
    <w:rsid w:val="000D099B"/>
    <w:rsid w:val="000E6E30"/>
    <w:rsid w:val="000F7D39"/>
    <w:rsid w:val="00102C72"/>
    <w:rsid w:val="001511C1"/>
    <w:rsid w:val="00164D50"/>
    <w:rsid w:val="00174C37"/>
    <w:rsid w:val="001A092F"/>
    <w:rsid w:val="001F00BF"/>
    <w:rsid w:val="001F550F"/>
    <w:rsid w:val="0020305F"/>
    <w:rsid w:val="002D11B7"/>
    <w:rsid w:val="00304163"/>
    <w:rsid w:val="00342E34"/>
    <w:rsid w:val="00364449"/>
    <w:rsid w:val="003773CE"/>
    <w:rsid w:val="00384B91"/>
    <w:rsid w:val="003A1B41"/>
    <w:rsid w:val="003B58ED"/>
    <w:rsid w:val="00421021"/>
    <w:rsid w:val="00421569"/>
    <w:rsid w:val="00466CD6"/>
    <w:rsid w:val="004834B4"/>
    <w:rsid w:val="004C4501"/>
    <w:rsid w:val="004F7DB0"/>
    <w:rsid w:val="0051780D"/>
    <w:rsid w:val="005C5D56"/>
    <w:rsid w:val="006212EE"/>
    <w:rsid w:val="0064199C"/>
    <w:rsid w:val="006E24BF"/>
    <w:rsid w:val="006E6454"/>
    <w:rsid w:val="00771742"/>
    <w:rsid w:val="00791A71"/>
    <w:rsid w:val="00797EC2"/>
    <w:rsid w:val="007C444D"/>
    <w:rsid w:val="007C6CD1"/>
    <w:rsid w:val="008269F9"/>
    <w:rsid w:val="0083140E"/>
    <w:rsid w:val="00855120"/>
    <w:rsid w:val="0088062B"/>
    <w:rsid w:val="0088073D"/>
    <w:rsid w:val="008932D0"/>
    <w:rsid w:val="008A720E"/>
    <w:rsid w:val="008B132A"/>
    <w:rsid w:val="008B4F75"/>
    <w:rsid w:val="00944BA4"/>
    <w:rsid w:val="00944F25"/>
    <w:rsid w:val="0099618A"/>
    <w:rsid w:val="009A5C97"/>
    <w:rsid w:val="00A50383"/>
    <w:rsid w:val="00A62E61"/>
    <w:rsid w:val="00A646D4"/>
    <w:rsid w:val="00A7668C"/>
    <w:rsid w:val="00A93D14"/>
    <w:rsid w:val="00AB0EEE"/>
    <w:rsid w:val="00AC2F4D"/>
    <w:rsid w:val="00AD6A74"/>
    <w:rsid w:val="00AE093A"/>
    <w:rsid w:val="00AF73EF"/>
    <w:rsid w:val="00B03A56"/>
    <w:rsid w:val="00B2593B"/>
    <w:rsid w:val="00B4279A"/>
    <w:rsid w:val="00B73FCD"/>
    <w:rsid w:val="00B85C36"/>
    <w:rsid w:val="00B97452"/>
    <w:rsid w:val="00BC0024"/>
    <w:rsid w:val="00C02E8F"/>
    <w:rsid w:val="00C04A10"/>
    <w:rsid w:val="00CE40F3"/>
    <w:rsid w:val="00CE44F6"/>
    <w:rsid w:val="00D21FDC"/>
    <w:rsid w:val="00D30D34"/>
    <w:rsid w:val="00D33708"/>
    <w:rsid w:val="00D57275"/>
    <w:rsid w:val="00D641E2"/>
    <w:rsid w:val="00D65E3C"/>
    <w:rsid w:val="00D95A06"/>
    <w:rsid w:val="00DA6768"/>
    <w:rsid w:val="00DB3741"/>
    <w:rsid w:val="00DD40BA"/>
    <w:rsid w:val="00E145E7"/>
    <w:rsid w:val="00E24C85"/>
    <w:rsid w:val="00E27AD5"/>
    <w:rsid w:val="00E95479"/>
    <w:rsid w:val="00EB52C0"/>
    <w:rsid w:val="00ED6D3E"/>
    <w:rsid w:val="00EF0D2A"/>
    <w:rsid w:val="00F010EE"/>
    <w:rsid w:val="00F2554F"/>
    <w:rsid w:val="00F859D2"/>
    <w:rsid w:val="00FA2F3C"/>
    <w:rsid w:val="00FC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 w:type="paragraph" w:styleId="af2">
    <w:name w:val="Normal (Web)"/>
    <w:basedOn w:val="a"/>
    <w:uiPriority w:val="99"/>
    <w:semiHidden/>
    <w:unhideWhenUsed/>
    <w:rsid w:val="00FC20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315886281">
      <w:bodyDiv w:val="1"/>
      <w:marLeft w:val="0"/>
      <w:marRight w:val="0"/>
      <w:marTop w:val="0"/>
      <w:marBottom w:val="0"/>
      <w:divBdr>
        <w:top w:val="none" w:sz="0" w:space="0" w:color="auto"/>
        <w:left w:val="none" w:sz="0" w:space="0" w:color="auto"/>
        <w:bottom w:val="none" w:sz="0" w:space="0" w:color="auto"/>
        <w:right w:val="none" w:sz="0" w:space="0" w:color="auto"/>
      </w:divBdr>
    </w:div>
    <w:div w:id="467824012">
      <w:bodyDiv w:val="1"/>
      <w:marLeft w:val="0"/>
      <w:marRight w:val="0"/>
      <w:marTop w:val="0"/>
      <w:marBottom w:val="0"/>
      <w:divBdr>
        <w:top w:val="none" w:sz="0" w:space="0" w:color="auto"/>
        <w:left w:val="none" w:sz="0" w:space="0" w:color="auto"/>
        <w:bottom w:val="none" w:sz="0" w:space="0" w:color="auto"/>
        <w:right w:val="none" w:sz="0" w:space="0" w:color="auto"/>
      </w:divBdr>
    </w:div>
    <w:div w:id="487325700">
      <w:bodyDiv w:val="1"/>
      <w:marLeft w:val="0"/>
      <w:marRight w:val="0"/>
      <w:marTop w:val="0"/>
      <w:marBottom w:val="0"/>
      <w:divBdr>
        <w:top w:val="none" w:sz="0" w:space="0" w:color="auto"/>
        <w:left w:val="none" w:sz="0" w:space="0" w:color="auto"/>
        <w:bottom w:val="none" w:sz="0" w:space="0" w:color="auto"/>
        <w:right w:val="none" w:sz="0" w:space="0" w:color="auto"/>
      </w:divBdr>
      <w:divsChild>
        <w:div w:id="821198828">
          <w:marLeft w:val="0"/>
          <w:marRight w:val="0"/>
          <w:marTop w:val="0"/>
          <w:marBottom w:val="0"/>
          <w:divBdr>
            <w:top w:val="none" w:sz="0" w:space="0" w:color="auto"/>
            <w:left w:val="none" w:sz="0" w:space="0" w:color="auto"/>
            <w:bottom w:val="none" w:sz="0" w:space="0" w:color="auto"/>
            <w:right w:val="none" w:sz="0" w:space="0" w:color="auto"/>
          </w:divBdr>
          <w:divsChild>
            <w:div w:id="501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644">
      <w:bodyDiv w:val="1"/>
      <w:marLeft w:val="0"/>
      <w:marRight w:val="0"/>
      <w:marTop w:val="0"/>
      <w:marBottom w:val="0"/>
      <w:divBdr>
        <w:top w:val="none" w:sz="0" w:space="0" w:color="auto"/>
        <w:left w:val="none" w:sz="0" w:space="0" w:color="auto"/>
        <w:bottom w:val="none" w:sz="0" w:space="0" w:color="auto"/>
        <w:right w:val="none" w:sz="0" w:space="0" w:color="auto"/>
      </w:divBdr>
      <w:divsChild>
        <w:div w:id="287591970">
          <w:marLeft w:val="0"/>
          <w:marRight w:val="0"/>
          <w:marTop w:val="0"/>
          <w:marBottom w:val="0"/>
          <w:divBdr>
            <w:top w:val="none" w:sz="0" w:space="0" w:color="auto"/>
            <w:left w:val="none" w:sz="0" w:space="0" w:color="auto"/>
            <w:bottom w:val="none" w:sz="0" w:space="0" w:color="auto"/>
            <w:right w:val="none" w:sz="0" w:space="0" w:color="auto"/>
          </w:divBdr>
          <w:divsChild>
            <w:div w:id="1098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924">
      <w:bodyDiv w:val="1"/>
      <w:marLeft w:val="0"/>
      <w:marRight w:val="0"/>
      <w:marTop w:val="0"/>
      <w:marBottom w:val="0"/>
      <w:divBdr>
        <w:top w:val="none" w:sz="0" w:space="0" w:color="auto"/>
        <w:left w:val="none" w:sz="0" w:space="0" w:color="auto"/>
        <w:bottom w:val="none" w:sz="0" w:space="0" w:color="auto"/>
        <w:right w:val="none" w:sz="0" w:space="0" w:color="auto"/>
      </w:divBdr>
      <w:divsChild>
        <w:div w:id="365452228">
          <w:marLeft w:val="0"/>
          <w:marRight w:val="0"/>
          <w:marTop w:val="0"/>
          <w:marBottom w:val="0"/>
          <w:divBdr>
            <w:top w:val="none" w:sz="0" w:space="0" w:color="auto"/>
            <w:left w:val="none" w:sz="0" w:space="0" w:color="auto"/>
            <w:bottom w:val="none" w:sz="0" w:space="0" w:color="auto"/>
            <w:right w:val="none" w:sz="0" w:space="0" w:color="auto"/>
          </w:divBdr>
          <w:divsChild>
            <w:div w:id="70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472">
      <w:bodyDiv w:val="1"/>
      <w:marLeft w:val="0"/>
      <w:marRight w:val="0"/>
      <w:marTop w:val="0"/>
      <w:marBottom w:val="0"/>
      <w:divBdr>
        <w:top w:val="none" w:sz="0" w:space="0" w:color="auto"/>
        <w:left w:val="none" w:sz="0" w:space="0" w:color="auto"/>
        <w:bottom w:val="none" w:sz="0" w:space="0" w:color="auto"/>
        <w:right w:val="none" w:sz="0" w:space="0" w:color="auto"/>
      </w:divBdr>
      <w:divsChild>
        <w:div w:id="144905235">
          <w:marLeft w:val="0"/>
          <w:marRight w:val="0"/>
          <w:marTop w:val="0"/>
          <w:marBottom w:val="0"/>
          <w:divBdr>
            <w:top w:val="none" w:sz="0" w:space="0" w:color="auto"/>
            <w:left w:val="none" w:sz="0" w:space="0" w:color="auto"/>
            <w:bottom w:val="none" w:sz="0" w:space="0" w:color="auto"/>
            <w:right w:val="none" w:sz="0" w:space="0" w:color="auto"/>
          </w:divBdr>
          <w:divsChild>
            <w:div w:id="1145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53">
      <w:bodyDiv w:val="1"/>
      <w:marLeft w:val="0"/>
      <w:marRight w:val="0"/>
      <w:marTop w:val="0"/>
      <w:marBottom w:val="0"/>
      <w:divBdr>
        <w:top w:val="none" w:sz="0" w:space="0" w:color="auto"/>
        <w:left w:val="none" w:sz="0" w:space="0" w:color="auto"/>
        <w:bottom w:val="none" w:sz="0" w:space="0" w:color="auto"/>
        <w:right w:val="none" w:sz="0" w:space="0" w:color="auto"/>
      </w:divBdr>
      <w:divsChild>
        <w:div w:id="322856044">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079908361">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 w:id="1629311968">
      <w:bodyDiv w:val="1"/>
      <w:marLeft w:val="0"/>
      <w:marRight w:val="0"/>
      <w:marTop w:val="0"/>
      <w:marBottom w:val="0"/>
      <w:divBdr>
        <w:top w:val="none" w:sz="0" w:space="0" w:color="auto"/>
        <w:left w:val="none" w:sz="0" w:space="0" w:color="auto"/>
        <w:bottom w:val="none" w:sz="0" w:space="0" w:color="auto"/>
        <w:right w:val="none" w:sz="0" w:space="0" w:color="auto"/>
      </w:divBdr>
    </w:div>
    <w:div w:id="1708139441">
      <w:bodyDiv w:val="1"/>
      <w:marLeft w:val="0"/>
      <w:marRight w:val="0"/>
      <w:marTop w:val="0"/>
      <w:marBottom w:val="0"/>
      <w:divBdr>
        <w:top w:val="none" w:sz="0" w:space="0" w:color="auto"/>
        <w:left w:val="none" w:sz="0" w:space="0" w:color="auto"/>
        <w:bottom w:val="none" w:sz="0" w:space="0" w:color="auto"/>
        <w:right w:val="none" w:sz="0" w:space="0" w:color="auto"/>
      </w:divBdr>
    </w:div>
    <w:div w:id="2013601994">
      <w:bodyDiv w:val="1"/>
      <w:marLeft w:val="0"/>
      <w:marRight w:val="0"/>
      <w:marTop w:val="0"/>
      <w:marBottom w:val="0"/>
      <w:divBdr>
        <w:top w:val="none" w:sz="0" w:space="0" w:color="auto"/>
        <w:left w:val="none" w:sz="0" w:space="0" w:color="auto"/>
        <w:bottom w:val="none" w:sz="0" w:space="0" w:color="auto"/>
        <w:right w:val="none" w:sz="0" w:space="0" w:color="auto"/>
      </w:divBdr>
      <w:divsChild>
        <w:div w:id="839000850">
          <w:marLeft w:val="0"/>
          <w:marRight w:val="0"/>
          <w:marTop w:val="0"/>
          <w:marBottom w:val="0"/>
          <w:divBdr>
            <w:top w:val="none" w:sz="0" w:space="0" w:color="auto"/>
            <w:left w:val="none" w:sz="0" w:space="0" w:color="auto"/>
            <w:bottom w:val="none" w:sz="0" w:space="0" w:color="auto"/>
            <w:right w:val="none" w:sz="0" w:space="0" w:color="auto"/>
          </w:divBdr>
          <w:divsChild>
            <w:div w:id="967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18</cp:revision>
  <dcterms:created xsi:type="dcterms:W3CDTF">2024-03-05T11:16:00Z</dcterms:created>
  <dcterms:modified xsi:type="dcterms:W3CDTF">2024-03-11T13:34:00Z</dcterms:modified>
</cp:coreProperties>
</file>