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E97CC" w14:textId="201EB96B" w:rsidR="00265DDD" w:rsidRDefault="00614EB2" w:rsidP="00614EB2">
      <w:pPr>
        <w:jc w:val="center"/>
        <w:rPr>
          <w:rFonts w:ascii="宋体" w:eastAsia="宋体" w:hAnsi="宋体"/>
          <w:sz w:val="30"/>
          <w:szCs w:val="30"/>
        </w:rPr>
      </w:pPr>
      <w:r w:rsidRPr="00614EB2">
        <w:rPr>
          <w:rFonts w:ascii="宋体" w:eastAsia="宋体" w:hAnsi="宋体" w:hint="eastAsia"/>
          <w:sz w:val="30"/>
          <w:szCs w:val="30"/>
        </w:rPr>
        <w:t>北京师范大学附属实验中学国际部</w:t>
      </w:r>
    </w:p>
    <w:p w14:paraId="3BEB4B24" w14:textId="450AEBB4" w:rsidR="00614EB2" w:rsidRPr="00614EB2" w:rsidRDefault="00614EB2" w:rsidP="00614EB2">
      <w:pPr>
        <w:rPr>
          <w:rFonts w:ascii="宋体" w:eastAsia="宋体" w:hAnsi="宋体" w:hint="eastAsia"/>
          <w:szCs w:val="21"/>
        </w:rPr>
      </w:pPr>
      <w:r w:rsidRPr="00614EB2">
        <w:rPr>
          <w:rFonts w:ascii="宋体" w:eastAsia="宋体" w:hAnsi="宋体" w:hint="eastAsia"/>
          <w:szCs w:val="21"/>
        </w:rPr>
        <w:t>北京师范大学附属实验中学是北京市首批示范高中校，是国家教育部和北师大进行中学教育改革的实验基地，是培养优秀中学生的摇篮</w:t>
      </w:r>
    </w:p>
    <w:p w14:paraId="5CFEF398" w14:textId="4F013BF8" w:rsidR="00614EB2" w:rsidRPr="00614EB2" w:rsidRDefault="00614EB2" w:rsidP="00614EB2">
      <w:pPr>
        <w:rPr>
          <w:rFonts w:ascii="宋体" w:eastAsia="宋体" w:hAnsi="宋体" w:hint="eastAsia"/>
          <w:szCs w:val="21"/>
        </w:rPr>
      </w:pPr>
      <w:r w:rsidRPr="00614EB2">
        <w:rPr>
          <w:rFonts w:ascii="宋体" w:eastAsia="宋体" w:hAnsi="宋体" w:hint="eastAsia"/>
          <w:szCs w:val="21"/>
        </w:rPr>
        <w:t xml:space="preserve">　　学校创建于</w:t>
      </w:r>
      <w:r w:rsidRPr="00614EB2">
        <w:rPr>
          <w:rFonts w:ascii="宋体" w:eastAsia="宋体" w:hAnsi="宋体"/>
          <w:szCs w:val="21"/>
        </w:rPr>
        <w:t>1917年，前身为师大女附中，有着优良的教育教学传统和深厚的文化积淀，以治学严谨，育人有方享有盛誉。著名的女科学家郝诒纯（中国科学院院 士）、胡启恒（原中科院副院长）、陆士嘉、女新闻工作者浦熙修、陈柏生、女将军聂利、女画家肖淑芳等都先后从这里毕业。全国著名学者、教育家马寅初、陈</w:t>
      </w:r>
      <w:proofErr w:type="gramStart"/>
      <w:r w:rsidRPr="00614EB2">
        <w:rPr>
          <w:rFonts w:ascii="宋体" w:eastAsia="宋体" w:hAnsi="宋体"/>
          <w:szCs w:val="21"/>
        </w:rPr>
        <w:t>荩</w:t>
      </w:r>
      <w:proofErr w:type="gramEnd"/>
      <w:r w:rsidRPr="00614EB2">
        <w:rPr>
          <w:rFonts w:ascii="宋体" w:eastAsia="宋体" w:hAnsi="宋体"/>
          <w:szCs w:val="21"/>
        </w:rPr>
        <w:t xml:space="preserve"> 民、傅仲荪、程春台、闵嗣鹤，</w:t>
      </w:r>
      <w:proofErr w:type="gramStart"/>
      <w:r w:rsidRPr="00614EB2">
        <w:rPr>
          <w:rFonts w:ascii="宋体" w:eastAsia="宋体" w:hAnsi="宋体"/>
          <w:szCs w:val="21"/>
        </w:rPr>
        <w:t>胡洁青</w:t>
      </w:r>
      <w:proofErr w:type="gramEnd"/>
      <w:r w:rsidRPr="00614EB2">
        <w:rPr>
          <w:rFonts w:ascii="宋体" w:eastAsia="宋体" w:hAnsi="宋体"/>
          <w:szCs w:val="21"/>
        </w:rPr>
        <w:t>等都先后在校任教。</w:t>
      </w:r>
    </w:p>
    <w:p w14:paraId="4D1286C2" w14:textId="7D66824A" w:rsidR="00614EB2" w:rsidRPr="00614EB2" w:rsidRDefault="00614EB2" w:rsidP="00614EB2">
      <w:pPr>
        <w:rPr>
          <w:rFonts w:ascii="宋体" w:eastAsia="宋体" w:hAnsi="宋体" w:hint="eastAsia"/>
          <w:szCs w:val="21"/>
        </w:rPr>
      </w:pPr>
      <w:r w:rsidRPr="00614EB2">
        <w:rPr>
          <w:rFonts w:ascii="宋体" w:eastAsia="宋体" w:hAnsi="宋体" w:hint="eastAsia"/>
          <w:szCs w:val="21"/>
        </w:rPr>
        <w:t xml:space="preserve">　　新中国成立后，学校得到了几代党和国家领导人的支持与关怀，毛泽东曾为学校一个女学生的日记写过批示；刘少奇、陈云、李鹏、李岚清等为学校题词；邓颖</w:t>
      </w:r>
      <w:r w:rsidRPr="00614EB2">
        <w:rPr>
          <w:rFonts w:ascii="宋体" w:eastAsia="宋体" w:hAnsi="宋体"/>
          <w:szCs w:val="21"/>
        </w:rPr>
        <w:t xml:space="preserve"> 超、彭真、贺龙、陈毅、聂荣臻、王震等先后来校指导工作或参加活动。1997年，建校八十周年，江泽民同志给学校题词：“贯彻党的教育方针，深化教学改革，形 成办学特色”。1983年学校率先进行德育工作改革探索，构建以学生发展为本、以学生为主体、学生自主参与的学校德育工作新模式。1984年学校率先在北京市进行 课程改革，自编的语文教材经国家教委审批后在全国使用。1995年</w:t>
      </w:r>
      <w:r w:rsidRPr="00614EB2">
        <w:rPr>
          <w:rFonts w:ascii="宋体" w:eastAsia="宋体" w:hAnsi="宋体" w:hint="eastAsia"/>
          <w:szCs w:val="21"/>
        </w:rPr>
        <w:t>起，经市教委批准，学校高中进行新一轮课程改革，课程结构为必修</w:t>
      </w:r>
      <w:r w:rsidRPr="00614EB2">
        <w:rPr>
          <w:rFonts w:ascii="宋体" w:eastAsia="宋体" w:hAnsi="宋体"/>
          <w:szCs w:val="21"/>
        </w:rPr>
        <w:t>+专修+选修+活动课。通过专 修课来实现“基础分流”，通过选修课与活动课来充分发挥学生的个性特长，以便更好地体现教育的发展功能。1996年开始探索新的办学模式，在以实验中学为中心 的基础上，已建成中外合作学校“北京中加学校”、体制改革校“实验中学分校”。</w:t>
      </w:r>
    </w:p>
    <w:p w14:paraId="5B4DF8AF" w14:textId="60A151FC" w:rsidR="00614EB2" w:rsidRPr="00614EB2" w:rsidRDefault="00614EB2" w:rsidP="00614EB2">
      <w:pPr>
        <w:rPr>
          <w:rFonts w:ascii="宋体" w:eastAsia="宋体" w:hAnsi="宋体" w:hint="eastAsia"/>
          <w:szCs w:val="21"/>
        </w:rPr>
      </w:pPr>
      <w:r w:rsidRPr="00614EB2">
        <w:rPr>
          <w:rFonts w:ascii="宋体" w:eastAsia="宋体" w:hAnsi="宋体" w:hint="eastAsia"/>
          <w:szCs w:val="21"/>
        </w:rPr>
        <w:t xml:space="preserve">　　“追求发展、追求卓越”是学校办学的指导思想，让学生得到充分发展，使每个人都达到他所能达到的最高水平是学校的教育追求。学校在历届高考中都取得优</w:t>
      </w:r>
      <w:r w:rsidRPr="00614EB2">
        <w:rPr>
          <w:rFonts w:ascii="宋体" w:eastAsia="宋体" w:hAnsi="宋体"/>
          <w:szCs w:val="21"/>
        </w:rPr>
        <w:t xml:space="preserve"> 异成绩，大学升学率为100%，每年重点大学上线率均在95%以上，其中考入清华、北大两校的人数约占26%以上，每年向十余所大学保送优秀生10余名。</w:t>
      </w:r>
    </w:p>
    <w:p w14:paraId="10DFEB9C" w14:textId="27D30930" w:rsidR="00614EB2" w:rsidRPr="00614EB2" w:rsidRDefault="00614EB2" w:rsidP="00614EB2">
      <w:pPr>
        <w:rPr>
          <w:rFonts w:ascii="宋体" w:eastAsia="宋体" w:hAnsi="宋体" w:hint="eastAsia"/>
          <w:szCs w:val="21"/>
        </w:rPr>
      </w:pPr>
      <w:r w:rsidRPr="00614EB2">
        <w:rPr>
          <w:rFonts w:ascii="宋体" w:eastAsia="宋体" w:hAnsi="宋体" w:hint="eastAsia"/>
          <w:szCs w:val="21"/>
        </w:rPr>
        <w:t xml:space="preserve">　　执着的事业追求，扎实严谨的工作作风，宽容和谐的人际关系是学校教师队伍的传统，使学校拥有一支高素质的教师队伍。近几年承担国家级、部委级科研项</w:t>
      </w:r>
      <w:r w:rsidRPr="00614EB2">
        <w:rPr>
          <w:rFonts w:ascii="宋体" w:eastAsia="宋体" w:hAnsi="宋体"/>
          <w:szCs w:val="21"/>
        </w:rPr>
        <w:t xml:space="preserve"> 目，出版专著或学科教育著作近百本，有较大的影响。撰写论文千余篇，其中数百余篇发表在全国或市级刊物上。</w:t>
      </w:r>
    </w:p>
    <w:p w14:paraId="3820C2B8" w14:textId="66144BB4" w:rsidR="00614EB2" w:rsidRPr="00614EB2" w:rsidRDefault="00614EB2" w:rsidP="00614EB2">
      <w:pPr>
        <w:rPr>
          <w:rFonts w:ascii="宋体" w:eastAsia="宋体" w:hAnsi="宋体" w:hint="eastAsia"/>
          <w:szCs w:val="21"/>
        </w:rPr>
      </w:pPr>
      <w:r w:rsidRPr="00614EB2">
        <w:rPr>
          <w:rFonts w:ascii="宋体" w:eastAsia="宋体" w:hAnsi="宋体" w:hint="eastAsia"/>
          <w:szCs w:val="21"/>
        </w:rPr>
        <w:t xml:space="preserve">　　学校重视体育卫生工作，是北京市女排高水平运动队和田径传统校。学校对高中体育教学进行改革，构建了“必修</w:t>
      </w:r>
      <w:r w:rsidRPr="00614EB2">
        <w:rPr>
          <w:rFonts w:ascii="宋体" w:eastAsia="宋体" w:hAnsi="宋体"/>
          <w:szCs w:val="21"/>
        </w:rPr>
        <w:t xml:space="preserve">+专修”的体育教学模式。多次被评为传统项 </w:t>
      </w:r>
      <w:proofErr w:type="gramStart"/>
      <w:r w:rsidRPr="00614EB2">
        <w:rPr>
          <w:rFonts w:ascii="宋体" w:eastAsia="宋体" w:hAnsi="宋体"/>
          <w:szCs w:val="21"/>
        </w:rPr>
        <w:t>目先进</w:t>
      </w:r>
      <w:proofErr w:type="gramEnd"/>
      <w:r w:rsidRPr="00614EB2">
        <w:rPr>
          <w:rFonts w:ascii="宋体" w:eastAsia="宋体" w:hAnsi="宋体"/>
          <w:szCs w:val="21"/>
        </w:rPr>
        <w:t>校和全国卫生保健先进校。积极探索体教结合的培养人才新模式,取得丰硕成果。学校又是对外开放的窗口，进行各种形式的国际交流。积极搭设培养国际性 人才平台。十几年来，先后共有几百名教师、几百名学生到美国、加拿大、日本、英国，法国、德国、新加坡、韩国、泰国、澳大利亚、南非等国进行考察、进修， 并与美国、德国等学校建立互访交流关系。学校多次被评为西城区外事先进单位。近</w:t>
      </w:r>
      <w:r w:rsidRPr="00614EB2">
        <w:rPr>
          <w:rFonts w:ascii="宋体" w:eastAsia="宋体" w:hAnsi="宋体" w:hint="eastAsia"/>
          <w:szCs w:val="21"/>
        </w:rPr>
        <w:t>几年来学校有大量学生升入世界知名大学深造。</w:t>
      </w:r>
    </w:p>
    <w:p w14:paraId="7535B73F" w14:textId="7C3DC449" w:rsidR="00614EB2" w:rsidRPr="00614EB2" w:rsidRDefault="00614EB2" w:rsidP="00614EB2">
      <w:pPr>
        <w:rPr>
          <w:rFonts w:ascii="宋体" w:eastAsia="宋体" w:hAnsi="宋体" w:hint="eastAsia"/>
          <w:szCs w:val="21"/>
        </w:rPr>
      </w:pPr>
      <w:r w:rsidRPr="00614EB2">
        <w:rPr>
          <w:rFonts w:ascii="宋体" w:eastAsia="宋体" w:hAnsi="宋体" w:hint="eastAsia"/>
          <w:szCs w:val="21"/>
        </w:rPr>
        <w:t xml:space="preserve">　　“以人为本，服务社会，追求发展，追求卓越”的办学宗旨，已经成为全体师生的共同教育价值观。尊重学生个性，满</w:t>
      </w:r>
      <w:r w:rsidRPr="00614EB2">
        <w:rPr>
          <w:rFonts w:ascii="宋体" w:eastAsia="宋体" w:hAnsi="宋体"/>
          <w:szCs w:val="21"/>
        </w:rPr>
        <w:t xml:space="preserve"> </w:t>
      </w:r>
      <w:proofErr w:type="gramStart"/>
      <w:r w:rsidRPr="00614EB2">
        <w:rPr>
          <w:rFonts w:ascii="宋体" w:eastAsia="宋体" w:hAnsi="宋体"/>
          <w:szCs w:val="21"/>
        </w:rPr>
        <w:t>足学生</w:t>
      </w:r>
      <w:proofErr w:type="gramEnd"/>
      <w:r w:rsidRPr="00614EB2">
        <w:rPr>
          <w:rFonts w:ascii="宋体" w:eastAsia="宋体" w:hAnsi="宋体"/>
          <w:szCs w:val="21"/>
        </w:rPr>
        <w:t>发展要求，使全体学生在生动活泼的教育教学活动中得到主动的、充分的发展成为教育教学改革的永恒主题和教育追求。注重学科基础，培养学生良好的科学 素养是学校教学的重要特色。注重品德培养，关注学生心理健康和人格发展是全体教师共同的认识。学校人才培养目标是：“会做 人，会求知，会办事，会生活”。学校的校训是：“诚信、严谨、求是、拓新”</w:t>
      </w:r>
    </w:p>
    <w:p w14:paraId="7EC0C60C" w14:textId="68A0289E" w:rsidR="00614EB2" w:rsidRPr="00614EB2" w:rsidRDefault="00614EB2" w:rsidP="00614EB2">
      <w:pPr>
        <w:rPr>
          <w:rFonts w:ascii="宋体" w:eastAsia="宋体" w:hAnsi="宋体" w:hint="eastAsia"/>
          <w:szCs w:val="21"/>
        </w:rPr>
      </w:pPr>
      <w:r w:rsidRPr="00614EB2">
        <w:rPr>
          <w:rFonts w:ascii="宋体" w:eastAsia="宋体" w:hAnsi="宋体" w:hint="eastAsia"/>
          <w:szCs w:val="21"/>
        </w:rPr>
        <w:t xml:space="preserve">　　实验中学分设高中（本部）、初中（分校）。本部占地面积</w:t>
      </w:r>
      <w:r w:rsidRPr="00614EB2">
        <w:rPr>
          <w:rFonts w:ascii="宋体" w:eastAsia="宋体" w:hAnsi="宋体"/>
          <w:szCs w:val="21"/>
        </w:rPr>
        <w:t>35359.26平方米，建筑面积51667.7平方米，运动场(馆)面积12000平方米。图书馆藏书约几万种，约 十几万册，有两个电子阅览室，可供110人同时上网阅览，电子图书千余种；期刊百余种，报纸几十种。分校建筑面积29930平方米，于2007年8月竣工，是融合“科 技、人文、绿色”理念于其</w:t>
      </w:r>
      <w:r w:rsidRPr="00614EB2">
        <w:rPr>
          <w:rFonts w:ascii="宋体" w:eastAsia="宋体" w:hAnsi="宋体"/>
          <w:szCs w:val="21"/>
        </w:rPr>
        <w:lastRenderedPageBreak/>
        <w:t>中的新型现代建筑。</w:t>
      </w:r>
    </w:p>
    <w:p w14:paraId="55BC0A5F" w14:textId="08402FA7" w:rsidR="00614EB2" w:rsidRDefault="00614EB2" w:rsidP="00614EB2">
      <w:pPr>
        <w:ind w:firstLine="420"/>
        <w:rPr>
          <w:rFonts w:ascii="宋体" w:eastAsia="宋体" w:hAnsi="宋体"/>
          <w:szCs w:val="21"/>
        </w:rPr>
      </w:pPr>
      <w:r w:rsidRPr="00614EB2">
        <w:rPr>
          <w:rFonts w:ascii="宋体" w:eastAsia="宋体" w:hAnsi="宋体" w:hint="eastAsia"/>
          <w:szCs w:val="21"/>
        </w:rPr>
        <w:t>百余年发展历程，学校取得成绩显著。先后评为北京市全面育人、办有特色学校、北京市教育科学研究先进校、北京市中小学科技活动示范校和科普教育基地、北</w:t>
      </w:r>
      <w:r w:rsidRPr="00614EB2">
        <w:rPr>
          <w:rFonts w:ascii="宋体" w:eastAsia="宋体" w:hAnsi="宋体"/>
          <w:szCs w:val="21"/>
        </w:rPr>
        <w:t xml:space="preserve"> 京市外事先进学校、健康促进金牌校、北京2008年奥林匹克教育示范学校、全国卫生保健先进校和传统项目（排球）先进校、中国游泳协会北师大游泳运动学校、</w:t>
      </w:r>
      <w:proofErr w:type="gramStart"/>
      <w:r w:rsidRPr="00614EB2">
        <w:rPr>
          <w:rFonts w:ascii="宋体" w:eastAsia="宋体" w:hAnsi="宋体"/>
          <w:szCs w:val="21"/>
        </w:rPr>
        <w:t>世</w:t>
      </w:r>
      <w:proofErr w:type="gramEnd"/>
      <w:r w:rsidRPr="00614EB2">
        <w:rPr>
          <w:rFonts w:ascii="宋体" w:eastAsia="宋体" w:hAnsi="宋体"/>
          <w:szCs w:val="21"/>
        </w:rPr>
        <w:t xml:space="preserve"> 界遗产青少年教育中心、联合国教科文组织联系网络学校。</w:t>
      </w:r>
    </w:p>
    <w:p w14:paraId="1A8300B6" w14:textId="77777777" w:rsidR="00614EB2" w:rsidRPr="00614EB2" w:rsidRDefault="00614EB2" w:rsidP="00614EB2">
      <w:pPr>
        <w:ind w:firstLine="420"/>
        <w:rPr>
          <w:rFonts w:ascii="宋体" w:eastAsia="宋体" w:hAnsi="宋体"/>
          <w:szCs w:val="21"/>
        </w:rPr>
      </w:pPr>
      <w:r w:rsidRPr="00614EB2">
        <w:rPr>
          <w:rFonts w:ascii="宋体" w:eastAsia="宋体" w:hAnsi="宋体" w:hint="eastAsia"/>
          <w:szCs w:val="21"/>
        </w:rPr>
        <w:t>一、</w:t>
      </w:r>
      <w:r w:rsidRPr="00614EB2">
        <w:rPr>
          <w:rFonts w:ascii="宋体" w:eastAsia="宋体" w:hAnsi="宋体"/>
          <w:szCs w:val="21"/>
        </w:rPr>
        <w:t xml:space="preserve"> 国际部办学背景与理念北师大实验中学立足于国内教育改革与国际教育形势的发展，按照国家中长期教育发展纲要精神，积极主动探索高端国际型人才培养模式，服务于全球化背景下国家现代化建设对高端人才的需求以及建设面向世界的学校的办学目标。学校立足自身的办学优势，吸收先进的国际教育理念，引进优质的国际化教育资源，形成校本特色的国际型人才培养模式，为培养具有国际视野、通晓国际规则、能够参与国际事务和国际竞争的国际化人才奠定了基础。自 2010年，我校取得中外合作办学项目提前招生资格，从高一开始招收有报考资格的优秀初中毕</w:t>
      </w:r>
      <w:r w:rsidRPr="00614EB2">
        <w:rPr>
          <w:rFonts w:ascii="宋体" w:eastAsia="宋体" w:hAnsi="宋体" w:hint="eastAsia"/>
          <w:szCs w:val="21"/>
        </w:rPr>
        <w:t>业生。国际型人才培养与国内人才培养既有共性，又有差异，是一项全新的、富有挑战的系统工程。为此学校成立专业攻关队伍，从培养目标设定、师资队伍建设、教师专业发展与导师队伍建设、课程体系建设、课程实施与教学安排、评价体系构建、学生管理指导与服务、学生成长与资源平台建设、学生自主健康发展、管理机制创新等领域开展全新的育人与办学模式探索。国际部兼顾学校办学理念与学生升学现实，既保持传统优势，又体现培养特色，积极、稳妥、有效的开展各方面工作，取得了可喜的办学成绩与宝贵的办学经验，为学校改革发展提供了有益借鉴，在基础教育领域发挥了示范引领作用和广泛深远的影响。二、</w:t>
      </w:r>
      <w:r w:rsidRPr="00614EB2">
        <w:rPr>
          <w:rFonts w:ascii="宋体" w:eastAsia="宋体" w:hAnsi="宋体"/>
          <w:szCs w:val="21"/>
        </w:rPr>
        <w:t xml:space="preserve"> 国际部培养目标与课程体系1、培养目标依据实验中学“全面发展、学有特长”的整体培养目标，立足于实验中学现有的教育教学资源、学科优势与特色、学生特点与志向，国际部将“深厚的文化底蕴、坚实的学科基础、创新的批判思维”作为国际化人才培养的核心目标。深厚的文化底蕴有助于塑造实验中学毕业生鲜明的文化身份和人文素养，是适应跨文化交流、提升国际理解能力的基本保障；坚实的学科基础既保持了实验中学毕业生的学科优势与学科素养，也是胜任国外高等教育的有效保障；创新的审辨思维是实验中学毕</w:t>
      </w:r>
      <w:r w:rsidRPr="00614EB2">
        <w:rPr>
          <w:rFonts w:ascii="宋体" w:eastAsia="宋体" w:hAnsi="宋体" w:hint="eastAsia"/>
          <w:szCs w:val="21"/>
        </w:rPr>
        <w:t>业生参与国际合作与竞争的核心保障。秉持国际型人才培养目标，实验中学国际部鼓励并支持学生的个性化成长与发展，着力培养好奇心强，善于利用学习资源的主动型学习者；着力培养自我认知能力强，勇于挑战自我的成熟型学习者；着力培养社会智能水平高，乐于充当资源的社会型奉献者。明确清晰的培养目标定位是指导国际部教育、教学行为与实践的基本依据和尺度。</w:t>
      </w:r>
      <w:r w:rsidRPr="00614EB2">
        <w:rPr>
          <w:rFonts w:ascii="宋体" w:eastAsia="宋体" w:hAnsi="宋体"/>
          <w:szCs w:val="21"/>
        </w:rPr>
        <w:t>2、课程体系实验中学国际部围绕“深厚的文化底蕴、坚实的学科基础、创新的批判思维”这一培养目标，形成了一套具有校本特色的教育、教学、指导三维一体国际型人才培养课程体系。</w:t>
      </w:r>
    </w:p>
    <w:p w14:paraId="2EBF134B" w14:textId="77777777" w:rsidR="00614EB2" w:rsidRPr="00614EB2" w:rsidRDefault="00614EB2" w:rsidP="00614EB2">
      <w:pPr>
        <w:ind w:firstLine="420"/>
        <w:rPr>
          <w:rFonts w:ascii="宋体" w:eastAsia="宋体" w:hAnsi="宋体"/>
          <w:szCs w:val="21"/>
        </w:rPr>
      </w:pPr>
      <w:r w:rsidRPr="00614EB2">
        <w:rPr>
          <w:rFonts w:ascii="宋体" w:eastAsia="宋体" w:hAnsi="宋体"/>
          <w:szCs w:val="21"/>
        </w:rPr>
        <w:t>2实验中学国际部依托“四大教育”方案，从科学教育、人文教育、审美教育以及生命教育四个领域，引导学生“求真、向善、尚美、为公”。通过科学教育培养学生理性思考能力和科学精神；通过人文教育激发学生人文情怀与社会担当；通过审美教育培育学生生活情趣和审美情操；通过生命教育激发学生探寻生命价值，唤醒理想与使命。“四大教育”方案在培养学生独立思考、自我认知、团队合作、关爱包容、艺术审美、家国情怀、社会担当等品质方面发挥了多元的价值与功能。实验中学国际部坚持“国际课程本土化、国家课程校本化”的课程建设思路，形成具有校本特色</w:t>
      </w:r>
      <w:r w:rsidRPr="00614EB2">
        <w:rPr>
          <w:rFonts w:ascii="宋体" w:eastAsia="宋体" w:hAnsi="宋体" w:hint="eastAsia"/>
          <w:szCs w:val="21"/>
        </w:rPr>
        <w:t>的国际型人才培养“</w:t>
      </w:r>
      <w:r w:rsidRPr="00614EB2">
        <w:rPr>
          <w:rFonts w:ascii="宋体" w:eastAsia="宋体" w:hAnsi="宋体"/>
          <w:szCs w:val="21"/>
        </w:rPr>
        <w:t>4+4”课程架构，即四类学术课程与四类项目课程，以必修、选择性必修、选修、研修实践等多种形式落实国际部人才培养目标。四类学术课程中，国家学历课程保障了学生坚实的学科基础与学业水平，中外融合课程满足了学生学科深度学习及应对国外大学考试的需求，大学通识课程从人文与社会、科学与工程、审美与艺术三个维度助力学生的专业探索与学术研究，</w:t>
      </w:r>
      <w:proofErr w:type="gramStart"/>
      <w:r w:rsidRPr="00614EB2">
        <w:rPr>
          <w:rFonts w:ascii="宋体" w:eastAsia="宋体" w:hAnsi="宋体"/>
          <w:szCs w:val="21"/>
        </w:rPr>
        <w:t>研</w:t>
      </w:r>
      <w:proofErr w:type="gramEnd"/>
      <w:r w:rsidRPr="00614EB2">
        <w:rPr>
          <w:rFonts w:ascii="宋体" w:eastAsia="宋体" w:hAnsi="宋体"/>
          <w:szCs w:val="21"/>
        </w:rPr>
        <w:t>学专修课程通过学科及跨学科项目培养学生学术探究与创新批判思维。四类项目课程包括学生社团课程、体验实践</w:t>
      </w:r>
      <w:r w:rsidRPr="00614EB2">
        <w:rPr>
          <w:rFonts w:ascii="宋体" w:eastAsia="宋体" w:hAnsi="宋体"/>
          <w:szCs w:val="21"/>
        </w:rPr>
        <w:lastRenderedPageBreak/>
        <w:t>课程、学生自主课程、审美创意课程。项目课程在提升学生深度学习、专业</w:t>
      </w:r>
      <w:r w:rsidRPr="00614EB2">
        <w:rPr>
          <w:rFonts w:ascii="宋体" w:eastAsia="宋体" w:hAnsi="宋体" w:hint="eastAsia"/>
          <w:szCs w:val="21"/>
        </w:rPr>
        <w:t>探索、实践探究、独立思考、挑战权威等能力和素养方面发挥重要作用。实验中学国际部经过多年的摸索与实践，形成了一套全过程、全方位、多维度的立体升学指导模式，根据学生的成长与发展规律，将高中三年分为探索积累期、拓展聚焦期、申请呈现期、大学预备期四个发展阶段，通过集中讲座、群体辅导以及个体指导等方式，对学生选课与考试规划、公益才艺实践活动、学科拓展与深度学习、学术社团与学术活动、学术研究与专业探索、研究资源与平台利用、大学研究与选校、推荐信、申请文书以及大学选课等方面进行全方位指导，为学生学业规划、个人成长、大学申请提供有力保障。</w:t>
      </w:r>
      <w:r w:rsidRPr="00614EB2">
        <w:rPr>
          <w:rFonts w:ascii="宋体" w:eastAsia="宋体" w:hAnsi="宋体"/>
          <w:szCs w:val="21"/>
        </w:rPr>
        <w:t>3、课程实施实验中学国际部依据高中三年教育教学规律以及学生高中阶段的认知与成长规律，明确了各年级教育、教学、指导的具体目标和实施方案。高一阶段夯实基础、培养志趣、激励自主，通过设立人文实验班、数理实验班和科技实验班，为学生创造志趣相投的同伴环境，引导学生志趣探索，激发学生自主发展；高二阶段聚焦学科、探索专业、多元发展，通过人文校本课程、英语分层分类选课、数理化双语分层选课、文理搭配选课、学术社团课程等，满足学生标化考试、学科深度学习、专业多元发展等多方面需求；高三阶段采取学分制，提供人文与社</w:t>
      </w:r>
      <w:r w:rsidRPr="00614EB2">
        <w:rPr>
          <w:rFonts w:ascii="宋体" w:eastAsia="宋体" w:hAnsi="宋体" w:hint="eastAsia"/>
          <w:szCs w:val="21"/>
        </w:rPr>
        <w:t>会、科学与工程、审美与艺术三大领域约</w:t>
      </w:r>
      <w:r w:rsidRPr="00614EB2">
        <w:rPr>
          <w:rFonts w:ascii="宋体" w:eastAsia="宋体" w:hAnsi="宋体"/>
          <w:szCs w:val="21"/>
        </w:rPr>
        <w:t xml:space="preserve"> 35门课程，实现学生自主选课，与大学有效接轨。同时，实验中学国际部采用传统的行政班和</w:t>
      </w:r>
      <w:proofErr w:type="gramStart"/>
      <w:r w:rsidRPr="00614EB2">
        <w:rPr>
          <w:rFonts w:ascii="宋体" w:eastAsia="宋体" w:hAnsi="宋体"/>
          <w:szCs w:val="21"/>
        </w:rPr>
        <w:t>选课走班</w:t>
      </w:r>
      <w:proofErr w:type="gramEnd"/>
      <w:r w:rsidRPr="00614EB2">
        <w:rPr>
          <w:rFonts w:ascii="宋体" w:eastAsia="宋体" w:hAnsi="宋体"/>
          <w:szCs w:val="21"/>
        </w:rPr>
        <w:t>并存的教学组织形式。行政班的团</w:t>
      </w:r>
    </w:p>
    <w:p w14:paraId="20055951" w14:textId="78CB9DB6" w:rsidR="00614EB2" w:rsidRDefault="00614EB2" w:rsidP="00614EB2">
      <w:pPr>
        <w:ind w:firstLine="420"/>
        <w:rPr>
          <w:rFonts w:ascii="宋体" w:eastAsia="宋体" w:hAnsi="宋体"/>
          <w:szCs w:val="21"/>
        </w:rPr>
      </w:pPr>
      <w:r w:rsidRPr="00614EB2">
        <w:rPr>
          <w:rFonts w:ascii="宋体" w:eastAsia="宋体" w:hAnsi="宋体"/>
          <w:szCs w:val="21"/>
        </w:rPr>
        <w:t>3队建设给学生提供了展示才华、合作交流、互相激发、共同成长的环境；分层分类</w:t>
      </w:r>
      <w:proofErr w:type="gramStart"/>
      <w:r w:rsidRPr="00614EB2">
        <w:rPr>
          <w:rFonts w:ascii="宋体" w:eastAsia="宋体" w:hAnsi="宋体"/>
          <w:szCs w:val="21"/>
        </w:rPr>
        <w:t>选课走班满足</w:t>
      </w:r>
      <w:proofErr w:type="gramEnd"/>
      <w:r w:rsidRPr="00614EB2">
        <w:rPr>
          <w:rFonts w:ascii="宋体" w:eastAsia="宋体" w:hAnsi="宋体"/>
          <w:szCs w:val="21"/>
        </w:rPr>
        <w:t>了学生多元性与选择性学科发展与专业探索的需求，让每一个学生个体在原有水平及能力的基础上都能实现成长与发展。三、 国际部办学成绩实验中学国际部自成立以来办学成绩突出，培养成果丰硕，优秀学子被哈佛大学、麻省理工学院、耶鲁大学、普林斯顿大学、斯坦福大学、剑桥大学、牛津大学、哥伦比亚大学、芝加哥大学、加州理工学院、宾夕法尼亚大学、杜克大学、达特茅斯大学、约翰霍普金斯大学、西北大学、布朗大学、范德堡大学、康奈尔大学、加州大学伯克利分</w:t>
      </w:r>
      <w:r w:rsidRPr="00614EB2">
        <w:rPr>
          <w:rFonts w:ascii="宋体" w:eastAsia="宋体" w:hAnsi="宋体" w:hint="eastAsia"/>
          <w:szCs w:val="21"/>
        </w:rPr>
        <w:t>校、加州大学洛杉矶分校、卡内基梅隆大学、威廉姆斯学院、阿姆斯特学院、斯沃斯莫尔学院、韦尔斯利学院等世界顶尖学府录取，获得了广泛的社会认可，并产生了深远的社会影响。</w:t>
      </w:r>
    </w:p>
    <w:p w14:paraId="366E511E" w14:textId="77777777" w:rsidR="00614EB2" w:rsidRPr="00614EB2" w:rsidRDefault="00614EB2" w:rsidP="00614EB2">
      <w:pPr>
        <w:ind w:firstLine="420"/>
        <w:rPr>
          <w:rFonts w:ascii="宋体" w:eastAsia="宋体" w:hAnsi="宋体" w:hint="eastAsia"/>
          <w:szCs w:val="21"/>
        </w:rPr>
      </w:pPr>
    </w:p>
    <w:sectPr w:rsidR="00614EB2" w:rsidRPr="00614E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96"/>
    <w:rsid w:val="00265DDD"/>
    <w:rsid w:val="00614EB2"/>
    <w:rsid w:val="00E10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FE02"/>
  <w15:chartTrackingRefBased/>
  <w15:docId w15:val="{39E9A0CD-75EC-401D-8307-4FC864AD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峰</dc:creator>
  <cp:keywords/>
  <dc:description/>
  <cp:lastModifiedBy>郑 峰</cp:lastModifiedBy>
  <cp:revision>2</cp:revision>
  <dcterms:created xsi:type="dcterms:W3CDTF">2021-04-26T07:28:00Z</dcterms:created>
  <dcterms:modified xsi:type="dcterms:W3CDTF">2021-04-26T07:32:00Z</dcterms:modified>
</cp:coreProperties>
</file>