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这是目前的版本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"https://test2.isagzsc.com/chn/index.html"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https://test2.isagzsc.com/chn/index.html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"https://test2.isagzsc.com/zh/index.jsp"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https://test2.isagzsc.com/zh/index.jsp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这几个栏目的banner要调整：紧凑一点，少一些中国风的诗词，比较占地方（后面针对具体页面，定一些位置，作为广告位或栏目的简介）</w:t>
      </w:r>
    </w:p>
    <w:p>
      <w:pPr>
        <w:numPr>
          <w:ilvl w:val="0"/>
          <w:numId w:val="0"/>
        </w:numPr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例如，左边广告位，右边文字。或者扁一点，有一段文字。或者扁一点，一张图片，图片上一句话的文字。文字什么都行，占个位。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8435" cy="2131060"/>
            <wp:effectExtent l="0" t="0" r="18415" b="2540"/>
            <wp:docPr id="4" name="图片 4" descr="018d13de70618f4bb18a7f2f6545f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18d13de70618f4bb18a7f2f6545f9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6530" cy="2585720"/>
            <wp:effectExtent l="0" t="0" r="1270" b="5080"/>
            <wp:docPr id="5" name="图片 5" descr="5e80bad598af657f3e84cc127b00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e80bad598af657f3e84cc127b007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546350"/>
            <wp:effectExtent l="0" t="0" r="5080" b="6350"/>
            <wp:docPr id="6" name="图片 6" descr="68c19969a0fdc1c63cc0fc1523b4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8c19969a0fdc1c63cc0fc1523b4e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访谈的栏目名称：学校访谈</w:t>
      </w:r>
    </w:p>
    <w:p>
      <w:pPr>
        <w:numPr>
          <w:ilvl w:val="0"/>
          <w:numId w:val="0"/>
        </w:numPr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这里改一下栏目名称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2614295"/>
            <wp:effectExtent l="0" t="0" r="0" b="14605"/>
            <wp:docPr id="7" name="图片 7" descr="232df437f7b5bb109dde1578bdcd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32df437f7b5bb109dde1578bdcd99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“学校访谈”栏目，汇聚教育新观，共育未来优才。</w:t>
      </w:r>
      <w:r>
        <w:rPr>
          <w:rFonts w:hint="eastAsia"/>
          <w:highlight w:val="green"/>
          <w:lang w:val="en-US" w:eastAsia="zh-CN"/>
        </w:rPr>
        <w:t>传递科学教育理念，分享前沿教学模</w:t>
      </w:r>
      <w:r>
        <w:commentReference w:id="0"/>
      </w:r>
      <w:r>
        <w:rPr>
          <w:rFonts w:hint="eastAsia"/>
          <w:highlight w:val="green"/>
          <w:lang w:val="en-US" w:eastAsia="zh-CN"/>
        </w:rPr>
        <w:t>式，碰撞新思维，探索新视野，培育新英才。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学校访谈</w:t>
      </w:r>
      <w:r>
        <w:rPr>
          <w:rFonts w:hint="eastAsia"/>
          <w:highlight w:val="green"/>
          <w:lang w:val="en-US" w:eastAsia="zh-CN"/>
        </w:rPr>
        <w:t>的banner 可参考下面 留置广告位。然后旁边加一段文字。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commentRangeStart w:id="1"/>
      <w:r>
        <w:drawing>
          <wp:inline distT="0" distB="0" distL="114300" distR="114300">
            <wp:extent cx="5269230" cy="2331720"/>
            <wp:effectExtent l="0" t="0" r="7620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3、下面一些位置，可以先随便加个图片啥的，占个广告位。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commentRangeStart w:id="2"/>
      <w:r>
        <w:rPr>
          <w:rFonts w:hint="default"/>
          <w:lang w:val="en-US" w:eastAsia="zh-CN"/>
        </w:rPr>
        <w:drawing>
          <wp:inline distT="0" distB="0" distL="114300" distR="114300">
            <wp:extent cx="5271135" cy="2870200"/>
            <wp:effectExtent l="0" t="0" r="5715" b="6350"/>
            <wp:docPr id="9" name="图片 9" descr="c3fba54b6df15caa08220035fcecb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3fba54b6df15caa08220035fcecb4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05250" cy="5124450"/>
            <wp:effectExtent l="0" t="0" r="0" b="0"/>
            <wp:docPr id="10" name="图片 10" descr="2dac29877809310a9b414917d8cf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dac29877809310a9b414917d8cf1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4、比较学校删掉，左边的按钮，移中间一点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614295"/>
            <wp:effectExtent l="0" t="0" r="2540" b="14605"/>
            <wp:docPr id="11" name="图片 11" descr="2632aa29fb1dd4245c15134626744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632aa29fb1dd4245c151346267449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5、替换成后面这段话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29150" cy="236220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西校门作为国际化教育信息与资源共享平台，依托先进的互联网技术、凭借先进的教育理念、深入的行业研究，为广大家长、学生打造多维度、高品质的</w:t>
      </w:r>
      <w:r>
        <w:rPr>
          <w:rFonts w:hint="eastAsia"/>
          <w:highlight w:val="yellow"/>
        </w:rPr>
        <w:t>学业规划服务。</w:t>
      </w:r>
    </w:p>
    <w:p>
      <w:pPr>
        <w:spacing w:line="360" w:lineRule="auto"/>
      </w:pPr>
    </w:p>
    <w:p>
      <w:pPr>
        <w:spacing w:line="360" w:lineRule="auto"/>
      </w:pPr>
      <w:r>
        <w:rPr>
          <w:rFonts w:hint="eastAsia"/>
        </w:rPr>
        <w:t>西校门</w:t>
      </w:r>
      <w:r>
        <w:rPr>
          <w:rFonts w:hint="eastAsia"/>
          <w:highlight w:val="yellow"/>
        </w:rPr>
        <w:t>于2</w:t>
      </w:r>
      <w:r>
        <w:rPr>
          <w:highlight w:val="yellow"/>
        </w:rPr>
        <w:t>017</w:t>
      </w:r>
      <w:r>
        <w:rPr>
          <w:rFonts w:hint="eastAsia"/>
          <w:highlight w:val="yellow"/>
        </w:rPr>
        <w:t>年与杜克大学“大数据中心”合作，作为公益信息平台，针对国内家长为孩子做学业规划时面临的疼点，</w:t>
      </w:r>
      <w:r>
        <w:t>联合胡润百富排行榜胡润先生、中国国际教育行业著名教育家、知名学校校董校长等业内知名人士，</w:t>
      </w:r>
      <w:r>
        <w:rPr>
          <w:rFonts w:hint="eastAsia"/>
          <w:highlight w:val="yellow"/>
        </w:rPr>
        <w:t>同年携手</w:t>
      </w:r>
      <w:r>
        <w:rPr>
          <w:highlight w:val="yellow"/>
        </w:rPr>
        <w:t>发起</w:t>
      </w:r>
      <w:r>
        <w:t>《中国国际化学校百强榜》评选活动，</w:t>
      </w:r>
      <w:r>
        <w:rPr>
          <w:rFonts w:hint="eastAsia"/>
          <w:highlight w:val="yellow"/>
        </w:rPr>
        <w:t>旨在提供给家长和学生精准、真实、可视化的国际化教育信息</w:t>
      </w:r>
      <w:r>
        <w:rPr>
          <w:rFonts w:hint="eastAsia"/>
        </w:rPr>
        <w:t>。</w:t>
      </w:r>
      <w:r>
        <w:t>截至2022年底已完成5</w:t>
      </w:r>
      <w:r>
        <w:rPr>
          <w:rFonts w:hint="eastAsia"/>
        </w:rPr>
        <w:t>轮</w:t>
      </w:r>
      <w:r>
        <w:t>评选，</w:t>
      </w:r>
      <w:r>
        <w:rPr>
          <w:rFonts w:hint="eastAsia"/>
        </w:rPr>
        <w:t>并</w:t>
      </w:r>
      <w:r>
        <w:t>以此为基础开创出更多维度的教育行业活动</w:t>
      </w:r>
      <w:r>
        <w:rPr>
          <w:rFonts w:hint="eastAsia"/>
        </w:rPr>
        <w:t>。时此今日，西校门</w:t>
      </w:r>
      <w:r>
        <w:t>现已成为中国家长和学生信赖的教育信息与资源共享平台</w:t>
      </w:r>
      <w:r>
        <w:rPr>
          <w:rFonts w:hint="eastAsia"/>
        </w:rPr>
        <w:t>，也是</w:t>
      </w:r>
      <w:r>
        <w:rPr>
          <w:rFonts w:hint="eastAsia"/>
          <w:highlight w:val="yellow"/>
        </w:rPr>
        <w:t>家长和学生国际化教育中的择校的重要参考依据。</w:t>
      </w:r>
    </w:p>
    <w:p>
      <w:pPr>
        <w:spacing w:line="360" w:lineRule="auto"/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西校门扎根于国际化教育领域，以K</w:t>
      </w:r>
      <w:r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12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为根基，服务于各学段学生的学业规划。西校门以提高全民教育认知为己任，将家长和学校紧密的联系在一起，为中国的学生们营造“终身学习”的共育环境，培养全球胜任力的创新人才。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line="360" w:lineRule="auto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spacing w:line="360" w:lineRule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K12的内容按这个重新排。</w:t>
      </w:r>
    </w:p>
    <w:p>
      <w:pPr>
        <w:numPr>
          <w:ilvl w:val="0"/>
          <w:numId w:val="0"/>
        </w:numPr>
        <w:spacing w:line="360" w:lineRule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原内容：</w:t>
      </w:r>
    </w:p>
    <w:p>
      <w:pPr>
        <w:numPr>
          <w:ilvl w:val="0"/>
          <w:numId w:val="0"/>
        </w:numPr>
        <w:spacing w:line="360" w:lineRule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"https://test2.isagzsc.com/zh/schoolindex.jsp?id=2dec8155-ed4b-4e39-8741-efa507112ed8" </w:instrTex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https://test2.isagzsc.com/zh/schoolindex.jsp?id=2dec8155-ed4b-4e39-8741-efa507112ed8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0"/>
        </w:numPr>
        <w:spacing w:line="360" w:lineRule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需要换成：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562225" cy="1028700"/>
            <wp:effectExtent l="0" t="0" r="952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3"/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88565"/>
            <wp:effectExtent l="0" t="0" r="4445" b="6985"/>
            <wp:docPr id="15" name="图片 15" descr="d53d5011724dcadd161542301f0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53d5011724dcadd161542301f057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评委页面需要一个登录页面。，参考这个换个配图啥的就行。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308225"/>
            <wp:effectExtent l="0" t="0" r="12065" b="15875"/>
            <wp:docPr id="18" name="图片 18" descr="7b9b85a99807a37f1daff383539df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b9b85a99807a37f1daff383539dfb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8、这两页换了，要重新弄一下</w:t>
      </w:r>
      <w:r>
        <w:commentReference w:id="4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2880360"/>
            <wp:effectExtent l="0" t="0" r="15875" b="15240"/>
            <wp:docPr id="19" name="图片 19" descr="0da8cc44bc5af974600b76a54b9ab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da8cc44bc5af974600b76a54b9ab3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096260"/>
            <wp:effectExtent l="0" t="0" r="5715" b="8890"/>
            <wp:docPr id="20" name="图片 20" descr="26697706ec385b2d2e4285f8a9c9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6697706ec385b2d2e4285f8a9c99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617470"/>
            <wp:effectExtent l="0" t="0" r="10795" b="11430"/>
            <wp:docPr id="21" name="图片 21" descr="d1dc99ab6edcf9bc6c02784e708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1dc99ab6edcf9bc6c02784e708949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这3页重新做一下，现在套用了其它风格的。统一风格做。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8435" cy="2350135"/>
            <wp:effectExtent l="0" t="0" r="18415" b="12065"/>
            <wp:docPr id="22" name="图片 22" descr="cff43ceed069462a76046fa38f0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ff43ceed069462a76046fa38f02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702685"/>
            <wp:effectExtent l="0" t="0" r="4445" b="12065"/>
            <wp:docPr id="23" name="图片 23" descr="ef238385fffadb0e22ea9031fc88b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f238385fffadb0e22ea9031fc88bb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874770"/>
            <wp:effectExtent l="0" t="0" r="10160" b="11430"/>
            <wp:docPr id="24" name="图片 24" descr="66ae01c271d686916fe1b07dd3d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6ae01c271d686916fe1b07dd3d17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PS_1621861050" w:date="2022-11-29T17:25:23Z" w:initials="">
    <w:p w14:paraId="650E0787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这个是访谈的文字</w:t>
      </w:r>
    </w:p>
  </w:comment>
  <w:comment w:id="1" w:author="WPS_1621861050" w:date="2022-11-29T17:22:20Z" w:initials="">
    <w:p w14:paraId="04326FD1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这屏内容的右边作为广告图位置考虑；这里是最近的一起</w:t>
      </w:r>
    </w:p>
  </w:comment>
  <w:comment w:id="2" w:author="WPS_1621861050" w:date="2022-11-29T17:23:22Z" w:initials="">
    <w:p w14:paraId="34D70D05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名校访谈这里应该像新闻列表， 多几期访谈内容项，不然浏览阅读不方便</w:t>
      </w:r>
    </w:p>
  </w:comment>
  <w:comment w:id="3" w:author="WPS_1621861050" w:date="2022-11-29T17:26:22Z" w:initials="">
    <w:p w14:paraId="2AA079F1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不是这个文件，应该是：现存问题及整改建议（修改反馈）20221105</w:t>
      </w:r>
    </w:p>
  </w:comment>
  <w:comment w:id="4" w:author="WPS_1621861050" w:date="2022-11-29T17:28:04Z" w:initials="">
    <w:p w14:paraId="16ED3792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这里处理：</w:t>
      </w:r>
    </w:p>
    <w:p w14:paraId="3C867CB5"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评委页，对应网站原型上的展示，暂时等内容过来再调整优化；</w:t>
      </w:r>
    </w:p>
    <w:p w14:paraId="4D5B7387"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里面评审功能，暂时不用设计排版，看肖工需要，先套后台的UI</w:t>
      </w:r>
      <w:bookmarkStart w:id="0" w:name="_GoBack"/>
      <w:bookmarkEnd w:id="0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50E0787" w15:done="0"/>
  <w15:commentEx w15:paraId="04326FD1" w15:done="0"/>
  <w15:commentEx w15:paraId="34D70D05" w15:done="0"/>
  <w15:commentEx w15:paraId="2AA079F1" w15:done="0"/>
  <w15:commentEx w15:paraId="4D5B738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B8207"/>
    <w:multiLevelType w:val="singleLevel"/>
    <w:tmpl w:val="000B8207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3C264CB8"/>
    <w:multiLevelType w:val="singleLevel"/>
    <w:tmpl w:val="3C264CB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27B19B8"/>
    <w:multiLevelType w:val="singleLevel"/>
    <w:tmpl w:val="627B19B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WPS_1621861050">
    <w15:presenceInfo w15:providerId="WPS Office" w15:userId="23114507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04FA59C9"/>
    <w:rsid w:val="1C6D7CB8"/>
    <w:rsid w:val="28F96D0F"/>
    <w:rsid w:val="311D29E5"/>
    <w:rsid w:val="36730AAE"/>
    <w:rsid w:val="38290E6D"/>
    <w:rsid w:val="3A094B71"/>
    <w:rsid w:val="3B7B3B89"/>
    <w:rsid w:val="3CCA6AEC"/>
    <w:rsid w:val="42E23731"/>
    <w:rsid w:val="50AB43A9"/>
    <w:rsid w:val="521315AF"/>
    <w:rsid w:val="57021D6C"/>
    <w:rsid w:val="5A4C6E4B"/>
    <w:rsid w:val="5FBE36D4"/>
    <w:rsid w:val="6971417B"/>
    <w:rsid w:val="6B8A0CFA"/>
    <w:rsid w:val="6D896F27"/>
    <w:rsid w:val="6FE731D5"/>
    <w:rsid w:val="714E7C4B"/>
    <w:rsid w:val="75B1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789</Words>
  <Characters>968</Characters>
  <Lines>0</Lines>
  <Paragraphs>0</Paragraphs>
  <TotalTime>8</TotalTime>
  <ScaleCrop>false</ScaleCrop>
  <LinksUpToDate>false</LinksUpToDate>
  <CharactersWithSpaces>971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2022-11-29T03:52:00Z</dcterms:created>
  <dc:creator>Leizhi5</dc:creator>
  <cp:lastModifiedBy>WPS_1621861050</cp:lastModifiedBy>
  <dcterms:modified xsi:type="dcterms:W3CDTF">2022-11-29T09:29:42Z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5CCDA1D66DEA4A1C826F01C36C6A632C</vt:lpwstr>
  </property>
</Properties>
</file>