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网站验收测试报告</w:t>
      </w:r>
    </w:p>
    <w:p>
      <w:pPr>
        <w:pStyle w:val="Heading1"/>
      </w:pPr>
      <w:r>
        <w:t>一、基本信息</w:t>
      </w:r>
    </w:p>
    <w:p>
      <w:r>
        <w:t>项目名称：西校门联盟管理系统</w:t>
      </w:r>
    </w:p>
    <w:p>
      <w:r>
        <w:t>验收单位：甲方</w:t>
      </w:r>
    </w:p>
    <w:p>
      <w:r>
        <w:t>开发单位：乙方</w:t>
      </w:r>
    </w:p>
    <w:p>
      <w:r>
        <w:t>验收日期：2025年6月</w:t>
      </w:r>
    </w:p>
    <w:p>
      <w:r>
        <w:t>版本：1.0</w:t>
      </w:r>
    </w:p>
    <w:p>
      <w:pPr>
        <w:pStyle w:val="Heading1"/>
      </w:pPr>
      <w:r>
        <w:t>二、验收依据</w:t>
      </w:r>
    </w:p>
    <w:p>
      <w:r>
        <w:t>1. 《网站需求书》</w:t>
      </w:r>
    </w:p>
    <w:p>
      <w:r>
        <w:t>2. 《使用手册》</w:t>
      </w:r>
    </w:p>
    <w:p>
      <w:r>
        <w:t>3. 双方签署的《网站开发合同》（如有）</w:t>
      </w:r>
    </w:p>
    <w:p>
      <w:pPr>
        <w:pStyle w:val="Heading1"/>
      </w:pPr>
      <w:r>
        <w:t>三、验收内容与标准（概述）</w:t>
      </w:r>
    </w:p>
    <w:p>
      <w:r>
        <w:t>本次验收依据合同和需求书要求，对以下内容进行功能、性能及可用性验收：</w:t>
      </w:r>
    </w:p>
    <w:p>
      <w:r>
        <w:t>1. 前端页面功能，包括首页、学校名录、学校详情、评委模块、用户登录等</w:t>
      </w:r>
    </w:p>
    <w:p>
      <w:r>
        <w:t>2. 学校后台，包括数据填报、学校管理、荣誉奖项、配套设施等</w:t>
      </w:r>
    </w:p>
    <w:p>
      <w:r>
        <w:t>3. 评委后台，包括评委信息管理、评审问卷、操作日志等</w:t>
      </w:r>
    </w:p>
    <w:p>
      <w:r>
        <w:t>4. 系统整体兼容性、安全性和可访问性</w:t>
      </w:r>
    </w:p>
    <w:p>
      <w:pPr>
        <w:pStyle w:val="Heading1"/>
      </w:pPr>
      <w:r>
        <w:t>四、验收结论</w:t>
      </w:r>
    </w:p>
    <w:p>
      <w:r>
        <w:t>验收结果：□通过  □条件通过  □不通过</w:t>
      </w:r>
    </w:p>
    <w:p>
      <w:r>
        <w:t>说明：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