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A7822" w14:textId="4E44662E" w:rsidR="00265DDD" w:rsidRDefault="00C72C81" w:rsidP="00C72C81">
      <w:pPr>
        <w:jc w:val="center"/>
        <w:rPr>
          <w:rFonts w:ascii="Calibri" w:hAnsi="Calibri" w:cs="Calibri"/>
          <w:sz w:val="30"/>
          <w:szCs w:val="30"/>
        </w:rPr>
      </w:pPr>
      <w:r w:rsidRPr="00C72C81">
        <w:rPr>
          <w:rFonts w:ascii="Calibri" w:hAnsi="Calibri" w:cs="Calibri"/>
          <w:sz w:val="30"/>
          <w:szCs w:val="30"/>
        </w:rPr>
        <w:t>International Department, The Affiliated High School of SCNU</w:t>
      </w:r>
    </w:p>
    <w:p w14:paraId="5C2CA398" w14:textId="16F155A3" w:rsidR="00C72C81" w:rsidRPr="00C72C81" w:rsidRDefault="00C72C81" w:rsidP="00C72C81">
      <w:pPr>
        <w:rPr>
          <w:rFonts w:ascii="Calibri" w:hAnsi="Calibri" w:cs="Calibri" w:hint="eastAsia"/>
          <w:szCs w:val="21"/>
        </w:rPr>
      </w:pPr>
      <w:r w:rsidRPr="00C72C81">
        <w:rPr>
          <w:rFonts w:ascii="Calibri" w:hAnsi="Calibri" w:cs="Calibri"/>
          <w:szCs w:val="21"/>
        </w:rPr>
        <w:t xml:space="preserve">The Affiliated High School of South China Normal University, abbreviated as </w:t>
      </w:r>
      <w:proofErr w:type="spellStart"/>
      <w:r w:rsidRPr="00C72C81">
        <w:rPr>
          <w:rFonts w:ascii="Calibri" w:hAnsi="Calibri" w:cs="Calibri"/>
          <w:szCs w:val="21"/>
        </w:rPr>
        <w:t>Huafu</w:t>
      </w:r>
      <w:proofErr w:type="spellEnd"/>
      <w:r w:rsidRPr="00C72C81">
        <w:rPr>
          <w:rFonts w:ascii="Calibri" w:hAnsi="Calibri" w:cs="Calibri"/>
          <w:szCs w:val="21"/>
        </w:rPr>
        <w:t xml:space="preserve"> in Chinese, </w:t>
      </w:r>
      <w:proofErr w:type="gramStart"/>
      <w:r w:rsidRPr="00C72C81">
        <w:rPr>
          <w:rFonts w:ascii="Calibri" w:hAnsi="Calibri" w:cs="Calibri"/>
          <w:szCs w:val="21"/>
        </w:rPr>
        <w:t>is located in</w:t>
      </w:r>
      <w:proofErr w:type="gramEnd"/>
      <w:r w:rsidRPr="00C72C81">
        <w:rPr>
          <w:rFonts w:ascii="Calibri" w:hAnsi="Calibri" w:cs="Calibri"/>
          <w:szCs w:val="21"/>
        </w:rPr>
        <w:t xml:space="preserve"> Guangzhou, China. It was established in 1952 and is co-managed by the Ministry of Education of Guangdong Province and South China Normal University. It is widely regarded as the most prestigious and high-achieving high school in Guangdong province.</w:t>
      </w:r>
    </w:p>
    <w:p w14:paraId="78A6B923" w14:textId="436F1313" w:rsidR="00C72C81" w:rsidRPr="00C72C81" w:rsidRDefault="00C72C81" w:rsidP="00C72C81">
      <w:pPr>
        <w:rPr>
          <w:rFonts w:ascii="Calibri" w:hAnsi="Calibri" w:cs="Calibri" w:hint="eastAsia"/>
          <w:szCs w:val="21"/>
        </w:rPr>
      </w:pPr>
      <w:proofErr w:type="spellStart"/>
      <w:r w:rsidRPr="00C72C81">
        <w:rPr>
          <w:rFonts w:ascii="Calibri" w:hAnsi="Calibri" w:cs="Calibri"/>
          <w:szCs w:val="21"/>
        </w:rPr>
        <w:t>Huafu</w:t>
      </w:r>
      <w:proofErr w:type="spellEnd"/>
      <w:r w:rsidRPr="00C72C81">
        <w:rPr>
          <w:rFonts w:ascii="Calibri" w:hAnsi="Calibri" w:cs="Calibri"/>
          <w:szCs w:val="21"/>
        </w:rPr>
        <w:t xml:space="preserve"> International Department (HFI) founded in 2004, accredited by the Education Department of Guangdong Province, operates as a comprehensive three-year high school. The International Department is staffed with over 50 professionals, with teachers from the United States, United Kingdom, Australia, Canada, India and China, almost 70% of our teachers hold </w:t>
      </w:r>
      <w:proofErr w:type="gramStart"/>
      <w:r w:rsidRPr="00C72C81">
        <w:rPr>
          <w:rFonts w:ascii="Calibri" w:hAnsi="Calibri" w:cs="Calibri"/>
          <w:szCs w:val="21"/>
        </w:rPr>
        <w:t>Masters</w:t>
      </w:r>
      <w:proofErr w:type="gramEnd"/>
      <w:r w:rsidRPr="00C72C81">
        <w:rPr>
          <w:rFonts w:ascii="Calibri" w:hAnsi="Calibri" w:cs="Calibri"/>
          <w:szCs w:val="21"/>
        </w:rPr>
        <w:t xml:space="preserve"> degrees or higher. It is one of the most selective high school programs in South China, admitting only 10% of applicants annually.</w:t>
      </w:r>
    </w:p>
    <w:p w14:paraId="3110DF22" w14:textId="173B96F9" w:rsidR="00C72C81" w:rsidRDefault="00C72C81" w:rsidP="00C72C81">
      <w:pPr>
        <w:rPr>
          <w:rFonts w:ascii="Calibri" w:hAnsi="Calibri" w:cs="Calibri"/>
          <w:szCs w:val="21"/>
        </w:rPr>
      </w:pPr>
      <w:r w:rsidRPr="00C72C81">
        <w:rPr>
          <w:rFonts w:ascii="Calibri" w:hAnsi="Calibri" w:cs="Calibri"/>
          <w:szCs w:val="21"/>
        </w:rPr>
        <w:t xml:space="preserve">Students at HFI take part in an extensive curriculum that is strictly college preparatory in nature. HFI’s curriculum is based on an American curriculum and supplemented by traditional Chinese courses, with high quality teaching, testing standards and procedures. All courses in HFI are delivered by </w:t>
      </w:r>
      <w:proofErr w:type="gramStart"/>
      <w:r w:rsidRPr="00C72C81">
        <w:rPr>
          <w:rFonts w:ascii="Calibri" w:hAnsi="Calibri" w:cs="Calibri"/>
          <w:szCs w:val="21"/>
        </w:rPr>
        <w:t>professionally-credentialed</w:t>
      </w:r>
      <w:proofErr w:type="gramEnd"/>
      <w:r w:rsidRPr="00C72C81">
        <w:rPr>
          <w:rFonts w:ascii="Calibri" w:hAnsi="Calibri" w:cs="Calibri"/>
          <w:szCs w:val="21"/>
        </w:rPr>
        <w:t xml:space="preserve"> teachers, the majority of whom are native-English-speakers. In grade 10 the students take both pre-AP courses and approved Chinese high school courses. Courses in Chinese are highly rigorous, with some like mathematics being more advanced than the AP Calculus course. In grades 11 and 12 students follow an intensive AP curriculum. English course, either Standard or AP Level, is required for all students each year. In order to expand course offerings beyond the AP curriculum, the school has added classes such as Drama, Philosophy, and Advanced Calculus, which is equivalent to a </w:t>
      </w:r>
      <w:proofErr w:type="gramStart"/>
      <w:r w:rsidRPr="00C72C81">
        <w:rPr>
          <w:rFonts w:ascii="Calibri" w:hAnsi="Calibri" w:cs="Calibri"/>
          <w:szCs w:val="21"/>
        </w:rPr>
        <w:t>second year</w:t>
      </w:r>
      <w:proofErr w:type="gramEnd"/>
      <w:r w:rsidRPr="00C72C81">
        <w:rPr>
          <w:rFonts w:ascii="Calibri" w:hAnsi="Calibri" w:cs="Calibri"/>
          <w:szCs w:val="21"/>
        </w:rPr>
        <w:t xml:space="preserve"> university calculus class.</w:t>
      </w:r>
    </w:p>
    <w:p w14:paraId="4BC14268" w14:textId="12EB5021" w:rsidR="00D42F35" w:rsidRPr="00D42F35" w:rsidRDefault="00D42F35" w:rsidP="00D42F35">
      <w:pPr>
        <w:rPr>
          <w:rFonts w:ascii="Calibri" w:hAnsi="Calibri" w:cs="Calibri" w:hint="eastAsia"/>
          <w:szCs w:val="21"/>
        </w:rPr>
      </w:pPr>
      <w:r w:rsidRPr="00D42F35">
        <w:rPr>
          <w:rFonts w:ascii="Calibri" w:hAnsi="Calibri" w:cs="Calibri"/>
          <w:szCs w:val="21"/>
        </w:rPr>
        <w:t>Our Mission</w:t>
      </w:r>
    </w:p>
    <w:p w14:paraId="641B847A" w14:textId="686DAA86" w:rsidR="00C72C81" w:rsidRDefault="00D42F35" w:rsidP="00D42F35">
      <w:pPr>
        <w:rPr>
          <w:rFonts w:ascii="Calibri" w:hAnsi="Calibri" w:cs="Calibri"/>
          <w:szCs w:val="21"/>
        </w:rPr>
      </w:pPr>
      <w:r w:rsidRPr="00D42F35">
        <w:rPr>
          <w:rFonts w:ascii="Calibri" w:hAnsi="Calibri" w:cs="Calibri"/>
          <w:szCs w:val="21"/>
        </w:rPr>
        <w:t xml:space="preserve">Our mission is to deliver high-quality education which encourages our students to explore innovation, </w:t>
      </w:r>
      <w:proofErr w:type="gramStart"/>
      <w:r w:rsidRPr="00D42F35">
        <w:rPr>
          <w:rFonts w:ascii="Calibri" w:hAnsi="Calibri" w:cs="Calibri"/>
          <w:szCs w:val="21"/>
        </w:rPr>
        <w:t>creativity</w:t>
      </w:r>
      <w:proofErr w:type="gramEnd"/>
      <w:r w:rsidRPr="00D42F35">
        <w:rPr>
          <w:rFonts w:ascii="Calibri" w:hAnsi="Calibri" w:cs="Calibri"/>
          <w:szCs w:val="21"/>
        </w:rPr>
        <w:t xml:space="preserve"> and independence of thought to sustain their continuing inquiry and reflection on truth and essence. The challenges that students encounter at HFI stimulate their development as individuals with integrity and respect, allowing them to embrace a strong sense of self-motivation and adaptability to the changing world, and so become independent life-long learners.</w:t>
      </w:r>
    </w:p>
    <w:p w14:paraId="68984393" w14:textId="12EB4CF5" w:rsidR="00D42F35" w:rsidRPr="00D42F35" w:rsidRDefault="00D42F35" w:rsidP="00D42F35">
      <w:pPr>
        <w:rPr>
          <w:rFonts w:ascii="Calibri" w:hAnsi="Calibri" w:cs="Calibri" w:hint="eastAsia"/>
          <w:szCs w:val="21"/>
        </w:rPr>
      </w:pPr>
      <w:r w:rsidRPr="00D42F35">
        <w:rPr>
          <w:rFonts w:ascii="Calibri" w:hAnsi="Calibri" w:cs="Calibri"/>
          <w:szCs w:val="21"/>
        </w:rPr>
        <w:t>School and Community</w:t>
      </w:r>
    </w:p>
    <w:p w14:paraId="5D9305F4" w14:textId="67F4165D" w:rsidR="00D42F35" w:rsidRPr="00D42F35" w:rsidRDefault="00D42F35" w:rsidP="00D42F35">
      <w:pPr>
        <w:rPr>
          <w:rFonts w:ascii="Calibri" w:hAnsi="Calibri" w:cs="Calibri" w:hint="eastAsia"/>
          <w:szCs w:val="21"/>
        </w:rPr>
      </w:pPr>
      <w:r w:rsidRPr="00D42F35">
        <w:rPr>
          <w:rFonts w:ascii="Calibri" w:hAnsi="Calibri" w:cs="Calibri"/>
          <w:szCs w:val="21"/>
        </w:rPr>
        <w:t xml:space="preserve">The Affiliated High School of South China Normal University, and abbreviated as </w:t>
      </w:r>
      <w:proofErr w:type="spellStart"/>
      <w:r w:rsidRPr="00D42F35">
        <w:rPr>
          <w:rFonts w:ascii="Calibri" w:hAnsi="Calibri" w:cs="Calibri"/>
          <w:szCs w:val="21"/>
        </w:rPr>
        <w:t>Huafu</w:t>
      </w:r>
      <w:proofErr w:type="spellEnd"/>
      <w:r w:rsidRPr="00D42F35">
        <w:rPr>
          <w:rFonts w:ascii="Calibri" w:hAnsi="Calibri" w:cs="Calibri"/>
          <w:szCs w:val="21"/>
        </w:rPr>
        <w:t xml:space="preserve"> in Chinese, </w:t>
      </w:r>
      <w:proofErr w:type="gramStart"/>
      <w:r w:rsidRPr="00D42F35">
        <w:rPr>
          <w:rFonts w:ascii="Calibri" w:hAnsi="Calibri" w:cs="Calibri"/>
          <w:szCs w:val="21"/>
        </w:rPr>
        <w:t>is located in</w:t>
      </w:r>
      <w:proofErr w:type="gramEnd"/>
      <w:r w:rsidRPr="00D42F35">
        <w:rPr>
          <w:rFonts w:ascii="Calibri" w:hAnsi="Calibri" w:cs="Calibri"/>
          <w:szCs w:val="21"/>
        </w:rPr>
        <w:t xml:space="preserve"> Guangzhou, China. It was established in 1952 and is co-managed by the Ministry of Education of Guangdong Province and South China Normal University. It is widely regarded as the most prestigious and high-achieving high school in Guangdong province.</w:t>
      </w:r>
    </w:p>
    <w:p w14:paraId="5233BAC8" w14:textId="1A0AD2F1" w:rsidR="00D42F35" w:rsidRDefault="00D42F35" w:rsidP="00D42F35">
      <w:pPr>
        <w:rPr>
          <w:rFonts w:ascii="Calibri" w:hAnsi="Calibri" w:cs="Calibri"/>
          <w:szCs w:val="21"/>
        </w:rPr>
      </w:pPr>
      <w:proofErr w:type="spellStart"/>
      <w:r w:rsidRPr="00D42F35">
        <w:rPr>
          <w:rFonts w:ascii="Calibri" w:hAnsi="Calibri" w:cs="Calibri"/>
          <w:szCs w:val="21"/>
        </w:rPr>
        <w:t>Huafu</w:t>
      </w:r>
      <w:proofErr w:type="spellEnd"/>
      <w:r w:rsidRPr="00D42F35">
        <w:rPr>
          <w:rFonts w:ascii="Calibri" w:hAnsi="Calibri" w:cs="Calibri"/>
          <w:szCs w:val="21"/>
        </w:rPr>
        <w:t xml:space="preserve"> International Department (HFI), founded in 2004 and accredited by the Education Department of Guangdong Province, operates as a comprehensive three-year high school. The International Department is staffed with over 50 professionals, with teachers from the United States, United Kingdom, Australia, Canada, India and China; 70% of our teachers hold </w:t>
      </w:r>
      <w:proofErr w:type="gramStart"/>
      <w:r w:rsidRPr="00D42F35">
        <w:rPr>
          <w:rFonts w:ascii="Calibri" w:hAnsi="Calibri" w:cs="Calibri"/>
          <w:szCs w:val="21"/>
        </w:rPr>
        <w:t>Masters</w:t>
      </w:r>
      <w:proofErr w:type="gramEnd"/>
      <w:r w:rsidRPr="00D42F35">
        <w:rPr>
          <w:rFonts w:ascii="Calibri" w:hAnsi="Calibri" w:cs="Calibri"/>
          <w:szCs w:val="21"/>
        </w:rPr>
        <w:t xml:space="preserve"> degrees or higher. It is one of the most selective high school programs in South China, admitting only 10% of applicants annually.</w:t>
      </w:r>
    </w:p>
    <w:p w14:paraId="74AE0728" w14:textId="77777777" w:rsidR="00D42F35" w:rsidRPr="00D42F35" w:rsidRDefault="00D42F35" w:rsidP="00D42F35">
      <w:pPr>
        <w:rPr>
          <w:rFonts w:ascii="Calibri" w:hAnsi="Calibri" w:cs="Calibri"/>
          <w:szCs w:val="21"/>
        </w:rPr>
      </w:pPr>
      <w:r w:rsidRPr="00D42F35">
        <w:rPr>
          <w:rFonts w:ascii="Calibri" w:hAnsi="Calibri" w:cs="Calibri"/>
          <w:szCs w:val="21"/>
        </w:rPr>
        <w:t>Curriculum</w:t>
      </w:r>
    </w:p>
    <w:p w14:paraId="2C4B2345" w14:textId="10980565" w:rsidR="00D42F35" w:rsidRDefault="00D42F35" w:rsidP="00D42F35">
      <w:pPr>
        <w:rPr>
          <w:rFonts w:ascii="Calibri" w:hAnsi="Calibri" w:cs="Calibri"/>
          <w:szCs w:val="21"/>
        </w:rPr>
      </w:pPr>
      <w:r w:rsidRPr="00D42F35">
        <w:rPr>
          <w:rFonts w:ascii="Calibri" w:hAnsi="Calibri" w:cs="Calibri"/>
          <w:szCs w:val="21"/>
        </w:rPr>
        <w:t xml:space="preserve">Students at HFI take part in an extensive curriculum that is strictly college preparatory in nature. HFI’s curriculum is based on an American curriculum and supplemented by traditional Chinese courses, with high quality teaching, testing standards and procedures. All courses in HFI are </w:t>
      </w:r>
      <w:r w:rsidRPr="00D42F35">
        <w:rPr>
          <w:rFonts w:ascii="Calibri" w:hAnsi="Calibri" w:cs="Calibri"/>
          <w:szCs w:val="21"/>
        </w:rPr>
        <w:lastRenderedPageBreak/>
        <w:t xml:space="preserve">delivered by </w:t>
      </w:r>
      <w:proofErr w:type="gramStart"/>
      <w:r w:rsidRPr="00D42F35">
        <w:rPr>
          <w:rFonts w:ascii="Calibri" w:hAnsi="Calibri" w:cs="Calibri"/>
          <w:szCs w:val="21"/>
        </w:rPr>
        <w:t>professionally-credentialed</w:t>
      </w:r>
      <w:proofErr w:type="gramEnd"/>
      <w:r w:rsidRPr="00D42F35">
        <w:rPr>
          <w:rFonts w:ascii="Calibri" w:hAnsi="Calibri" w:cs="Calibri"/>
          <w:szCs w:val="21"/>
        </w:rPr>
        <w:t xml:space="preserve"> teachers, the majority of whom are native-English-speakers. In grade 10 the students take both pre-AP courses and approved Chinese high school courses. Courses in Chinese are highly rigorous, with some like mathematics being more advanced than the AP Calculus course. In grades 11 and 12 students follow an intensive AP curriculum. English course, either Standard or AP Level, is required for all students each year. In order to expand course offerings beyond the AP curriculum, the school has added classes such as Drama, Philosophy, and Advanced Calculus, which is equivalent to a </w:t>
      </w:r>
      <w:proofErr w:type="gramStart"/>
      <w:r w:rsidRPr="00D42F35">
        <w:rPr>
          <w:rFonts w:ascii="Calibri" w:hAnsi="Calibri" w:cs="Calibri"/>
          <w:szCs w:val="21"/>
        </w:rPr>
        <w:t>second year</w:t>
      </w:r>
      <w:proofErr w:type="gramEnd"/>
      <w:r w:rsidRPr="00D42F35">
        <w:rPr>
          <w:rFonts w:ascii="Calibri" w:hAnsi="Calibri" w:cs="Calibri"/>
          <w:szCs w:val="21"/>
        </w:rPr>
        <w:t xml:space="preserve"> university calculus class.</w:t>
      </w:r>
    </w:p>
    <w:p w14:paraId="3313A033" w14:textId="77777777" w:rsidR="00D42F35" w:rsidRPr="00C72C81" w:rsidRDefault="00D42F35" w:rsidP="00D42F35">
      <w:pPr>
        <w:rPr>
          <w:rFonts w:ascii="Calibri" w:hAnsi="Calibri" w:cs="Calibri" w:hint="eastAsia"/>
          <w:szCs w:val="21"/>
        </w:rPr>
      </w:pPr>
    </w:p>
    <w:sectPr w:rsidR="00D42F35" w:rsidRPr="00C72C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B5E"/>
    <w:rsid w:val="00265DDD"/>
    <w:rsid w:val="008F1B5E"/>
    <w:rsid w:val="00C72C81"/>
    <w:rsid w:val="00D42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7697"/>
  <w15:chartTrackingRefBased/>
  <w15:docId w15:val="{1DD28253-2862-4960-A2EE-E6C8045A3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625</Words>
  <Characters>3566</Characters>
  <Application>Microsoft Office Word</Application>
  <DocSecurity>0</DocSecurity>
  <Lines>29</Lines>
  <Paragraphs>8</Paragraphs>
  <ScaleCrop>false</ScaleCrop>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峰</dc:creator>
  <cp:keywords/>
  <dc:description/>
  <cp:lastModifiedBy>郑 峰</cp:lastModifiedBy>
  <cp:revision>3</cp:revision>
  <dcterms:created xsi:type="dcterms:W3CDTF">2021-04-26T08:20:00Z</dcterms:created>
  <dcterms:modified xsi:type="dcterms:W3CDTF">2021-04-26T08:25:00Z</dcterms:modified>
</cp:coreProperties>
</file>