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7332" w14:textId="69A497F4" w:rsidR="0005088A" w:rsidRDefault="003B7E2F" w:rsidP="003B7E2F">
      <w:pPr>
        <w:jc w:val="center"/>
      </w:pPr>
      <w:r w:rsidRPr="003B7E2F">
        <w:t>https://github.com/IanPelina/Le-Pape-Ian-Argent-Bank</w:t>
      </w:r>
    </w:p>
    <w:sectPr w:rsidR="00050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2E"/>
    <w:rsid w:val="0005088A"/>
    <w:rsid w:val="003B7E2F"/>
    <w:rsid w:val="00792134"/>
    <w:rsid w:val="00C1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D1674-FCD3-4DB9-B362-35F31900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Pelina</dc:creator>
  <cp:keywords/>
  <dc:description/>
  <cp:lastModifiedBy>Ian Pelina</cp:lastModifiedBy>
  <cp:revision>3</cp:revision>
  <dcterms:created xsi:type="dcterms:W3CDTF">2023-12-01T17:12:00Z</dcterms:created>
  <dcterms:modified xsi:type="dcterms:W3CDTF">2023-12-01T17:13:00Z</dcterms:modified>
</cp:coreProperties>
</file>